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C1" w:rsidRPr="00F75CC1" w:rsidRDefault="00F75CC1" w:rsidP="00F75CC1">
      <w:pPr>
        <w:spacing w:after="0" w:line="240" w:lineRule="auto"/>
        <w:ind w:left="567"/>
        <w:jc w:val="center"/>
        <w:rPr>
          <w:rFonts w:ascii="Times New Roman" w:eastAsia="Times New Roman" w:hAnsi="Times New Roman" w:cs="Times New Roman"/>
          <w:b/>
          <w:sz w:val="48"/>
          <w:szCs w:val="48"/>
          <w:lang w:eastAsia="ru-RU"/>
        </w:rPr>
      </w:pPr>
      <w:r w:rsidRPr="00F75CC1">
        <w:rPr>
          <w:rFonts w:ascii="Times New Roman" w:eastAsia="Times New Roman" w:hAnsi="Times New Roman" w:cs="Times New Roman"/>
          <w:b/>
          <w:sz w:val="48"/>
          <w:szCs w:val="48"/>
          <w:lang w:eastAsia="ru-RU"/>
        </w:rPr>
        <w:t>ПАМЯТКА</w:t>
      </w:r>
    </w:p>
    <w:p w:rsidR="00F75CC1" w:rsidRPr="00F75CC1" w:rsidRDefault="00F75CC1" w:rsidP="00F75CC1">
      <w:pPr>
        <w:spacing w:after="0" w:line="240" w:lineRule="auto"/>
        <w:ind w:left="567"/>
        <w:jc w:val="center"/>
        <w:rPr>
          <w:rFonts w:ascii="Times New Roman" w:eastAsia="Times New Roman" w:hAnsi="Times New Roman" w:cs="Times New Roman"/>
          <w:b/>
          <w:sz w:val="48"/>
          <w:szCs w:val="48"/>
          <w:lang w:eastAsia="ru-RU"/>
        </w:rPr>
      </w:pPr>
      <w:r w:rsidRPr="00F75CC1">
        <w:rPr>
          <w:rFonts w:ascii="Times New Roman" w:eastAsia="Times New Roman" w:hAnsi="Times New Roman" w:cs="Times New Roman"/>
          <w:b/>
          <w:sz w:val="48"/>
          <w:szCs w:val="48"/>
          <w:lang w:eastAsia="ru-RU"/>
        </w:rPr>
        <w:t>для студентов по профилактике экстремизма и терроризма</w:t>
      </w:r>
    </w:p>
    <w:p w:rsidR="00F75CC1" w:rsidRPr="00F75CC1" w:rsidRDefault="00F75CC1" w:rsidP="00F75CC1">
      <w:pPr>
        <w:spacing w:after="0" w:line="240" w:lineRule="auto"/>
        <w:jc w:val="center"/>
        <w:rPr>
          <w:rFonts w:ascii="Times New Roman" w:eastAsia="Times New Roman" w:hAnsi="Times New Roman" w:cs="Times New Roman"/>
          <w:sz w:val="24"/>
          <w:szCs w:val="24"/>
          <w:lang w:eastAsia="ru-RU"/>
        </w:rPr>
      </w:pPr>
    </w:p>
    <w:p w:rsidR="00F75CC1" w:rsidRPr="00F75CC1" w:rsidRDefault="00F75CC1" w:rsidP="00F75CC1">
      <w:pPr>
        <w:spacing w:after="0" w:line="240" w:lineRule="auto"/>
        <w:jc w:val="center"/>
        <w:rPr>
          <w:rFonts w:ascii="Times New Roman" w:eastAsia="Times New Roman" w:hAnsi="Times New Roman" w:cs="Times New Roman"/>
          <w:b/>
          <w:i/>
          <w:sz w:val="36"/>
          <w:szCs w:val="36"/>
          <w:lang w:eastAsia="ru-RU"/>
        </w:rPr>
      </w:pPr>
      <w:r w:rsidRPr="00F75CC1">
        <w:rPr>
          <w:rFonts w:ascii="Times New Roman" w:eastAsia="Times New Roman" w:hAnsi="Times New Roman" w:cs="Times New Roman"/>
          <w:b/>
          <w:i/>
          <w:sz w:val="36"/>
          <w:szCs w:val="36"/>
          <w:lang w:eastAsia="ru-RU"/>
        </w:rPr>
        <w:t>Что нужно знать об экстремизме</w:t>
      </w:r>
    </w:p>
    <w:p w:rsidR="00F75CC1" w:rsidRPr="00F75CC1" w:rsidRDefault="00F75CC1" w:rsidP="00F75CC1">
      <w:pPr>
        <w:spacing w:after="0" w:line="240" w:lineRule="auto"/>
        <w:jc w:val="center"/>
        <w:rPr>
          <w:rFonts w:ascii="Times New Roman" w:eastAsia="Times New Roman" w:hAnsi="Times New Roman" w:cs="Times New Roman"/>
          <w:b/>
          <w:i/>
          <w:sz w:val="36"/>
          <w:szCs w:val="36"/>
          <w:lang w:eastAsia="ru-RU"/>
        </w:rPr>
      </w:pPr>
    </w:p>
    <w:p w:rsidR="00F75CC1" w:rsidRPr="00F75CC1" w:rsidRDefault="00F75CC1" w:rsidP="00F75CC1">
      <w:pPr>
        <w:spacing w:after="0" w:line="240" w:lineRule="auto"/>
        <w:ind w:left="567"/>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b/>
          <w:sz w:val="28"/>
          <w:szCs w:val="28"/>
          <w:lang w:eastAsia="ru-RU"/>
        </w:rPr>
        <w:t>Экстремистская деятельность (экстремизм)</w:t>
      </w:r>
      <w:r w:rsidRPr="00F75CC1">
        <w:rPr>
          <w:rFonts w:ascii="Times New Roman" w:eastAsia="Times New Roman" w:hAnsi="Times New Roman" w:cs="Times New Roman"/>
          <w:sz w:val="28"/>
          <w:szCs w:val="28"/>
          <w:lang w:eastAsia="ru-RU"/>
        </w:rPr>
        <w:t xml:space="preserve"> - это:</w:t>
      </w:r>
    </w:p>
    <w:p w:rsidR="00F75CC1" w:rsidRPr="00F75CC1" w:rsidRDefault="00F75CC1" w:rsidP="00F75CC1">
      <w:pPr>
        <w:numPr>
          <w:ilvl w:val="0"/>
          <w:numId w:val="1"/>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насильственное изменение основ конституционного строя и нарушение целостности Российской Федерации;</w:t>
      </w:r>
    </w:p>
    <w:p w:rsidR="00F75CC1" w:rsidRPr="00F75CC1" w:rsidRDefault="00F75CC1" w:rsidP="00F75CC1">
      <w:pPr>
        <w:numPr>
          <w:ilvl w:val="0"/>
          <w:numId w:val="1"/>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 xml:space="preserve">оправдание терроризма и иная террористическая деятельность; </w:t>
      </w:r>
    </w:p>
    <w:p w:rsidR="00F75CC1" w:rsidRPr="00F75CC1" w:rsidRDefault="00F75CC1" w:rsidP="00F75CC1">
      <w:pPr>
        <w:numPr>
          <w:ilvl w:val="0"/>
          <w:numId w:val="1"/>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возбуждение социальной, расовой, национальной или религиозной розни;</w:t>
      </w:r>
    </w:p>
    <w:p w:rsidR="00F75CC1" w:rsidRPr="00F75CC1" w:rsidRDefault="00F75CC1" w:rsidP="00F75CC1">
      <w:pPr>
        <w:numPr>
          <w:ilvl w:val="0"/>
          <w:numId w:val="1"/>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пропаганда исключительности, превосходства человека по признаку его социальной, расовой, национальной, религиозной или языковой принадлежности, или отношения к религии;</w:t>
      </w:r>
    </w:p>
    <w:p w:rsidR="00F75CC1" w:rsidRPr="00F75CC1" w:rsidRDefault="00F75CC1" w:rsidP="00F75CC1">
      <w:pPr>
        <w:numPr>
          <w:ilvl w:val="0"/>
          <w:numId w:val="1"/>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75CC1" w:rsidRPr="00F75CC1" w:rsidRDefault="00F75CC1" w:rsidP="00F75CC1">
      <w:pPr>
        <w:spacing w:after="0" w:line="240" w:lineRule="auto"/>
        <w:ind w:left="567"/>
        <w:jc w:val="both"/>
        <w:rPr>
          <w:rFonts w:ascii="Times New Roman" w:eastAsia="Times New Roman" w:hAnsi="Times New Roman" w:cs="Times New Roman"/>
          <w:sz w:val="28"/>
          <w:szCs w:val="28"/>
          <w:lang w:eastAsia="ru-RU"/>
        </w:rPr>
      </w:pPr>
    </w:p>
    <w:p w:rsidR="00F75CC1" w:rsidRPr="00F75CC1" w:rsidRDefault="00F75CC1" w:rsidP="00F75CC1">
      <w:pPr>
        <w:spacing w:after="0" w:line="240" w:lineRule="auto"/>
        <w:ind w:left="567"/>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b/>
          <w:sz w:val="28"/>
          <w:szCs w:val="28"/>
          <w:lang w:eastAsia="ru-RU"/>
        </w:rPr>
        <w:t>Экстремистские материалы</w:t>
      </w:r>
      <w:r w:rsidRPr="00F75CC1">
        <w:rPr>
          <w:rFonts w:ascii="Times New Roman" w:eastAsia="Times New Roman" w:hAnsi="Times New Roman" w:cs="Times New Roman"/>
          <w:sz w:val="28"/>
          <w:szCs w:val="28"/>
          <w:lang w:eastAsia="ru-RU"/>
        </w:rPr>
        <w:t xml:space="preserve"> - это документы, сообщения, предназначенные для обнародования, призывающие к осуществлению экстремистской деятельности, либо обосновывающие необходимость осуществления такой деятельности.</w:t>
      </w:r>
    </w:p>
    <w:p w:rsidR="00F75CC1" w:rsidRPr="00F75CC1" w:rsidRDefault="00F75CC1" w:rsidP="00F75CC1">
      <w:pPr>
        <w:spacing w:after="0" w:line="240" w:lineRule="auto"/>
        <w:ind w:left="567"/>
        <w:jc w:val="both"/>
        <w:rPr>
          <w:rFonts w:ascii="Times New Roman" w:eastAsia="Times New Roman" w:hAnsi="Times New Roman" w:cs="Times New Roman"/>
          <w:sz w:val="28"/>
          <w:szCs w:val="28"/>
          <w:lang w:eastAsia="ru-RU"/>
        </w:rPr>
      </w:pPr>
    </w:p>
    <w:p w:rsidR="00F75CC1" w:rsidRPr="00F75CC1" w:rsidRDefault="00F75CC1" w:rsidP="00F75CC1">
      <w:pPr>
        <w:spacing w:after="0" w:line="240" w:lineRule="auto"/>
        <w:ind w:left="567"/>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b/>
          <w:sz w:val="28"/>
          <w:szCs w:val="28"/>
          <w:lang w:eastAsia="ru-RU"/>
        </w:rPr>
        <w:t>Экстремистская мотивация</w:t>
      </w:r>
      <w:r w:rsidRPr="00F75CC1">
        <w:rPr>
          <w:rFonts w:ascii="Times New Roman" w:eastAsia="Times New Roman" w:hAnsi="Times New Roman" w:cs="Times New Roman"/>
          <w:sz w:val="28"/>
          <w:szCs w:val="28"/>
          <w:lang w:eastAsia="ru-RU"/>
        </w:rPr>
        <w:t xml:space="preserve"> - это мотивация, основанная на групповой солидарности, осознании себя членом привилегированной группы, имеющей право на подавление в различных формах «чужаков».</w:t>
      </w:r>
    </w:p>
    <w:p w:rsidR="00F75CC1" w:rsidRPr="00F75CC1" w:rsidRDefault="00F75CC1" w:rsidP="00F75CC1">
      <w:pPr>
        <w:spacing w:after="0" w:line="240" w:lineRule="auto"/>
        <w:ind w:left="567"/>
        <w:jc w:val="both"/>
        <w:rPr>
          <w:rFonts w:ascii="Times New Roman" w:eastAsia="Times New Roman" w:hAnsi="Times New Roman" w:cs="Times New Roman"/>
          <w:sz w:val="28"/>
          <w:szCs w:val="28"/>
          <w:lang w:eastAsia="ru-RU"/>
        </w:rPr>
      </w:pPr>
    </w:p>
    <w:p w:rsidR="00F75CC1" w:rsidRPr="00F75CC1" w:rsidRDefault="00F75CC1" w:rsidP="00F75CC1">
      <w:pPr>
        <w:spacing w:after="0" w:line="240" w:lineRule="auto"/>
        <w:ind w:left="567"/>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b/>
          <w:sz w:val="28"/>
          <w:szCs w:val="28"/>
          <w:lang w:eastAsia="ru-RU"/>
        </w:rPr>
        <w:t>Профилактика экстремизма</w:t>
      </w:r>
      <w:r w:rsidRPr="00F75CC1">
        <w:rPr>
          <w:rFonts w:ascii="Times New Roman" w:eastAsia="Times New Roman" w:hAnsi="Times New Roman" w:cs="Times New Roman"/>
          <w:sz w:val="28"/>
          <w:szCs w:val="28"/>
          <w:lang w:eastAsia="ru-RU"/>
        </w:rPr>
        <w:t xml:space="preserve"> – это система определенных мер, направленных на предупреждение экстремистской деятельности. Основная задача профилактики - выявить и предупредить совершение преступлений экстремистского характера со стороны обучающихся.</w:t>
      </w:r>
    </w:p>
    <w:p w:rsidR="00F75CC1" w:rsidRPr="00F75CC1" w:rsidRDefault="00F75CC1" w:rsidP="00F75CC1">
      <w:pPr>
        <w:spacing w:after="0" w:line="240" w:lineRule="auto"/>
        <w:ind w:left="567"/>
        <w:jc w:val="both"/>
        <w:rPr>
          <w:rFonts w:ascii="Times New Roman" w:eastAsia="Times New Roman" w:hAnsi="Times New Roman" w:cs="Times New Roman"/>
          <w:sz w:val="28"/>
          <w:szCs w:val="28"/>
          <w:lang w:eastAsia="ru-RU"/>
        </w:rPr>
      </w:pPr>
    </w:p>
    <w:p w:rsidR="00F75CC1" w:rsidRPr="00F75CC1" w:rsidRDefault="00F75CC1" w:rsidP="00F75CC1">
      <w:pPr>
        <w:spacing w:after="0" w:line="240" w:lineRule="auto"/>
        <w:ind w:left="567"/>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b/>
          <w:sz w:val="28"/>
          <w:szCs w:val="28"/>
          <w:lang w:eastAsia="ru-RU"/>
        </w:rPr>
        <w:t>Терроризм</w:t>
      </w:r>
      <w:r w:rsidRPr="00F75CC1">
        <w:rPr>
          <w:rFonts w:ascii="Times New Roman" w:eastAsia="Times New Roman" w:hAnsi="Times New Roman" w:cs="Times New Roman"/>
          <w:sz w:val="28"/>
          <w:szCs w:val="28"/>
          <w:lang w:eastAsia="ru-RU"/>
        </w:rPr>
        <w:t xml:space="preserve"> - это </w:t>
      </w:r>
      <w:r w:rsidRPr="00F75CC1">
        <w:rPr>
          <w:rFonts w:ascii="Times New Roman" w:eastAsia="Times New Roman" w:hAnsi="Times New Roman" w:cs="Times New Roman"/>
          <w:b/>
          <w:sz w:val="28"/>
          <w:szCs w:val="28"/>
          <w:lang w:eastAsia="ru-RU"/>
        </w:rPr>
        <w:t>крайнее проявление экстремизма</w:t>
      </w:r>
      <w:r w:rsidRPr="00F75CC1">
        <w:rPr>
          <w:rFonts w:ascii="Times New Roman" w:eastAsia="Times New Roman" w:hAnsi="Times New Roman" w:cs="Times New Roman"/>
          <w:sz w:val="28"/>
          <w:szCs w:val="28"/>
          <w:lang w:eastAsia="ru-RU"/>
        </w:rPr>
        <w:t xml:space="preserve"> явление, связанное с насилием, угрожающее жизни и здоровью граждан.</w:t>
      </w:r>
    </w:p>
    <w:p w:rsidR="00F75CC1" w:rsidRPr="00F75CC1" w:rsidRDefault="00F75CC1" w:rsidP="00F75CC1">
      <w:pPr>
        <w:spacing w:after="0" w:line="240" w:lineRule="auto"/>
        <w:ind w:left="567"/>
        <w:jc w:val="both"/>
        <w:rPr>
          <w:rFonts w:ascii="Times New Roman" w:eastAsia="Times New Roman" w:hAnsi="Times New Roman" w:cs="Times New Roman"/>
          <w:sz w:val="28"/>
          <w:szCs w:val="28"/>
          <w:lang w:eastAsia="ru-RU"/>
        </w:rPr>
      </w:pPr>
    </w:p>
    <w:p w:rsidR="00F75CC1" w:rsidRPr="00F75CC1" w:rsidRDefault="00F75CC1" w:rsidP="00F75CC1">
      <w:pPr>
        <w:spacing w:after="0" w:line="240" w:lineRule="auto"/>
        <w:ind w:left="567"/>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b/>
          <w:sz w:val="28"/>
          <w:szCs w:val="28"/>
          <w:lang w:eastAsia="ru-RU"/>
        </w:rPr>
        <w:t>Национализм</w:t>
      </w:r>
      <w:r w:rsidRPr="00F75CC1">
        <w:rPr>
          <w:rFonts w:ascii="Times New Roman" w:eastAsia="Times New Roman" w:hAnsi="Times New Roman" w:cs="Times New Roman"/>
          <w:sz w:val="28"/>
          <w:szCs w:val="28"/>
          <w:lang w:eastAsia="ru-RU"/>
        </w:rPr>
        <w:t xml:space="preserve"> - это форма общественного единства, основанная на идее национального превосходства и национальной исключительности.</w:t>
      </w:r>
    </w:p>
    <w:p w:rsidR="00F75CC1" w:rsidRPr="00F75CC1" w:rsidRDefault="00F75CC1" w:rsidP="00F75CC1">
      <w:pPr>
        <w:spacing w:after="0" w:line="240" w:lineRule="auto"/>
        <w:ind w:left="567"/>
        <w:jc w:val="both"/>
        <w:rPr>
          <w:rFonts w:ascii="Times New Roman" w:eastAsia="Times New Roman" w:hAnsi="Times New Roman" w:cs="Times New Roman"/>
          <w:sz w:val="28"/>
          <w:szCs w:val="28"/>
          <w:lang w:eastAsia="ru-RU"/>
        </w:rPr>
      </w:pPr>
    </w:p>
    <w:p w:rsidR="00F75CC1" w:rsidRPr="00F75CC1" w:rsidRDefault="00F75CC1" w:rsidP="00F75CC1">
      <w:pPr>
        <w:spacing w:after="0" w:line="240" w:lineRule="auto"/>
        <w:ind w:left="567"/>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b/>
          <w:sz w:val="28"/>
          <w:szCs w:val="28"/>
          <w:lang w:eastAsia="ru-RU"/>
        </w:rPr>
        <w:t>Расизм</w:t>
      </w:r>
      <w:r w:rsidRPr="00F75CC1">
        <w:rPr>
          <w:rFonts w:ascii="Times New Roman" w:eastAsia="Times New Roman" w:hAnsi="Times New Roman" w:cs="Times New Roman"/>
          <w:sz w:val="28"/>
          <w:szCs w:val="28"/>
          <w:lang w:eastAsia="ru-RU"/>
        </w:rPr>
        <w:t xml:space="preserve"> -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 </w:t>
      </w:r>
    </w:p>
    <w:p w:rsidR="0090332C" w:rsidRDefault="0090332C" w:rsidP="00F75CC1">
      <w:pPr>
        <w:spacing w:after="0" w:line="240" w:lineRule="auto"/>
        <w:jc w:val="center"/>
        <w:rPr>
          <w:rFonts w:ascii="Times New Roman" w:eastAsia="Times New Roman" w:hAnsi="Times New Roman" w:cs="Times New Roman"/>
          <w:b/>
          <w:i/>
          <w:sz w:val="36"/>
          <w:szCs w:val="36"/>
          <w:lang w:eastAsia="ru-RU"/>
        </w:rPr>
      </w:pPr>
    </w:p>
    <w:p w:rsidR="00F75CC1" w:rsidRPr="00F75CC1" w:rsidRDefault="00F75CC1" w:rsidP="00F75CC1">
      <w:pPr>
        <w:spacing w:after="0" w:line="240" w:lineRule="auto"/>
        <w:jc w:val="center"/>
        <w:rPr>
          <w:rFonts w:ascii="Times New Roman" w:eastAsia="Times New Roman" w:hAnsi="Times New Roman" w:cs="Times New Roman"/>
          <w:b/>
          <w:i/>
          <w:sz w:val="36"/>
          <w:szCs w:val="36"/>
          <w:lang w:eastAsia="ru-RU"/>
        </w:rPr>
      </w:pPr>
      <w:r w:rsidRPr="00F75CC1">
        <w:rPr>
          <w:rFonts w:ascii="Times New Roman" w:eastAsia="Times New Roman" w:hAnsi="Times New Roman" w:cs="Times New Roman"/>
          <w:b/>
          <w:i/>
          <w:sz w:val="36"/>
          <w:szCs w:val="36"/>
          <w:lang w:eastAsia="ru-RU"/>
        </w:rPr>
        <w:t>О чем нужно постоянно помнить:</w:t>
      </w:r>
    </w:p>
    <w:p w:rsidR="00F75CC1" w:rsidRPr="00F75CC1" w:rsidRDefault="00F75CC1" w:rsidP="00F75CC1">
      <w:pPr>
        <w:spacing w:after="0" w:line="240" w:lineRule="auto"/>
        <w:ind w:left="567"/>
        <w:rPr>
          <w:rFonts w:ascii="Times New Roman" w:eastAsia="Times New Roman" w:hAnsi="Times New Roman" w:cs="Times New Roman"/>
          <w:sz w:val="28"/>
          <w:szCs w:val="28"/>
          <w:lang w:eastAsia="ru-RU"/>
        </w:rPr>
      </w:pP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Требуется прекратить общение (как в сети Интернет, так и на улице) с подозрительными личностями.</w:t>
      </w: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lastRenderedPageBreak/>
        <w:t>От ваших действий зависит безопасность и дальнейшая жизнь вас и вашего окружения.</w:t>
      </w: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Ни в коем случае, нельзя ходить на тренинги, о которых у вас нет достоверной информации.</w:t>
      </w: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 xml:space="preserve">Не следует вступать в подозрительные сообщества в социальных сетях и, проявлять там активность </w:t>
      </w:r>
      <w:proofErr w:type="spellStart"/>
      <w:r w:rsidRPr="00F75CC1">
        <w:rPr>
          <w:rFonts w:ascii="Times New Roman" w:eastAsia="Times New Roman" w:hAnsi="Times New Roman" w:cs="Times New Roman"/>
          <w:sz w:val="28"/>
          <w:szCs w:val="28"/>
          <w:lang w:eastAsia="ru-RU"/>
        </w:rPr>
        <w:t>репостами</w:t>
      </w:r>
      <w:proofErr w:type="spellEnd"/>
      <w:r w:rsidRPr="00F75CC1">
        <w:rPr>
          <w:rFonts w:ascii="Times New Roman" w:eastAsia="Times New Roman" w:hAnsi="Times New Roman" w:cs="Times New Roman"/>
          <w:sz w:val="28"/>
          <w:szCs w:val="28"/>
          <w:lang w:eastAsia="ru-RU"/>
        </w:rPr>
        <w:t>, изложением своих мыслей (неважно, одобряющих либо порицающих их деятельность). Иначе просто вы окажетесь "на крючке" и, чем дольше с вами будет длиться общение, тем сложнее будет отмахнуться и вырваться из этих оков.</w:t>
      </w: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Нужно быть бдительным и очень осторожным, не посещать сомнительные сайты и тренинги, понимать, что от ваших действий зависит не только ваша дальнейшая судьба, но и судьба, здоровье и благополучие ваших родных и близких.</w:t>
      </w: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Если вы осознаете, что уже "пошел процесс", вы в беде и самому уже не справиться, обратитесь за помощью в правоохранительные органы, преподавателям Университета, кураторам учебных групп, посоветуйтесь с родителями.</w:t>
      </w: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Не вступайте в диалог с проповедниками и активистами, подошедшими к вам на улице и предлагающими посетить собрание религиозной организации, а равно иной неизвестной вам общественной организации /объединения.</w:t>
      </w: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Не пытайтесь отстаивать свои религиозные и гражданские убеждения при первой же встрече с верующими, проповедниками любой религиозной организации, активистами общественных организаций/ объединений.</w:t>
      </w: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Если вы решите задать вопросы о структуре организации, то делайте это без агрессии или скрытой иронии.</w:t>
      </w: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Если вам предложили листовку, брошюру, журнал религиозной направленности, поблагодарите и вежливо откажитесь.</w:t>
      </w: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Прежде, чем вы решитесь посетить собрание религиозной либо незнакомой общественной организации постарайтесь узнать о них как можно больше, посоветуйтесь с друзьями, родственниками, просто с близкими людьми.</w:t>
      </w: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При посещении собрания организации и групп помните, что цель миссионеров - проповедников — убедить вас принять их учение. Ваша цель — разобраться и не попасть в сети деструктивной организации.</w:t>
      </w: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Не посещайте собраний одни, пригласите с собой родственника, друга.</w:t>
      </w: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Если ВЫ не один, то при каких условиях не позволяйте разделять вас при проведении религиозных мероприятий, предупредите об этом проповедника. Если же руководители настаивают, то такое собрание лучше сразу же покинуть.</w:t>
      </w: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Для сохранения душевного и физического здоровья, подумайте, стоит ли причинять боль родным и близким, вступая в ряды религиозных объединений нетрадиционного направления, неформальных общественных объединений.</w:t>
      </w:r>
    </w:p>
    <w:p w:rsidR="00F75CC1" w:rsidRPr="00F75CC1" w:rsidRDefault="00F75CC1" w:rsidP="00F75CC1">
      <w:pPr>
        <w:numPr>
          <w:ilvl w:val="0"/>
          <w:numId w:val="2"/>
        </w:numPr>
        <w:spacing w:after="0" w:line="240" w:lineRule="auto"/>
        <w:ind w:left="567" w:firstLine="426"/>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Не пытайтесь найти цель в жизни, успех и покой, путь к самореализации в рядах нетрадиционных организаций, миссий, церквей, неформальных объединений и групп.</w:t>
      </w:r>
    </w:p>
    <w:p w:rsidR="00F75CC1" w:rsidRPr="00F75CC1" w:rsidRDefault="00F75CC1" w:rsidP="00F75CC1">
      <w:pPr>
        <w:spacing w:after="0" w:line="240" w:lineRule="auto"/>
        <w:ind w:left="567"/>
        <w:jc w:val="center"/>
        <w:rPr>
          <w:rFonts w:ascii="Times New Roman" w:eastAsia="Times New Roman" w:hAnsi="Times New Roman" w:cs="Times New Roman"/>
          <w:b/>
          <w:sz w:val="48"/>
          <w:szCs w:val="48"/>
          <w:lang w:eastAsia="ru-RU"/>
        </w:rPr>
      </w:pPr>
      <w:r w:rsidRPr="00F75CC1">
        <w:rPr>
          <w:rFonts w:ascii="Times New Roman" w:eastAsia="Times New Roman" w:hAnsi="Times New Roman" w:cs="Times New Roman"/>
          <w:b/>
          <w:sz w:val="48"/>
          <w:szCs w:val="48"/>
          <w:lang w:eastAsia="ru-RU"/>
        </w:rPr>
        <w:t>Знай!</w:t>
      </w:r>
    </w:p>
    <w:p w:rsidR="00F75CC1" w:rsidRPr="00F75CC1" w:rsidRDefault="00F75CC1" w:rsidP="00F75CC1">
      <w:pPr>
        <w:spacing w:after="0" w:line="240" w:lineRule="auto"/>
        <w:ind w:left="567"/>
        <w:rPr>
          <w:rFonts w:ascii="Times New Roman" w:eastAsia="Times New Roman" w:hAnsi="Times New Roman" w:cs="Times New Roman"/>
          <w:sz w:val="24"/>
          <w:szCs w:val="24"/>
          <w:lang w:eastAsia="ru-RU"/>
        </w:rPr>
      </w:pPr>
    </w:p>
    <w:p w:rsidR="00F75CC1" w:rsidRPr="00F75CC1" w:rsidRDefault="00F75CC1" w:rsidP="00F75CC1">
      <w:pPr>
        <w:spacing w:after="0" w:line="240" w:lineRule="auto"/>
        <w:ind w:left="567" w:firstLine="426"/>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
    <w:p w:rsidR="00F75CC1" w:rsidRPr="00F75CC1" w:rsidRDefault="00F75CC1" w:rsidP="00F75CC1">
      <w:pPr>
        <w:spacing w:after="0" w:line="240" w:lineRule="auto"/>
        <w:ind w:left="567" w:firstLine="426"/>
        <w:jc w:val="both"/>
        <w:rPr>
          <w:rFonts w:ascii="Times New Roman" w:eastAsia="Times New Roman" w:hAnsi="Times New Roman" w:cs="Times New Roman"/>
          <w:sz w:val="28"/>
          <w:szCs w:val="28"/>
          <w:lang w:eastAsia="ru-RU"/>
        </w:rPr>
      </w:pPr>
    </w:p>
    <w:p w:rsidR="00F75CC1" w:rsidRPr="00F75CC1" w:rsidRDefault="00F75CC1" w:rsidP="00F75CC1">
      <w:pPr>
        <w:spacing w:after="0" w:line="240" w:lineRule="auto"/>
        <w:ind w:left="567" w:firstLine="426"/>
        <w:jc w:val="center"/>
        <w:rPr>
          <w:rFonts w:ascii="Times New Roman" w:eastAsia="Times New Roman" w:hAnsi="Times New Roman" w:cs="Times New Roman"/>
          <w:b/>
          <w:sz w:val="28"/>
          <w:szCs w:val="28"/>
          <w:u w:val="single"/>
          <w:lang w:eastAsia="ru-RU"/>
        </w:rPr>
      </w:pPr>
      <w:r w:rsidRPr="00F75CC1">
        <w:rPr>
          <w:rFonts w:ascii="Times New Roman" w:eastAsia="Times New Roman" w:hAnsi="Times New Roman" w:cs="Times New Roman"/>
          <w:b/>
          <w:sz w:val="28"/>
          <w:szCs w:val="28"/>
          <w:u w:val="single"/>
          <w:lang w:eastAsia="ru-RU"/>
        </w:rPr>
        <w:t>Уголовная ответственность</w:t>
      </w:r>
    </w:p>
    <w:p w:rsidR="00F75CC1" w:rsidRPr="00F75CC1" w:rsidRDefault="00F75CC1" w:rsidP="00F75CC1">
      <w:pPr>
        <w:spacing w:before="100" w:beforeAutospacing="1" w:after="100" w:afterAutospacing="1" w:line="240" w:lineRule="auto"/>
        <w:ind w:left="720" w:firstLine="414"/>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sz w:val="28"/>
          <w:szCs w:val="28"/>
          <w:lang w:eastAsia="ru-RU"/>
        </w:rPr>
        <w:t xml:space="preserve">За совершение преступлений экстремистской и террористической направленности Уголовным Кодексом Российской Федерации от 13 июня 1996 г. N 63-ФЗ предусмотрена уголовная ответственность. Ответственность граждан возникает в основном </w:t>
      </w:r>
      <w:r w:rsidRPr="00F75CC1">
        <w:rPr>
          <w:rFonts w:ascii="Times New Roman" w:eastAsia="Times New Roman" w:hAnsi="Times New Roman" w:cs="Times New Roman"/>
          <w:b/>
          <w:sz w:val="28"/>
          <w:szCs w:val="28"/>
          <w:lang w:eastAsia="ru-RU"/>
        </w:rPr>
        <w:t>с 14 лет</w:t>
      </w:r>
      <w:r w:rsidRPr="00F75CC1">
        <w:rPr>
          <w:rFonts w:ascii="Times New Roman" w:eastAsia="Times New Roman" w:hAnsi="Times New Roman" w:cs="Times New Roman"/>
          <w:sz w:val="28"/>
          <w:szCs w:val="28"/>
          <w:lang w:eastAsia="ru-RU"/>
        </w:rPr>
        <w:t>.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p w:rsidR="00F75CC1" w:rsidRPr="00F75CC1" w:rsidRDefault="00F75CC1" w:rsidP="00F75CC1">
      <w:pPr>
        <w:numPr>
          <w:ilvl w:val="0"/>
          <w:numId w:val="3"/>
        </w:numPr>
        <w:spacing w:before="100" w:beforeAutospacing="1" w:after="100" w:afterAutospacing="1" w:line="240" w:lineRule="auto"/>
        <w:ind w:left="709" w:firstLine="567"/>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b/>
          <w:sz w:val="28"/>
          <w:szCs w:val="28"/>
          <w:lang w:eastAsia="ru-RU"/>
        </w:rPr>
        <w:t xml:space="preserve"> Террористический акт </w:t>
      </w:r>
      <w:r w:rsidRPr="00F75CC1">
        <w:rPr>
          <w:rFonts w:ascii="Times New Roman" w:eastAsia="Times New Roman" w:hAnsi="Times New Roman" w:cs="Times New Roman"/>
          <w:b/>
          <w:i/>
          <w:iCs/>
          <w:sz w:val="28"/>
          <w:szCs w:val="28"/>
          <w:lang w:eastAsia="ru-RU"/>
        </w:rPr>
        <w:t>(статья 205 УК РФ)</w:t>
      </w:r>
      <w:r w:rsidRPr="00F75CC1">
        <w:rPr>
          <w:rFonts w:ascii="Times New Roman" w:eastAsia="Times New Roman" w:hAnsi="Times New Roman" w:cs="Times New Roman"/>
          <w:sz w:val="24"/>
          <w:szCs w:val="24"/>
          <w:lang w:eastAsia="ru-RU"/>
        </w:rPr>
        <w:t xml:space="preserve"> –</w:t>
      </w:r>
      <w:r w:rsidRPr="00F75CC1">
        <w:rPr>
          <w:rFonts w:ascii="Times New Roman" w:eastAsia="Times New Roman" w:hAnsi="Times New Roman" w:cs="Times New Roman"/>
          <w:b/>
          <w:bCs/>
          <w:sz w:val="28"/>
          <w:szCs w:val="28"/>
          <w:lang w:eastAsia="ru-RU"/>
        </w:rPr>
        <w:t xml:space="preserve"> </w:t>
      </w:r>
      <w:r w:rsidRPr="00F75CC1">
        <w:rPr>
          <w:rFonts w:ascii="Times New Roman" w:eastAsia="Times New Roman" w:hAnsi="Times New Roman" w:cs="Times New Roman"/>
          <w:i/>
          <w:iCs/>
          <w:sz w:val="28"/>
          <w:szCs w:val="28"/>
          <w:lang w:eastAsia="ru-RU"/>
        </w:rPr>
        <w:t>наказывается лишением свободы на срок от 10 до 15 лет.</w:t>
      </w:r>
    </w:p>
    <w:p w:rsidR="00F75CC1" w:rsidRPr="00F75CC1" w:rsidRDefault="00F75CC1" w:rsidP="00F75CC1">
      <w:pPr>
        <w:numPr>
          <w:ilvl w:val="0"/>
          <w:numId w:val="3"/>
        </w:numPr>
        <w:spacing w:before="100" w:beforeAutospacing="1" w:after="100" w:afterAutospacing="1" w:line="240" w:lineRule="auto"/>
        <w:ind w:left="709" w:firstLine="567"/>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b/>
          <w:sz w:val="28"/>
          <w:szCs w:val="28"/>
          <w:lang w:eastAsia="ru-RU"/>
        </w:rPr>
        <w:t xml:space="preserve"> Содействие (пособничество) террористической деятельности</w:t>
      </w:r>
      <w:r w:rsidRPr="00F75CC1">
        <w:rPr>
          <w:rFonts w:ascii="Times New Roman" w:eastAsia="Times New Roman" w:hAnsi="Times New Roman" w:cs="Times New Roman"/>
          <w:b/>
          <w:bCs/>
          <w:sz w:val="28"/>
          <w:szCs w:val="28"/>
          <w:lang w:eastAsia="ru-RU"/>
        </w:rPr>
        <w:t xml:space="preserve"> </w:t>
      </w:r>
      <w:r w:rsidRPr="00F75CC1">
        <w:rPr>
          <w:rFonts w:ascii="Times New Roman" w:eastAsia="Times New Roman" w:hAnsi="Times New Roman" w:cs="Times New Roman"/>
          <w:i/>
          <w:iCs/>
          <w:sz w:val="28"/>
          <w:szCs w:val="28"/>
          <w:lang w:eastAsia="ru-RU"/>
        </w:rPr>
        <w:t>(</w:t>
      </w:r>
      <w:r w:rsidRPr="00F75CC1">
        <w:rPr>
          <w:rFonts w:ascii="Times New Roman" w:eastAsia="Times New Roman" w:hAnsi="Times New Roman" w:cs="Times New Roman"/>
          <w:b/>
          <w:i/>
          <w:iCs/>
          <w:sz w:val="28"/>
          <w:szCs w:val="28"/>
          <w:lang w:eastAsia="ru-RU"/>
        </w:rPr>
        <w:t>статья 205.1. УК РФ)</w:t>
      </w:r>
      <w:r w:rsidRPr="00F75CC1">
        <w:rPr>
          <w:rFonts w:ascii="Times New Roman" w:eastAsia="Times New Roman" w:hAnsi="Times New Roman" w:cs="Times New Roman"/>
          <w:i/>
          <w:iCs/>
          <w:sz w:val="28"/>
          <w:szCs w:val="28"/>
          <w:lang w:eastAsia="ru-RU"/>
        </w:rPr>
        <w:t xml:space="preserve"> </w:t>
      </w:r>
      <w:r w:rsidRPr="00F75CC1">
        <w:rPr>
          <w:rFonts w:ascii="Times New Roman" w:eastAsia="Times New Roman" w:hAnsi="Times New Roman" w:cs="Times New Roman"/>
          <w:b/>
          <w:i/>
          <w:iCs/>
          <w:sz w:val="28"/>
          <w:szCs w:val="28"/>
          <w:lang w:eastAsia="ru-RU"/>
        </w:rPr>
        <w:t>–</w:t>
      </w:r>
      <w:r w:rsidRPr="00F75CC1">
        <w:rPr>
          <w:rFonts w:ascii="Times New Roman" w:eastAsia="Times New Roman" w:hAnsi="Times New Roman" w:cs="Times New Roman"/>
          <w:b/>
          <w:bCs/>
          <w:sz w:val="28"/>
          <w:szCs w:val="28"/>
          <w:lang w:eastAsia="ru-RU"/>
        </w:rPr>
        <w:t xml:space="preserve"> </w:t>
      </w:r>
      <w:r w:rsidRPr="00F75CC1">
        <w:rPr>
          <w:rFonts w:ascii="Times New Roman" w:eastAsia="Times New Roman" w:hAnsi="Times New Roman" w:cs="Times New Roman"/>
          <w:i/>
          <w:iCs/>
          <w:sz w:val="28"/>
          <w:szCs w:val="28"/>
          <w:lang w:eastAsia="ru-RU"/>
        </w:rPr>
        <w:t>наказываются лишением свободы на срок от 5 до 10 лет.</w:t>
      </w:r>
    </w:p>
    <w:p w:rsidR="00F75CC1" w:rsidRPr="00F75CC1" w:rsidRDefault="00F75CC1" w:rsidP="00F75CC1">
      <w:pPr>
        <w:numPr>
          <w:ilvl w:val="0"/>
          <w:numId w:val="3"/>
        </w:numPr>
        <w:spacing w:before="100" w:beforeAutospacing="1" w:after="100" w:afterAutospacing="1" w:line="240" w:lineRule="auto"/>
        <w:ind w:left="709" w:firstLine="567"/>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b/>
          <w:bCs/>
          <w:sz w:val="28"/>
          <w:szCs w:val="28"/>
          <w:lang w:eastAsia="ru-RU"/>
        </w:rPr>
        <w:t xml:space="preserve"> Публичные призывы, высказывания к осуществлению террористической деятельности </w:t>
      </w:r>
      <w:r w:rsidRPr="00F75CC1">
        <w:rPr>
          <w:rFonts w:ascii="Times New Roman" w:eastAsia="Times New Roman" w:hAnsi="Times New Roman" w:cs="Times New Roman"/>
          <w:b/>
          <w:i/>
          <w:sz w:val="28"/>
          <w:szCs w:val="28"/>
          <w:lang w:eastAsia="ru-RU"/>
        </w:rPr>
        <w:t>(статья 205.2. УК РФ)</w:t>
      </w:r>
      <w:r w:rsidRPr="00F75CC1">
        <w:rPr>
          <w:rFonts w:ascii="Times New Roman" w:eastAsia="Times New Roman" w:hAnsi="Times New Roman" w:cs="Times New Roman"/>
          <w:b/>
          <w:bCs/>
          <w:sz w:val="28"/>
          <w:szCs w:val="28"/>
          <w:lang w:eastAsia="ru-RU"/>
        </w:rPr>
        <w:t xml:space="preserve"> - </w:t>
      </w:r>
      <w:r w:rsidRPr="00F75CC1">
        <w:rPr>
          <w:rFonts w:ascii="Times New Roman" w:eastAsia="Times New Roman" w:hAnsi="Times New Roman" w:cs="Times New Roman"/>
          <w:i/>
          <w:sz w:val="28"/>
          <w:szCs w:val="28"/>
          <w:lang w:eastAsia="ru-RU"/>
        </w:rPr>
        <w:t>наказываются штрафом до 500 тысяч рублей, либо лишением свободы на срок от 2 до 5 лет</w:t>
      </w:r>
      <w:r w:rsidRPr="00F75CC1">
        <w:rPr>
          <w:rFonts w:ascii="Times New Roman" w:eastAsia="Times New Roman" w:hAnsi="Times New Roman" w:cs="Times New Roman"/>
          <w:sz w:val="28"/>
          <w:szCs w:val="28"/>
          <w:lang w:eastAsia="ru-RU"/>
        </w:rPr>
        <w:t>.</w:t>
      </w:r>
    </w:p>
    <w:p w:rsidR="00F75CC1" w:rsidRPr="00F75CC1" w:rsidRDefault="00F75CC1" w:rsidP="00F75CC1">
      <w:pPr>
        <w:numPr>
          <w:ilvl w:val="0"/>
          <w:numId w:val="3"/>
        </w:numPr>
        <w:spacing w:before="100" w:beforeAutospacing="1" w:after="100" w:afterAutospacing="1" w:line="240" w:lineRule="auto"/>
        <w:ind w:left="709" w:firstLine="567"/>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b/>
          <w:bCs/>
          <w:sz w:val="28"/>
          <w:szCs w:val="28"/>
          <w:lang w:eastAsia="ru-RU"/>
        </w:rPr>
        <w:t xml:space="preserve"> Прохождение обучения (в самых разнообразных формах) в целях осуществления террористической деятельности </w:t>
      </w:r>
      <w:r w:rsidRPr="00F75CC1">
        <w:rPr>
          <w:rFonts w:ascii="Times New Roman" w:eastAsia="Times New Roman" w:hAnsi="Times New Roman" w:cs="Times New Roman"/>
          <w:b/>
          <w:i/>
          <w:iCs/>
          <w:sz w:val="28"/>
          <w:szCs w:val="28"/>
          <w:lang w:eastAsia="ru-RU"/>
        </w:rPr>
        <w:t>(статья 205.3, УК РФ)</w:t>
      </w:r>
      <w:r w:rsidRPr="00F75CC1">
        <w:rPr>
          <w:rFonts w:ascii="Times New Roman" w:eastAsia="Times New Roman" w:hAnsi="Times New Roman" w:cs="Times New Roman"/>
          <w:b/>
          <w:bCs/>
          <w:sz w:val="24"/>
          <w:szCs w:val="24"/>
          <w:lang w:eastAsia="ru-RU"/>
        </w:rPr>
        <w:t xml:space="preserve"> - </w:t>
      </w:r>
      <w:r w:rsidRPr="00F75CC1">
        <w:rPr>
          <w:rFonts w:ascii="Times New Roman" w:eastAsia="Times New Roman" w:hAnsi="Times New Roman" w:cs="Times New Roman"/>
          <w:i/>
          <w:iCs/>
          <w:sz w:val="28"/>
          <w:szCs w:val="28"/>
          <w:lang w:eastAsia="ru-RU"/>
        </w:rPr>
        <w:t>наказывается лишением свободы на срок от 15 до 20 лет или пожизненным лишением свободы.</w:t>
      </w:r>
    </w:p>
    <w:p w:rsidR="00F75CC1" w:rsidRPr="00F75CC1" w:rsidRDefault="00F75CC1" w:rsidP="00F75CC1">
      <w:pPr>
        <w:numPr>
          <w:ilvl w:val="0"/>
          <w:numId w:val="3"/>
        </w:numPr>
        <w:spacing w:before="100" w:beforeAutospacing="1" w:after="100" w:afterAutospacing="1" w:line="240" w:lineRule="auto"/>
        <w:ind w:left="709" w:firstLine="567"/>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b/>
          <w:bCs/>
          <w:sz w:val="28"/>
          <w:szCs w:val="28"/>
          <w:lang w:eastAsia="ru-RU"/>
        </w:rPr>
        <w:t xml:space="preserve"> Организация террористического сообщества</w:t>
      </w:r>
      <w:r w:rsidRPr="00F75CC1">
        <w:rPr>
          <w:rFonts w:ascii="Times New Roman" w:eastAsia="Times New Roman" w:hAnsi="Times New Roman" w:cs="Times New Roman"/>
          <w:sz w:val="28"/>
          <w:szCs w:val="28"/>
          <w:lang w:eastAsia="ru-RU"/>
        </w:rPr>
        <w:t xml:space="preserve"> </w:t>
      </w:r>
      <w:r w:rsidRPr="00F75CC1">
        <w:rPr>
          <w:rFonts w:ascii="Times New Roman" w:eastAsia="Times New Roman" w:hAnsi="Times New Roman" w:cs="Times New Roman"/>
          <w:b/>
          <w:bCs/>
          <w:sz w:val="28"/>
          <w:szCs w:val="28"/>
          <w:lang w:eastAsia="ru-RU"/>
        </w:rPr>
        <w:t xml:space="preserve">(террористической группы) и участие в нем </w:t>
      </w:r>
      <w:r w:rsidRPr="00F75CC1">
        <w:rPr>
          <w:rFonts w:ascii="Times New Roman" w:eastAsia="Times New Roman" w:hAnsi="Times New Roman" w:cs="Times New Roman"/>
          <w:b/>
          <w:i/>
          <w:iCs/>
          <w:sz w:val="28"/>
          <w:szCs w:val="28"/>
          <w:lang w:eastAsia="ru-RU"/>
        </w:rPr>
        <w:t>(статья 205.4. УК РФ)</w:t>
      </w:r>
      <w:r w:rsidRPr="00F75CC1">
        <w:rPr>
          <w:rFonts w:ascii="Times New Roman" w:eastAsia="Times New Roman" w:hAnsi="Times New Roman" w:cs="Times New Roman"/>
          <w:i/>
          <w:iCs/>
          <w:sz w:val="24"/>
          <w:szCs w:val="24"/>
          <w:lang w:eastAsia="ru-RU"/>
        </w:rPr>
        <w:t xml:space="preserve"> -</w:t>
      </w:r>
      <w:r w:rsidRPr="00F75CC1">
        <w:rPr>
          <w:rFonts w:ascii="Times New Roman" w:eastAsia="Times New Roman" w:hAnsi="Times New Roman" w:cs="Times New Roman"/>
          <w:b/>
          <w:bCs/>
          <w:sz w:val="24"/>
          <w:szCs w:val="24"/>
          <w:lang w:eastAsia="ru-RU"/>
        </w:rPr>
        <w:t xml:space="preserve"> </w:t>
      </w:r>
      <w:r w:rsidRPr="00F75CC1">
        <w:rPr>
          <w:rFonts w:ascii="Times New Roman" w:eastAsia="Times New Roman" w:hAnsi="Times New Roman" w:cs="Times New Roman"/>
          <w:i/>
          <w:iCs/>
          <w:sz w:val="28"/>
          <w:szCs w:val="28"/>
          <w:lang w:eastAsia="ru-RU"/>
        </w:rPr>
        <w:t>наказываются лишением свободы на срок от 15 до 20 лет или пожизненным лишением свободы.</w:t>
      </w:r>
    </w:p>
    <w:p w:rsidR="00F75CC1" w:rsidRPr="00F75CC1" w:rsidRDefault="00F75CC1" w:rsidP="00F75CC1">
      <w:pPr>
        <w:numPr>
          <w:ilvl w:val="0"/>
          <w:numId w:val="3"/>
        </w:numPr>
        <w:spacing w:before="100" w:beforeAutospacing="1" w:after="100" w:afterAutospacing="1" w:line="240" w:lineRule="auto"/>
        <w:ind w:left="709" w:firstLine="567"/>
        <w:jc w:val="both"/>
        <w:rPr>
          <w:rFonts w:ascii="Times New Roman" w:eastAsia="Times New Roman" w:hAnsi="Times New Roman" w:cs="Times New Roman"/>
          <w:b/>
          <w:sz w:val="28"/>
          <w:szCs w:val="28"/>
          <w:lang w:eastAsia="ru-RU"/>
        </w:rPr>
      </w:pPr>
      <w:r w:rsidRPr="00F75CC1">
        <w:rPr>
          <w:rFonts w:ascii="Times New Roman" w:eastAsia="Times New Roman" w:hAnsi="Times New Roman" w:cs="Times New Roman"/>
          <w:b/>
          <w:bCs/>
          <w:sz w:val="28"/>
          <w:szCs w:val="28"/>
          <w:lang w:eastAsia="ru-RU"/>
        </w:rPr>
        <w:t xml:space="preserve"> Организация деятельности террористической</w:t>
      </w:r>
      <w:r w:rsidRPr="00F75CC1">
        <w:rPr>
          <w:rFonts w:ascii="Times New Roman" w:eastAsia="Times New Roman" w:hAnsi="Times New Roman" w:cs="Times New Roman"/>
          <w:sz w:val="28"/>
          <w:szCs w:val="28"/>
          <w:lang w:eastAsia="ru-RU"/>
        </w:rPr>
        <w:t xml:space="preserve"> </w:t>
      </w:r>
      <w:r w:rsidRPr="00F75CC1">
        <w:rPr>
          <w:rFonts w:ascii="Times New Roman" w:eastAsia="Times New Roman" w:hAnsi="Times New Roman" w:cs="Times New Roman"/>
          <w:b/>
          <w:bCs/>
          <w:sz w:val="28"/>
          <w:szCs w:val="28"/>
          <w:lang w:eastAsia="ru-RU"/>
        </w:rPr>
        <w:t>организации и участие в деятельности такой организации</w:t>
      </w:r>
      <w:r w:rsidRPr="00F75CC1">
        <w:rPr>
          <w:rFonts w:ascii="Times New Roman" w:eastAsia="Times New Roman" w:hAnsi="Times New Roman" w:cs="Times New Roman"/>
          <w:sz w:val="28"/>
          <w:szCs w:val="28"/>
          <w:lang w:eastAsia="ru-RU"/>
        </w:rPr>
        <w:t xml:space="preserve"> </w:t>
      </w:r>
      <w:r w:rsidRPr="00F75CC1">
        <w:rPr>
          <w:rFonts w:ascii="Times New Roman" w:eastAsia="Times New Roman" w:hAnsi="Times New Roman" w:cs="Times New Roman"/>
          <w:b/>
          <w:i/>
          <w:iCs/>
          <w:sz w:val="28"/>
          <w:szCs w:val="28"/>
          <w:lang w:eastAsia="ru-RU"/>
        </w:rPr>
        <w:t>(статья 205.5. УК РФ)</w:t>
      </w:r>
      <w:r w:rsidRPr="00F75CC1">
        <w:rPr>
          <w:rFonts w:ascii="Times New Roman" w:eastAsia="Times New Roman" w:hAnsi="Times New Roman" w:cs="Times New Roman"/>
          <w:b/>
          <w:bCs/>
          <w:sz w:val="28"/>
          <w:szCs w:val="28"/>
          <w:lang w:eastAsia="ru-RU"/>
        </w:rPr>
        <w:t xml:space="preserve"> - </w:t>
      </w:r>
      <w:r w:rsidRPr="00F75CC1">
        <w:rPr>
          <w:rFonts w:ascii="Times New Roman" w:eastAsia="Times New Roman" w:hAnsi="Times New Roman" w:cs="Times New Roman"/>
          <w:i/>
          <w:iCs/>
          <w:sz w:val="28"/>
          <w:szCs w:val="28"/>
          <w:lang w:eastAsia="ru-RU"/>
        </w:rPr>
        <w:t>наказывается лишением свободы на срок от 15 до 20 лет со штрафом в размере до 1 миллиона рублей или пожизненным лишением свободы.</w:t>
      </w:r>
    </w:p>
    <w:p w:rsidR="00F75CC1" w:rsidRPr="00F75CC1" w:rsidRDefault="00F75CC1" w:rsidP="00F75CC1">
      <w:pPr>
        <w:numPr>
          <w:ilvl w:val="0"/>
          <w:numId w:val="3"/>
        </w:numPr>
        <w:spacing w:before="100" w:beforeAutospacing="1" w:after="100" w:afterAutospacing="1" w:line="240" w:lineRule="auto"/>
        <w:ind w:left="709" w:firstLine="567"/>
        <w:jc w:val="both"/>
        <w:rPr>
          <w:rFonts w:ascii="Times New Roman" w:eastAsia="Times New Roman" w:hAnsi="Times New Roman" w:cs="Times New Roman"/>
          <w:b/>
          <w:sz w:val="28"/>
          <w:szCs w:val="28"/>
          <w:lang w:eastAsia="ru-RU"/>
        </w:rPr>
      </w:pPr>
      <w:r w:rsidRPr="00F75CC1">
        <w:rPr>
          <w:rFonts w:ascii="Times New Roman" w:eastAsia="Times New Roman" w:hAnsi="Times New Roman" w:cs="Times New Roman"/>
          <w:b/>
          <w:bCs/>
          <w:sz w:val="28"/>
          <w:szCs w:val="28"/>
          <w:lang w:eastAsia="ru-RU"/>
        </w:rPr>
        <w:t xml:space="preserve"> Несообщение в органы власти (умолчание) о преступлении террористического характера</w:t>
      </w:r>
      <w:r w:rsidRPr="00F75CC1">
        <w:rPr>
          <w:rFonts w:ascii="Times New Roman" w:eastAsia="Times New Roman" w:hAnsi="Times New Roman" w:cs="Times New Roman"/>
          <w:sz w:val="28"/>
          <w:szCs w:val="28"/>
          <w:lang w:eastAsia="ru-RU"/>
        </w:rPr>
        <w:t xml:space="preserve"> </w:t>
      </w:r>
      <w:r w:rsidRPr="00F75CC1">
        <w:rPr>
          <w:rFonts w:ascii="Times New Roman" w:eastAsia="Times New Roman" w:hAnsi="Times New Roman" w:cs="Times New Roman"/>
          <w:b/>
          <w:i/>
          <w:iCs/>
          <w:sz w:val="28"/>
          <w:szCs w:val="28"/>
          <w:lang w:eastAsia="ru-RU"/>
        </w:rPr>
        <w:t>(статья 205.6. УК РФ)</w:t>
      </w:r>
      <w:r w:rsidRPr="00F75CC1">
        <w:rPr>
          <w:rFonts w:ascii="Times New Roman" w:eastAsia="Times New Roman" w:hAnsi="Times New Roman" w:cs="Times New Roman"/>
          <w:i/>
          <w:iCs/>
          <w:sz w:val="28"/>
          <w:szCs w:val="28"/>
          <w:lang w:eastAsia="ru-RU"/>
        </w:rPr>
        <w:t xml:space="preserve"> - наказывается штрафом в размере до ста тысяч рублей либо принудительными работами на срок до 1 года, либо лишением свободы сроком до 1 года</w:t>
      </w:r>
      <w:r w:rsidRPr="00F75CC1">
        <w:rPr>
          <w:rFonts w:ascii="Times New Roman" w:eastAsia="Times New Roman" w:hAnsi="Times New Roman" w:cs="Times New Roman"/>
          <w:b/>
          <w:i/>
          <w:iCs/>
          <w:sz w:val="28"/>
          <w:szCs w:val="28"/>
          <w:lang w:eastAsia="ru-RU"/>
        </w:rPr>
        <w:t>.</w:t>
      </w:r>
    </w:p>
    <w:p w:rsidR="00F75CC1" w:rsidRPr="00F75CC1" w:rsidRDefault="00F75CC1" w:rsidP="00F75CC1">
      <w:pPr>
        <w:numPr>
          <w:ilvl w:val="0"/>
          <w:numId w:val="3"/>
        </w:numPr>
        <w:spacing w:before="100" w:beforeAutospacing="1" w:after="100" w:afterAutospacing="1" w:line="240" w:lineRule="auto"/>
        <w:ind w:left="709" w:firstLine="567"/>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b/>
          <w:bCs/>
          <w:sz w:val="28"/>
          <w:szCs w:val="28"/>
          <w:lang w:eastAsia="ru-RU"/>
        </w:rPr>
        <w:t xml:space="preserve"> Захват или удержание лица в качестве заложника </w:t>
      </w:r>
      <w:r w:rsidRPr="00F75CC1">
        <w:rPr>
          <w:rFonts w:ascii="Times New Roman" w:eastAsia="Times New Roman" w:hAnsi="Times New Roman" w:cs="Times New Roman"/>
          <w:b/>
          <w:i/>
          <w:iCs/>
          <w:sz w:val="28"/>
          <w:szCs w:val="28"/>
          <w:lang w:eastAsia="ru-RU"/>
        </w:rPr>
        <w:t xml:space="preserve">(статья 206 УК РФ), </w:t>
      </w:r>
      <w:r w:rsidRPr="00F75CC1">
        <w:rPr>
          <w:rFonts w:ascii="Times New Roman" w:eastAsia="Times New Roman" w:hAnsi="Times New Roman" w:cs="Times New Roman"/>
          <w:b/>
          <w:bCs/>
          <w:sz w:val="28"/>
          <w:szCs w:val="28"/>
          <w:lang w:eastAsia="ru-RU"/>
        </w:rPr>
        <w:t xml:space="preserve">совершенные в террористических </w:t>
      </w:r>
      <w:r w:rsidRPr="00F75CC1">
        <w:rPr>
          <w:rFonts w:ascii="Times New Roman" w:eastAsia="Times New Roman" w:hAnsi="Times New Roman" w:cs="Times New Roman"/>
          <w:b/>
          <w:bCs/>
          <w:i/>
          <w:iCs/>
          <w:sz w:val="28"/>
          <w:szCs w:val="28"/>
          <w:lang w:eastAsia="ru-RU"/>
        </w:rPr>
        <w:t>целях</w:t>
      </w:r>
      <w:r w:rsidRPr="00F75CC1">
        <w:rPr>
          <w:rFonts w:ascii="Times New Roman" w:eastAsia="Times New Roman" w:hAnsi="Times New Roman" w:cs="Times New Roman"/>
          <w:i/>
          <w:iCs/>
          <w:sz w:val="28"/>
          <w:szCs w:val="28"/>
          <w:lang w:eastAsia="ru-RU"/>
        </w:rPr>
        <w:t>, - наказываются лишением свободы на срок от 5 до 10 лет.</w:t>
      </w:r>
    </w:p>
    <w:p w:rsidR="00F75CC1" w:rsidRPr="00F75CC1" w:rsidRDefault="00F75CC1" w:rsidP="00F75CC1">
      <w:pPr>
        <w:numPr>
          <w:ilvl w:val="0"/>
          <w:numId w:val="3"/>
        </w:numPr>
        <w:spacing w:before="100" w:beforeAutospacing="1" w:after="100" w:afterAutospacing="1" w:line="240" w:lineRule="auto"/>
        <w:ind w:left="709" w:firstLine="567"/>
        <w:jc w:val="both"/>
        <w:rPr>
          <w:rFonts w:ascii="Times New Roman" w:eastAsia="Times New Roman" w:hAnsi="Times New Roman" w:cs="Times New Roman"/>
          <w:b/>
          <w:sz w:val="28"/>
          <w:szCs w:val="28"/>
          <w:lang w:eastAsia="ru-RU"/>
        </w:rPr>
      </w:pPr>
      <w:r w:rsidRPr="00F75CC1">
        <w:rPr>
          <w:rFonts w:ascii="Times New Roman" w:eastAsia="Times New Roman" w:hAnsi="Times New Roman" w:cs="Times New Roman"/>
          <w:b/>
          <w:bCs/>
          <w:sz w:val="28"/>
          <w:szCs w:val="28"/>
          <w:lang w:eastAsia="ru-RU"/>
        </w:rPr>
        <w:t xml:space="preserve"> Заведомо ложное сообщение об акте терроризма</w:t>
      </w:r>
      <w:r w:rsidRPr="00F75CC1">
        <w:rPr>
          <w:rFonts w:ascii="Times New Roman" w:eastAsia="Times New Roman" w:hAnsi="Times New Roman" w:cs="Times New Roman"/>
          <w:sz w:val="28"/>
          <w:szCs w:val="28"/>
          <w:lang w:eastAsia="ru-RU"/>
        </w:rPr>
        <w:t xml:space="preserve"> </w:t>
      </w:r>
      <w:r w:rsidRPr="00F75CC1">
        <w:rPr>
          <w:rFonts w:ascii="Times New Roman" w:eastAsia="Times New Roman" w:hAnsi="Times New Roman" w:cs="Times New Roman"/>
          <w:b/>
          <w:i/>
          <w:iCs/>
          <w:sz w:val="28"/>
          <w:szCs w:val="28"/>
          <w:lang w:eastAsia="ru-RU"/>
        </w:rPr>
        <w:t>(статья 207 УК РФ)</w:t>
      </w:r>
      <w:r w:rsidRPr="00F75CC1">
        <w:rPr>
          <w:rFonts w:ascii="Times New Roman" w:eastAsia="Times New Roman" w:hAnsi="Times New Roman" w:cs="Times New Roman"/>
          <w:i/>
          <w:iCs/>
          <w:sz w:val="28"/>
          <w:szCs w:val="28"/>
          <w:lang w:eastAsia="ru-RU"/>
        </w:rPr>
        <w:t xml:space="preserve"> - наказывается штрафом в размере до 200 тысяч рублей либо лишением свободы на срок до 3 лет.</w:t>
      </w:r>
    </w:p>
    <w:p w:rsidR="00F75CC1" w:rsidRPr="00F75CC1" w:rsidRDefault="00F75CC1" w:rsidP="00F75CC1">
      <w:pPr>
        <w:numPr>
          <w:ilvl w:val="0"/>
          <w:numId w:val="3"/>
        </w:numPr>
        <w:spacing w:before="100" w:beforeAutospacing="1" w:after="100" w:afterAutospacing="1" w:line="240" w:lineRule="auto"/>
        <w:ind w:left="709" w:firstLine="567"/>
        <w:jc w:val="both"/>
        <w:rPr>
          <w:rFonts w:ascii="Times New Roman" w:eastAsia="Times New Roman" w:hAnsi="Times New Roman" w:cs="Times New Roman"/>
          <w:i/>
          <w:sz w:val="28"/>
          <w:szCs w:val="28"/>
          <w:lang w:eastAsia="ru-RU"/>
        </w:rPr>
      </w:pPr>
      <w:r w:rsidRPr="00F75CC1">
        <w:rPr>
          <w:rFonts w:ascii="Times New Roman" w:eastAsia="Times New Roman" w:hAnsi="Times New Roman" w:cs="Times New Roman"/>
          <w:b/>
          <w:sz w:val="28"/>
          <w:szCs w:val="28"/>
          <w:lang w:eastAsia="ru-RU"/>
        </w:rPr>
        <w:t xml:space="preserve">Массовые беспорядки </w:t>
      </w:r>
      <w:r w:rsidRPr="00F75CC1">
        <w:rPr>
          <w:rFonts w:ascii="Times New Roman" w:eastAsia="Times New Roman" w:hAnsi="Times New Roman" w:cs="Times New Roman"/>
          <w:i/>
          <w:sz w:val="28"/>
          <w:szCs w:val="28"/>
          <w:lang w:eastAsia="ru-RU"/>
        </w:rPr>
        <w:t>(ст.212 УК РФ) – наказывается лишением свободы на срок от восьми до пятнадцати лет.</w:t>
      </w:r>
    </w:p>
    <w:p w:rsidR="00F75CC1" w:rsidRPr="00F75CC1" w:rsidRDefault="00F75CC1" w:rsidP="00F75CC1">
      <w:pPr>
        <w:numPr>
          <w:ilvl w:val="0"/>
          <w:numId w:val="3"/>
        </w:numPr>
        <w:spacing w:before="100" w:beforeAutospacing="1" w:after="100" w:afterAutospacing="1" w:line="240" w:lineRule="auto"/>
        <w:ind w:left="709" w:firstLine="567"/>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b/>
          <w:bCs/>
          <w:sz w:val="28"/>
          <w:szCs w:val="28"/>
          <w:lang w:eastAsia="ru-RU"/>
        </w:rPr>
        <w:t xml:space="preserve">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w:t>
      </w:r>
      <w:r w:rsidRPr="00F75CC1">
        <w:rPr>
          <w:rFonts w:ascii="Times New Roman" w:eastAsia="Times New Roman" w:hAnsi="Times New Roman" w:cs="Times New Roman"/>
          <w:b/>
          <w:i/>
          <w:iCs/>
          <w:sz w:val="28"/>
          <w:szCs w:val="28"/>
          <w:lang w:eastAsia="ru-RU"/>
        </w:rPr>
        <w:t>(статья 282 УК РФ)</w:t>
      </w:r>
      <w:r w:rsidRPr="00F75CC1">
        <w:rPr>
          <w:rFonts w:ascii="Times New Roman" w:eastAsia="Times New Roman" w:hAnsi="Times New Roman" w:cs="Times New Roman"/>
          <w:b/>
          <w:bCs/>
          <w:sz w:val="28"/>
          <w:szCs w:val="28"/>
          <w:lang w:eastAsia="ru-RU"/>
        </w:rPr>
        <w:t xml:space="preserve"> - </w:t>
      </w:r>
      <w:r w:rsidRPr="00F75CC1">
        <w:rPr>
          <w:rFonts w:ascii="Times New Roman" w:eastAsia="Times New Roman" w:hAnsi="Times New Roman" w:cs="Times New Roman"/>
          <w:i/>
          <w:iCs/>
          <w:sz w:val="28"/>
          <w:szCs w:val="28"/>
          <w:lang w:eastAsia="ru-RU"/>
        </w:rPr>
        <w:t>наказывается штрафом в размере от 300 до 500 тыс. рублей, либо лишением свободы на срок от 2 до 5 лет.  </w:t>
      </w:r>
    </w:p>
    <w:p w:rsidR="00F75CC1" w:rsidRPr="00F75CC1" w:rsidRDefault="00F75CC1" w:rsidP="00F75CC1">
      <w:pPr>
        <w:numPr>
          <w:ilvl w:val="0"/>
          <w:numId w:val="3"/>
        </w:numPr>
        <w:spacing w:before="100" w:beforeAutospacing="1" w:after="100" w:afterAutospacing="1" w:line="240" w:lineRule="auto"/>
        <w:ind w:left="709" w:firstLine="567"/>
        <w:jc w:val="both"/>
        <w:rPr>
          <w:rFonts w:ascii="Times New Roman" w:eastAsia="Times New Roman" w:hAnsi="Times New Roman" w:cs="Times New Roman"/>
          <w:i/>
          <w:sz w:val="28"/>
          <w:szCs w:val="28"/>
          <w:lang w:eastAsia="ru-RU"/>
        </w:rPr>
      </w:pPr>
      <w:r w:rsidRPr="00F75CC1">
        <w:rPr>
          <w:rFonts w:ascii="Times New Roman" w:eastAsia="Times New Roman" w:hAnsi="Times New Roman" w:cs="Times New Roman"/>
          <w:b/>
          <w:bCs/>
          <w:sz w:val="28"/>
          <w:szCs w:val="28"/>
          <w:lang w:eastAsia="ru-RU"/>
        </w:rPr>
        <w:t xml:space="preserve"> Организация экстремистского сообщества </w:t>
      </w:r>
      <w:r w:rsidRPr="00F75CC1">
        <w:rPr>
          <w:rFonts w:ascii="Times New Roman" w:eastAsia="Times New Roman" w:hAnsi="Times New Roman" w:cs="Times New Roman"/>
          <w:b/>
          <w:i/>
          <w:sz w:val="28"/>
          <w:szCs w:val="28"/>
          <w:lang w:eastAsia="ru-RU"/>
        </w:rPr>
        <w:t>(статья 282.1. УК РФ)</w:t>
      </w:r>
      <w:r w:rsidRPr="00F75CC1">
        <w:rPr>
          <w:rFonts w:ascii="Times New Roman" w:eastAsia="Times New Roman" w:hAnsi="Times New Roman" w:cs="Times New Roman"/>
          <w:b/>
          <w:bCs/>
          <w:sz w:val="28"/>
          <w:szCs w:val="28"/>
          <w:lang w:eastAsia="ru-RU"/>
        </w:rPr>
        <w:t xml:space="preserve"> - </w:t>
      </w:r>
      <w:r w:rsidRPr="00F75CC1">
        <w:rPr>
          <w:rFonts w:ascii="Times New Roman" w:eastAsia="Times New Roman" w:hAnsi="Times New Roman" w:cs="Times New Roman"/>
          <w:i/>
          <w:sz w:val="28"/>
          <w:szCs w:val="28"/>
          <w:lang w:eastAsia="ru-RU"/>
        </w:rPr>
        <w:t>наказывается лишением свободы на срок от 6 до 10 лет.</w:t>
      </w:r>
    </w:p>
    <w:p w:rsidR="00F75CC1" w:rsidRPr="00F75CC1" w:rsidRDefault="00F75CC1" w:rsidP="00F75CC1">
      <w:pPr>
        <w:spacing w:after="0" w:line="240" w:lineRule="auto"/>
        <w:ind w:left="567" w:firstLine="426"/>
        <w:jc w:val="both"/>
        <w:rPr>
          <w:rFonts w:ascii="Times New Roman" w:eastAsia="Times New Roman" w:hAnsi="Times New Roman" w:cs="Times New Roman"/>
          <w:sz w:val="28"/>
          <w:szCs w:val="28"/>
          <w:lang w:eastAsia="ru-RU"/>
        </w:rPr>
      </w:pPr>
    </w:p>
    <w:p w:rsidR="00F75CC1" w:rsidRPr="00F75CC1" w:rsidRDefault="00F75CC1" w:rsidP="00F75CC1">
      <w:pPr>
        <w:spacing w:after="0" w:line="240" w:lineRule="auto"/>
        <w:ind w:left="567" w:firstLine="426"/>
        <w:jc w:val="center"/>
        <w:rPr>
          <w:rFonts w:ascii="Times New Roman" w:eastAsia="Times New Roman" w:hAnsi="Times New Roman" w:cs="Times New Roman"/>
          <w:b/>
          <w:sz w:val="28"/>
          <w:szCs w:val="28"/>
          <w:u w:val="single"/>
          <w:lang w:eastAsia="ru-RU"/>
        </w:rPr>
      </w:pPr>
      <w:r w:rsidRPr="00F75CC1">
        <w:rPr>
          <w:rFonts w:ascii="Times New Roman" w:eastAsia="Times New Roman" w:hAnsi="Times New Roman" w:cs="Times New Roman"/>
          <w:b/>
          <w:sz w:val="28"/>
          <w:szCs w:val="28"/>
          <w:u w:val="single"/>
          <w:lang w:eastAsia="ru-RU"/>
        </w:rPr>
        <w:t>Административная ответственность</w:t>
      </w:r>
    </w:p>
    <w:p w:rsidR="00F75CC1" w:rsidRPr="00F75CC1" w:rsidRDefault="00F75CC1" w:rsidP="00F75CC1">
      <w:pPr>
        <w:keepNext/>
        <w:keepLines/>
        <w:spacing w:before="480" w:after="0" w:line="276" w:lineRule="auto"/>
        <w:ind w:left="709" w:firstLine="567"/>
        <w:jc w:val="both"/>
        <w:outlineLvl w:val="0"/>
        <w:rPr>
          <w:rFonts w:ascii="Times New Roman" w:eastAsia="Times New Roman" w:hAnsi="Times New Roman" w:cs="Times New Roman"/>
          <w:bCs/>
          <w:kern w:val="36"/>
          <w:sz w:val="28"/>
          <w:szCs w:val="28"/>
          <w:lang w:eastAsia="ru-RU"/>
        </w:rPr>
      </w:pPr>
      <w:r w:rsidRPr="00F75CC1">
        <w:rPr>
          <w:rFonts w:ascii="Times New Roman" w:eastAsia="Times New Roman" w:hAnsi="Times New Roman" w:cs="Times New Roman"/>
          <w:bCs/>
          <w:sz w:val="28"/>
          <w:szCs w:val="28"/>
          <w:lang w:eastAsia="ru-RU"/>
        </w:rPr>
        <w:t xml:space="preserve">Кодекс Российской Федерации об административных правонарушениях от </w:t>
      </w:r>
      <w:r w:rsidRPr="00F75CC1">
        <w:rPr>
          <w:rFonts w:ascii="Times New Roman" w:eastAsia="Times New Roman" w:hAnsi="Times New Roman" w:cs="Times New Roman"/>
          <w:bCs/>
          <w:kern w:val="36"/>
          <w:sz w:val="28"/>
          <w:szCs w:val="28"/>
          <w:lang w:eastAsia="ru-RU"/>
        </w:rPr>
        <w:t>30.12.2001 N 195-ФЗ предусматривает административную ответственность за совершение следующих противоправных деяний экстремистской направленности:</w:t>
      </w:r>
    </w:p>
    <w:p w:rsidR="00F75CC1" w:rsidRPr="00F75CC1" w:rsidRDefault="00F75CC1" w:rsidP="00F75CC1">
      <w:pPr>
        <w:spacing w:after="0" w:line="240" w:lineRule="auto"/>
        <w:ind w:left="709" w:firstLine="426"/>
        <w:jc w:val="both"/>
        <w:rPr>
          <w:rFonts w:ascii="Times New Roman" w:eastAsia="Times New Roman" w:hAnsi="Times New Roman" w:cs="Times New Roman"/>
          <w:sz w:val="28"/>
          <w:szCs w:val="28"/>
          <w:lang w:eastAsia="ru-RU"/>
        </w:rPr>
      </w:pPr>
    </w:p>
    <w:p w:rsidR="00F75CC1" w:rsidRPr="00F75CC1" w:rsidRDefault="00F75CC1" w:rsidP="00F75CC1">
      <w:pPr>
        <w:numPr>
          <w:ilvl w:val="0"/>
          <w:numId w:val="4"/>
        </w:numPr>
        <w:spacing w:after="200" w:line="276" w:lineRule="auto"/>
        <w:ind w:left="709" w:firstLine="567"/>
        <w:contextualSpacing/>
        <w:jc w:val="both"/>
        <w:rPr>
          <w:rFonts w:ascii="Times New Roman" w:eastAsia="Times New Roman" w:hAnsi="Times New Roman" w:cs="Times New Roman"/>
          <w:sz w:val="28"/>
          <w:szCs w:val="28"/>
          <w:lang w:eastAsia="ru-RU"/>
        </w:rPr>
      </w:pPr>
      <w:r w:rsidRPr="00F75CC1">
        <w:rPr>
          <w:rFonts w:ascii="Times New Roman" w:eastAsia="Times New Roman" w:hAnsi="Times New Roman" w:cs="Times New Roman"/>
          <w:b/>
          <w:bCs/>
          <w:kern w:val="36"/>
          <w:sz w:val="28"/>
          <w:szCs w:val="28"/>
          <w:lang w:eastAsia="ru-RU"/>
        </w:rPr>
        <w:t xml:space="preserve"> Производство и распространение экстремистских материалов (ст. 20.29 КоАП РФ) - </w:t>
      </w:r>
      <w:bookmarkStart w:id="0" w:name="dst6484"/>
      <w:bookmarkStart w:id="1" w:name="dst104162"/>
      <w:bookmarkEnd w:id="0"/>
      <w:bookmarkEnd w:id="1"/>
      <w:r w:rsidRPr="00F75CC1">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w:t>
      </w:r>
      <w:r w:rsidRPr="00F75CC1">
        <w:rPr>
          <w:rFonts w:ascii="Times New Roman" w:eastAsia="Times New Roman" w:hAnsi="Times New Roman" w:cs="Times New Roman"/>
          <w:b/>
          <w:i/>
          <w:sz w:val="28"/>
          <w:szCs w:val="28"/>
          <w:lang w:eastAsia="ru-RU"/>
        </w:rPr>
        <w:t>от одной тысячи до трех тысяч рублей</w:t>
      </w:r>
      <w:r w:rsidRPr="00F75CC1">
        <w:rPr>
          <w:rFonts w:ascii="Times New Roman" w:eastAsia="Times New Roman" w:hAnsi="Times New Roman" w:cs="Times New Roman"/>
          <w:sz w:val="28"/>
          <w:szCs w:val="28"/>
          <w:lang w:eastAsia="ru-RU"/>
        </w:rPr>
        <w:t xml:space="preserve"> либо </w:t>
      </w:r>
      <w:r w:rsidRPr="00F75CC1">
        <w:rPr>
          <w:rFonts w:ascii="Times New Roman" w:eastAsia="Times New Roman" w:hAnsi="Times New Roman" w:cs="Times New Roman"/>
          <w:b/>
          <w:i/>
          <w:sz w:val="28"/>
          <w:szCs w:val="28"/>
          <w:lang w:eastAsia="ru-RU"/>
        </w:rPr>
        <w:t>административный арест на срок до пятнадцати суток</w:t>
      </w:r>
      <w:r w:rsidRPr="00F75CC1">
        <w:rPr>
          <w:rFonts w:ascii="Times New Roman" w:eastAsia="Times New Roman" w:hAnsi="Times New Roman" w:cs="Times New Roman"/>
          <w:sz w:val="28"/>
          <w:szCs w:val="28"/>
          <w:lang w:eastAsia="ru-RU"/>
        </w:rPr>
        <w:t xml:space="preserve"> с конфискацией указанных материалов и оборудования, использованного для их производства. </w:t>
      </w:r>
    </w:p>
    <w:p w:rsidR="00F75CC1" w:rsidRPr="0090332C" w:rsidRDefault="00F75CC1" w:rsidP="00F75CC1">
      <w:pPr>
        <w:numPr>
          <w:ilvl w:val="0"/>
          <w:numId w:val="4"/>
        </w:numPr>
        <w:spacing w:before="100" w:beforeAutospacing="1" w:after="100" w:afterAutospacing="1" w:line="240" w:lineRule="auto"/>
        <w:ind w:left="567" w:firstLine="426"/>
        <w:contextualSpacing/>
        <w:jc w:val="both"/>
        <w:outlineLvl w:val="0"/>
        <w:rPr>
          <w:rFonts w:ascii="Times New Roman" w:eastAsia="Times New Roman" w:hAnsi="Times New Roman" w:cs="Times New Roman"/>
          <w:b/>
          <w:bCs/>
          <w:kern w:val="36"/>
          <w:sz w:val="48"/>
          <w:szCs w:val="48"/>
          <w:lang w:eastAsia="ru-RU"/>
        </w:rPr>
      </w:pPr>
      <w:r w:rsidRPr="00F75CC1">
        <w:rPr>
          <w:rFonts w:ascii="Times New Roman" w:eastAsia="Times New Roman" w:hAnsi="Times New Roman" w:cs="Times New Roman"/>
          <w:b/>
          <w:bCs/>
          <w:kern w:val="36"/>
          <w:sz w:val="28"/>
          <w:szCs w:val="28"/>
          <w:lang w:eastAsia="ru-RU"/>
        </w:rPr>
        <w:t xml:space="preserve"> Пропаганда либо публичное демонстрирование нацистской атрибутики или символики, либо атрибутики или символики экстремистских организаций (ст. 20.3. КоАП РФ) - </w:t>
      </w:r>
      <w:bookmarkStart w:id="2" w:name="dst6120"/>
      <w:bookmarkStart w:id="3" w:name="dst6121"/>
      <w:bookmarkEnd w:id="2"/>
      <w:bookmarkEnd w:id="3"/>
      <w:r w:rsidRPr="00F75CC1">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w:t>
      </w:r>
      <w:r w:rsidRPr="00F75CC1">
        <w:rPr>
          <w:rFonts w:ascii="Times New Roman" w:eastAsia="Times New Roman" w:hAnsi="Times New Roman" w:cs="Times New Roman"/>
          <w:b/>
          <w:i/>
          <w:sz w:val="28"/>
          <w:szCs w:val="28"/>
          <w:lang w:eastAsia="ru-RU"/>
        </w:rPr>
        <w:t>от одной тысячи до двух тысяч рублей</w:t>
      </w:r>
      <w:r w:rsidRPr="00F75CC1">
        <w:rPr>
          <w:rFonts w:ascii="Times New Roman" w:eastAsia="Times New Roman" w:hAnsi="Times New Roman" w:cs="Times New Roman"/>
          <w:sz w:val="28"/>
          <w:szCs w:val="28"/>
          <w:lang w:eastAsia="ru-RU"/>
        </w:rPr>
        <w:t xml:space="preserve"> с конфискацией предмета административного правонарушения либо </w:t>
      </w:r>
      <w:r w:rsidRPr="00F75CC1">
        <w:rPr>
          <w:rFonts w:ascii="Times New Roman" w:eastAsia="Times New Roman" w:hAnsi="Times New Roman" w:cs="Times New Roman"/>
          <w:b/>
          <w:i/>
          <w:sz w:val="28"/>
          <w:szCs w:val="28"/>
          <w:lang w:eastAsia="ru-RU"/>
        </w:rPr>
        <w:t>административный арест на срок до пятнадцати суток</w:t>
      </w:r>
      <w:r w:rsidRPr="00F75CC1">
        <w:rPr>
          <w:rFonts w:ascii="Times New Roman" w:eastAsia="Times New Roman" w:hAnsi="Times New Roman" w:cs="Times New Roman"/>
          <w:sz w:val="28"/>
          <w:szCs w:val="28"/>
          <w:lang w:eastAsia="ru-RU"/>
        </w:rPr>
        <w:t xml:space="preserve"> с конфискацией предмета административного правонарушения.</w:t>
      </w:r>
      <w:bookmarkStart w:id="4" w:name="dst6122"/>
      <w:bookmarkStart w:id="5" w:name="dst8989"/>
      <w:bookmarkEnd w:id="4"/>
      <w:bookmarkEnd w:id="5"/>
    </w:p>
    <w:p w:rsidR="0090332C" w:rsidRPr="00F75CC1" w:rsidRDefault="0090332C" w:rsidP="0090332C">
      <w:pPr>
        <w:spacing w:before="100" w:beforeAutospacing="1" w:after="100" w:afterAutospacing="1" w:line="240" w:lineRule="auto"/>
        <w:ind w:left="993"/>
        <w:contextualSpacing/>
        <w:jc w:val="both"/>
        <w:outlineLvl w:val="0"/>
        <w:rPr>
          <w:rFonts w:ascii="Times New Roman" w:eastAsia="Times New Roman" w:hAnsi="Times New Roman" w:cs="Times New Roman"/>
          <w:b/>
          <w:bCs/>
          <w:kern w:val="36"/>
          <w:sz w:val="48"/>
          <w:szCs w:val="48"/>
          <w:lang w:eastAsia="ru-RU"/>
        </w:rPr>
      </w:pPr>
    </w:p>
    <w:p w:rsidR="007E7E21" w:rsidRDefault="007E7E21" w:rsidP="00F75CC1">
      <w:pPr>
        <w:rPr>
          <w:rFonts w:ascii="Times New Roman" w:eastAsia="Times New Roman" w:hAnsi="Times New Roman" w:cs="Times New Roman"/>
          <w:bCs/>
          <w:kern w:val="36"/>
          <w:sz w:val="24"/>
          <w:szCs w:val="24"/>
          <w:lang w:eastAsia="ru-RU"/>
        </w:rPr>
      </w:pPr>
    </w:p>
    <w:p w:rsidR="0090332C" w:rsidRDefault="0090332C" w:rsidP="00F75CC1">
      <w:bookmarkStart w:id="6" w:name="_GoBack"/>
      <w:bookmarkEnd w:id="6"/>
    </w:p>
    <w:sectPr w:rsidR="0090332C" w:rsidSect="0090332C">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1620"/>
    <w:multiLevelType w:val="hybridMultilevel"/>
    <w:tmpl w:val="1F348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037907"/>
    <w:multiLevelType w:val="hybridMultilevel"/>
    <w:tmpl w:val="C5FE2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02589B"/>
    <w:multiLevelType w:val="hybridMultilevel"/>
    <w:tmpl w:val="746266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DD37557"/>
    <w:multiLevelType w:val="hybridMultilevel"/>
    <w:tmpl w:val="68D2D64E"/>
    <w:lvl w:ilvl="0" w:tplc="04190001">
      <w:start w:val="1"/>
      <w:numFmt w:val="bullet"/>
      <w:lvlText w:val=""/>
      <w:lvlJc w:val="left"/>
      <w:pPr>
        <w:ind w:left="1969" w:hanging="360"/>
      </w:pPr>
      <w:rPr>
        <w:rFonts w:ascii="Symbol" w:hAnsi="Symbol" w:hint="default"/>
      </w:rPr>
    </w:lvl>
    <w:lvl w:ilvl="1" w:tplc="04190003" w:tentative="1">
      <w:start w:val="1"/>
      <w:numFmt w:val="bullet"/>
      <w:lvlText w:val="o"/>
      <w:lvlJc w:val="left"/>
      <w:pPr>
        <w:ind w:left="2689" w:hanging="360"/>
      </w:pPr>
      <w:rPr>
        <w:rFonts w:ascii="Courier New" w:hAnsi="Courier New" w:cs="Courier New" w:hint="default"/>
      </w:rPr>
    </w:lvl>
    <w:lvl w:ilvl="2" w:tplc="04190005" w:tentative="1">
      <w:start w:val="1"/>
      <w:numFmt w:val="bullet"/>
      <w:lvlText w:val=""/>
      <w:lvlJc w:val="left"/>
      <w:pPr>
        <w:ind w:left="3409" w:hanging="360"/>
      </w:pPr>
      <w:rPr>
        <w:rFonts w:ascii="Wingdings" w:hAnsi="Wingdings" w:hint="default"/>
      </w:rPr>
    </w:lvl>
    <w:lvl w:ilvl="3" w:tplc="04190001" w:tentative="1">
      <w:start w:val="1"/>
      <w:numFmt w:val="bullet"/>
      <w:lvlText w:val=""/>
      <w:lvlJc w:val="left"/>
      <w:pPr>
        <w:ind w:left="4129" w:hanging="360"/>
      </w:pPr>
      <w:rPr>
        <w:rFonts w:ascii="Symbol" w:hAnsi="Symbol" w:hint="default"/>
      </w:rPr>
    </w:lvl>
    <w:lvl w:ilvl="4" w:tplc="04190003" w:tentative="1">
      <w:start w:val="1"/>
      <w:numFmt w:val="bullet"/>
      <w:lvlText w:val="o"/>
      <w:lvlJc w:val="left"/>
      <w:pPr>
        <w:ind w:left="4849" w:hanging="360"/>
      </w:pPr>
      <w:rPr>
        <w:rFonts w:ascii="Courier New" w:hAnsi="Courier New" w:cs="Courier New" w:hint="default"/>
      </w:rPr>
    </w:lvl>
    <w:lvl w:ilvl="5" w:tplc="04190005" w:tentative="1">
      <w:start w:val="1"/>
      <w:numFmt w:val="bullet"/>
      <w:lvlText w:val=""/>
      <w:lvlJc w:val="left"/>
      <w:pPr>
        <w:ind w:left="5569" w:hanging="360"/>
      </w:pPr>
      <w:rPr>
        <w:rFonts w:ascii="Wingdings" w:hAnsi="Wingdings" w:hint="default"/>
      </w:rPr>
    </w:lvl>
    <w:lvl w:ilvl="6" w:tplc="04190001" w:tentative="1">
      <w:start w:val="1"/>
      <w:numFmt w:val="bullet"/>
      <w:lvlText w:val=""/>
      <w:lvlJc w:val="left"/>
      <w:pPr>
        <w:ind w:left="6289" w:hanging="360"/>
      </w:pPr>
      <w:rPr>
        <w:rFonts w:ascii="Symbol" w:hAnsi="Symbol" w:hint="default"/>
      </w:rPr>
    </w:lvl>
    <w:lvl w:ilvl="7" w:tplc="04190003" w:tentative="1">
      <w:start w:val="1"/>
      <w:numFmt w:val="bullet"/>
      <w:lvlText w:val="o"/>
      <w:lvlJc w:val="left"/>
      <w:pPr>
        <w:ind w:left="7009" w:hanging="360"/>
      </w:pPr>
      <w:rPr>
        <w:rFonts w:ascii="Courier New" w:hAnsi="Courier New" w:cs="Courier New" w:hint="default"/>
      </w:rPr>
    </w:lvl>
    <w:lvl w:ilvl="8" w:tplc="04190005" w:tentative="1">
      <w:start w:val="1"/>
      <w:numFmt w:val="bullet"/>
      <w:lvlText w:val=""/>
      <w:lvlJc w:val="left"/>
      <w:pPr>
        <w:ind w:left="77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7F"/>
    <w:rsid w:val="007E7E21"/>
    <w:rsid w:val="0088747F"/>
    <w:rsid w:val="0090332C"/>
    <w:rsid w:val="00F75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C17A"/>
  <w15:chartTrackingRefBased/>
  <w15:docId w15:val="{8AE9E59C-131C-4035-AA7A-B74BC0B6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2024-02-14T11:33:00Z</dcterms:created>
  <dcterms:modified xsi:type="dcterms:W3CDTF">2024-02-14T11:35:00Z</dcterms:modified>
</cp:coreProperties>
</file>