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BE1B" w14:textId="77777777" w:rsidR="003D776B" w:rsidRDefault="003D776B" w:rsidP="003D776B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НАУКИ И ВЫСШЕГО ОБРАЗОВАНИЯ</w:t>
      </w:r>
    </w:p>
    <w:p w14:paraId="7FC0DC95" w14:textId="77777777" w:rsidR="003D776B" w:rsidRPr="00384C0F" w:rsidRDefault="003D776B" w:rsidP="003D776B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РОССИЙСКОЙ ФЕДЕАЦИИ</w:t>
      </w:r>
    </w:p>
    <w:p w14:paraId="24DB4AF9" w14:textId="77777777" w:rsidR="003D776B" w:rsidRPr="00384C0F" w:rsidRDefault="003D776B" w:rsidP="003D77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Рязанский институт (филиал)</w:t>
      </w:r>
    </w:p>
    <w:p w14:paraId="0BD7FC44" w14:textId="77777777" w:rsidR="003D776B" w:rsidRPr="00384C0F" w:rsidRDefault="003D776B" w:rsidP="003D77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77F56CF4" w14:textId="77777777" w:rsidR="003D776B" w:rsidRPr="00414151" w:rsidRDefault="003D776B" w:rsidP="003D776B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«Московский политехнический университет»</w:t>
      </w:r>
    </w:p>
    <w:p w14:paraId="74558E51" w14:textId="77777777" w:rsidR="00F95486" w:rsidRDefault="00F95486" w:rsidP="00F95486">
      <w:pPr>
        <w:pStyle w:val="1"/>
        <w:ind w:left="0" w:firstLine="709"/>
        <w:sectPr w:rsidR="00F95486" w:rsidSect="00D96222">
          <w:footerReference w:type="default" r:id="rId8"/>
          <w:pgSz w:w="11906" w:h="16838" w:code="9"/>
          <w:pgMar w:top="851" w:right="680" w:bottom="851" w:left="1134" w:header="0" w:footer="0" w:gutter="0"/>
          <w:cols w:space="708"/>
          <w:docGrid w:linePitch="360"/>
        </w:sectPr>
      </w:pPr>
    </w:p>
    <w:p w14:paraId="3A9790CC" w14:textId="77777777" w:rsidR="00D85F6B" w:rsidRDefault="00D85F6B" w:rsidP="00453045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79D2D7" w14:textId="77777777" w:rsidR="00D85F6B" w:rsidRDefault="00D85F6B" w:rsidP="00453045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22A2FB" w14:textId="77777777" w:rsidR="00D85F6B" w:rsidRDefault="00D85F6B" w:rsidP="00453045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71578C" w14:textId="77777777" w:rsidR="00D85F6B" w:rsidRDefault="00D85F6B" w:rsidP="00453045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B1B13C" w14:textId="77777777" w:rsidR="00D85F6B" w:rsidRDefault="00D85F6B" w:rsidP="00453045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1FC033E" w14:textId="77777777" w:rsidR="00D85F6B" w:rsidRDefault="00D85F6B" w:rsidP="00453045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F42507" w14:textId="1DE915F4" w:rsidR="00453045" w:rsidRPr="00453045" w:rsidRDefault="00453045" w:rsidP="00453045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3A3D5177" w14:textId="77777777" w:rsidR="00453045" w:rsidRPr="00453045" w:rsidRDefault="00453045" w:rsidP="00453045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6B067D" w14:textId="77777777" w:rsidR="00453045" w:rsidRPr="00453045" w:rsidRDefault="00453045" w:rsidP="00453045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«Компьютерная визуализация проектных решений</w:t>
      </w:r>
      <w:r w:rsidRPr="00453045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»</w:t>
      </w:r>
    </w:p>
    <w:p w14:paraId="6DE4D574" w14:textId="77777777" w:rsidR="00453045" w:rsidRPr="00453045" w:rsidRDefault="00453045" w:rsidP="00453045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EDDC07E" w14:textId="77777777" w:rsidR="00453045" w:rsidRPr="00453045" w:rsidRDefault="00453045" w:rsidP="00453045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C2E9DA2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</w:p>
    <w:p w14:paraId="43620D11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07.03.01 Архитектура </w:t>
      </w:r>
    </w:p>
    <w:p w14:paraId="239C2E61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ABF39D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14ADA69A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</w:t>
      </w:r>
    </w:p>
    <w:p w14:paraId="64DD303E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90B39C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0E472F88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5BF72F4C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DE6DF9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542DAA7E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</w:t>
      </w:r>
    </w:p>
    <w:p w14:paraId="76F29716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539B15BC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7F9DB91D" w14:textId="77777777" w:rsidR="00453045" w:rsidRPr="00453045" w:rsidRDefault="00453045" w:rsidP="004530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05897808" w14:textId="23A3D299" w:rsidR="0096534D" w:rsidRPr="006A5F66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653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6A5F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05CE897A" w14:textId="77777777" w:rsidR="0096534D" w:rsidRPr="0096534D" w:rsidRDefault="0096534D" w:rsidP="009653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17521A92" w14:textId="1EB6DF7A" w:rsidR="00F95486" w:rsidRPr="0096534D" w:rsidRDefault="00F95486" w:rsidP="00D85F6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E1759A3" w14:textId="77777777" w:rsidR="0096534D" w:rsidRPr="0096534D" w:rsidRDefault="0096534D" w:rsidP="0096534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0D6A185" w14:textId="77777777" w:rsidR="0096534D" w:rsidRPr="0096534D" w:rsidRDefault="0096534D" w:rsidP="009653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653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 </w:t>
      </w:r>
    </w:p>
    <w:p w14:paraId="74FF6D50" w14:textId="5F95AD55" w:rsidR="0096534D" w:rsidRPr="006A5F66" w:rsidRDefault="0096534D" w:rsidP="009653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653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6A5F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439F1AFA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6534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Рабочая программа дисциплины разработана в соответствии с: </w:t>
      </w:r>
    </w:p>
    <w:p w14:paraId="49DACA4D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6534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96534D">
        <w:rPr>
          <w:rFonts w:ascii="Times New Roman" w:eastAsia="Times New Roman" w:hAnsi="Times New Roman"/>
          <w:sz w:val="28"/>
          <w:szCs w:val="24"/>
          <w:lang w:eastAsia="ru-RU"/>
        </w:rPr>
        <w:t>509</w:t>
      </w:r>
      <w:r w:rsidRPr="0096534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96534D">
        <w:rPr>
          <w:rFonts w:ascii="Times New Roman" w:eastAsia="Times New Roman" w:hAnsi="Times New Roman"/>
          <w:sz w:val="28"/>
          <w:szCs w:val="24"/>
          <w:lang w:eastAsia="ru-RU"/>
        </w:rPr>
        <w:t xml:space="preserve">вступ. в силу с 30.12.2017); </w:t>
      </w:r>
    </w:p>
    <w:p w14:paraId="698FD1DF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6534D">
        <w:rPr>
          <w:rFonts w:ascii="Times New Roman" w:eastAsia="Times New Roman" w:hAnsi="Times New Roman"/>
          <w:sz w:val="28"/>
          <w:szCs w:val="24"/>
          <w:lang w:eastAsia="ru-RU"/>
        </w:rPr>
        <w:t>- учебным планом по направлению подготовки 07.03.01 Архитектура.</w:t>
      </w:r>
    </w:p>
    <w:p w14:paraId="4D73596A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5D3A0595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6534D">
        <w:rPr>
          <w:rFonts w:ascii="Times New Roman" w:eastAsia="Times New Roman" w:hAnsi="Times New Roman"/>
          <w:sz w:val="28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15F50950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7D4782" w14:textId="77777777" w:rsidR="0096534D" w:rsidRPr="00D33885" w:rsidRDefault="0096534D" w:rsidP="009653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Hlk147260969"/>
      <w:r w:rsidRPr="00D33885">
        <w:rPr>
          <w:rFonts w:ascii="Times New Roman" w:hAnsi="Times New Roman"/>
          <w:sz w:val="28"/>
          <w:szCs w:val="28"/>
        </w:rPr>
        <w:t>Рабочую программу по дисциплине «</w:t>
      </w:r>
      <w:r>
        <w:rPr>
          <w:rFonts w:ascii="Times New Roman" w:hAnsi="Times New Roman"/>
          <w:sz w:val="28"/>
          <w:szCs w:val="28"/>
        </w:rPr>
        <w:t>Компьютерная визуализация проектных решений</w:t>
      </w:r>
      <w:r w:rsidRPr="00D33885">
        <w:rPr>
          <w:rFonts w:ascii="Times New Roman" w:hAnsi="Times New Roman"/>
          <w:sz w:val="28"/>
          <w:szCs w:val="28"/>
        </w:rPr>
        <w:t xml:space="preserve">» составил </w:t>
      </w:r>
      <w:r>
        <w:rPr>
          <w:rFonts w:ascii="Times New Roman" w:hAnsi="Times New Roman"/>
          <w:sz w:val="28"/>
          <w:szCs w:val="28"/>
        </w:rPr>
        <w:t>старший преподаватель</w:t>
      </w:r>
      <w:r w:rsidRPr="00D33885">
        <w:rPr>
          <w:rFonts w:ascii="Times New Roman" w:hAnsi="Times New Roman"/>
          <w:sz w:val="28"/>
          <w:szCs w:val="28"/>
        </w:rPr>
        <w:t xml:space="preserve"> 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rFonts w:ascii="Times New Roman" w:hAnsi="Times New Roman"/>
          <w:sz w:val="28"/>
          <w:szCs w:val="28"/>
        </w:rPr>
        <w:t>, Е.Е. Осин.</w:t>
      </w:r>
    </w:p>
    <w:bookmarkEnd w:id="0"/>
    <w:p w14:paraId="786AEA80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5DF713" w14:textId="64B77E87" w:rsidR="009A5582" w:rsidRDefault="009A5582" w:rsidP="009A5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Программа одобрена на заседании кафедры «Архитектура, градостроительство и дизайн» </w:t>
      </w:r>
      <w:r w:rsidR="00D85F6B" w:rsidRPr="00D85F6B">
        <w:rPr>
          <w:rFonts w:ascii="Times New Roman" w:hAnsi="Times New Roman"/>
          <w:sz w:val="28"/>
          <w:szCs w:val="24"/>
          <w:lang w:eastAsia="ru-RU"/>
        </w:rPr>
        <w:t>(протокол № 8 от «25» марта 2026 г.).</w:t>
      </w:r>
    </w:p>
    <w:p w14:paraId="4DA53808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6637B73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183BDE0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617FEB5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19358C6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CC15083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F3A8E59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73E798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D885E0D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38CFC87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2C09EC8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2985365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8C42389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793EA13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087DAA8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6DC2D41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C108BB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378B9E9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9810087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4FE0F90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1A7DCF5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FD46E15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38FF59D" w14:textId="77777777" w:rsid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4CE8E01" w14:textId="77777777" w:rsidR="0096534D" w:rsidRPr="0096534D" w:rsidRDefault="0096534D" w:rsidP="009653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E69C15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3045">
        <w:rPr>
          <w:rFonts w:ascii="Times New Roman" w:hAnsi="Times New Roman"/>
          <w:b/>
          <w:sz w:val="28"/>
          <w:szCs w:val="28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54FEA82C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3045">
        <w:rPr>
          <w:rFonts w:ascii="Times New Roman" w:hAnsi="Times New Roman"/>
          <w:b/>
          <w:sz w:val="28"/>
          <w:szCs w:val="28"/>
        </w:rPr>
        <w:t xml:space="preserve">1.1. Цель освоения дисциплины </w:t>
      </w:r>
    </w:p>
    <w:p w14:paraId="488671F5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3045">
        <w:rPr>
          <w:rFonts w:ascii="Times New Roman" w:hAnsi="Times New Roman"/>
          <w:b/>
          <w:sz w:val="28"/>
          <w:szCs w:val="28"/>
        </w:rPr>
        <w:t xml:space="preserve">Целью освоения дисциплины является </w:t>
      </w:r>
    </w:p>
    <w:p w14:paraId="68CE92E7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045">
        <w:rPr>
          <w:rFonts w:ascii="Times New Roman" w:hAnsi="Times New Roman"/>
          <w:sz w:val="28"/>
          <w:szCs w:val="28"/>
        </w:rPr>
        <w:t>- формирование у обучающихся общепрофессиональных компетенций, получение знаний студентов методов наглядного изображения и моделирования архитектурной формы и пространства, основных способов выражения архитектурного замысла методом компьютерного моделирования.</w:t>
      </w:r>
    </w:p>
    <w:p w14:paraId="57E68C05" w14:textId="77777777" w:rsidR="00453045" w:rsidRPr="00453045" w:rsidRDefault="00453045" w:rsidP="00453045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3045">
        <w:rPr>
          <w:rFonts w:ascii="Times New Roman" w:hAnsi="Times New Roman"/>
          <w:b/>
          <w:sz w:val="28"/>
          <w:szCs w:val="28"/>
        </w:rPr>
        <w:t xml:space="preserve">1.2 Перечень планируемых результатов обучения по дисциплине </w:t>
      </w:r>
      <w:r w:rsidR="00DD46F5">
        <w:rPr>
          <w:rFonts w:ascii="Times New Roman" w:hAnsi="Times New Roman"/>
          <w:b/>
          <w:sz w:val="28"/>
          <w:szCs w:val="28"/>
        </w:rPr>
        <w:t>«Компьютерная визуализация проектных решений»</w:t>
      </w:r>
      <w:r w:rsidRPr="00453045">
        <w:rPr>
          <w:rFonts w:ascii="Times New Roman" w:hAnsi="Times New Roman"/>
          <w:b/>
          <w:sz w:val="28"/>
          <w:szCs w:val="28"/>
        </w:rPr>
        <w:t xml:space="preserve">. </w:t>
      </w:r>
    </w:p>
    <w:p w14:paraId="42968F6E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045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DD46F5">
        <w:rPr>
          <w:rFonts w:ascii="Times New Roman" w:hAnsi="Times New Roman"/>
          <w:sz w:val="28"/>
          <w:szCs w:val="28"/>
        </w:rPr>
        <w:t>«Компьютерная визуализация проектных решений»</w:t>
      </w:r>
      <w:r w:rsidRPr="00453045">
        <w:rPr>
          <w:rFonts w:ascii="Times New Roman" w:hAnsi="Times New Roman"/>
          <w:sz w:val="28"/>
          <w:szCs w:val="28"/>
        </w:rPr>
        <w:t xml:space="preserve"> у обучающегося формируется общепрофессиональная компетенция (ОПК): ОПК-1.</w:t>
      </w:r>
    </w:p>
    <w:p w14:paraId="25095338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045">
        <w:rPr>
          <w:rFonts w:ascii="Times New Roman" w:hAnsi="Times New Roman"/>
          <w:sz w:val="28"/>
          <w:szCs w:val="28"/>
        </w:rP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71CA402A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0C8DA1" w14:textId="77777777" w:rsidR="00453045" w:rsidRPr="00453045" w:rsidRDefault="00453045" w:rsidP="004530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045">
        <w:rPr>
          <w:rFonts w:ascii="Times New Roman" w:hAnsi="Times New Roman"/>
          <w:sz w:val="28"/>
          <w:szCs w:val="28"/>
        </w:rPr>
        <w:t>Таблица 1 – Планируемые результаты обучения по дисциплине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686"/>
        <w:gridCol w:w="2551"/>
        <w:gridCol w:w="1418"/>
      </w:tblGrid>
      <w:tr w:rsidR="00453045" w:rsidRPr="00453045" w14:paraId="71A5229D" w14:textId="77777777" w:rsidTr="00EC2A1A">
        <w:trPr>
          <w:trHeight w:val="1693"/>
        </w:trPr>
        <w:tc>
          <w:tcPr>
            <w:tcW w:w="2376" w:type="dxa"/>
            <w:shd w:val="clear" w:color="auto" w:fill="D9D9D9"/>
          </w:tcPr>
          <w:p w14:paraId="37A25BCA" w14:textId="77777777" w:rsidR="00453045" w:rsidRPr="00453045" w:rsidRDefault="00453045" w:rsidP="0045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5304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686" w:type="dxa"/>
            <w:shd w:val="clear" w:color="auto" w:fill="D9D9D9"/>
          </w:tcPr>
          <w:p w14:paraId="6AA8296D" w14:textId="77777777" w:rsidR="00453045" w:rsidRPr="00453045" w:rsidRDefault="00453045" w:rsidP="0045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5304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Код и наименование индикатора </w:t>
            </w:r>
          </w:p>
          <w:p w14:paraId="504A1AA8" w14:textId="77777777" w:rsidR="00453045" w:rsidRPr="00453045" w:rsidRDefault="00453045" w:rsidP="0045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5304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достижения компетенции </w:t>
            </w:r>
          </w:p>
        </w:tc>
        <w:tc>
          <w:tcPr>
            <w:tcW w:w="2551" w:type="dxa"/>
            <w:shd w:val="clear" w:color="auto" w:fill="D9D9D9"/>
          </w:tcPr>
          <w:p w14:paraId="45ED73A0" w14:textId="77777777" w:rsidR="00453045" w:rsidRPr="00453045" w:rsidRDefault="00453045" w:rsidP="0045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53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 по дисциплине</w:t>
            </w:r>
          </w:p>
        </w:tc>
        <w:tc>
          <w:tcPr>
            <w:tcW w:w="1418" w:type="dxa"/>
            <w:shd w:val="clear" w:color="auto" w:fill="D9D9D9"/>
          </w:tcPr>
          <w:p w14:paraId="41799DBD" w14:textId="77777777" w:rsidR="00453045" w:rsidRPr="00453045" w:rsidRDefault="00453045" w:rsidP="0045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Основание (ПС) </w:t>
            </w:r>
            <w:r w:rsidRPr="00453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*для профессиональных компетенций</w:t>
            </w:r>
          </w:p>
        </w:tc>
      </w:tr>
      <w:tr w:rsidR="00453045" w:rsidRPr="00453045" w14:paraId="63990562" w14:textId="77777777" w:rsidTr="00EC2A1A">
        <w:trPr>
          <w:trHeight w:val="169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E1C3" w14:textId="77777777" w:rsidR="00453045" w:rsidRPr="00453045" w:rsidRDefault="00453045" w:rsidP="004530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453045">
              <w:rPr>
                <w:rFonts w:ascii="Times New Roman" w:hAnsi="Times New Roman"/>
                <w:b/>
                <w:sz w:val="24"/>
                <w:szCs w:val="24"/>
              </w:rPr>
              <w:t>ОПК-1.</w:t>
            </w:r>
            <w:r w:rsidRPr="00453045">
              <w:rPr>
                <w:rFonts w:ascii="Times New Roman" w:hAnsi="Times New Roman"/>
                <w:sz w:val="24"/>
                <w:szCs w:val="24"/>
              </w:rPr>
              <w:t xml:space="preserve"> 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</w:t>
            </w:r>
            <w:proofErr w:type="spellStart"/>
            <w:r w:rsidRPr="00453045">
              <w:rPr>
                <w:rFonts w:ascii="Times New Roman" w:hAnsi="Times New Roman"/>
                <w:sz w:val="24"/>
                <w:szCs w:val="24"/>
              </w:rPr>
              <w:t>объемнопространственного</w:t>
            </w:r>
            <w:proofErr w:type="spellEnd"/>
            <w:r w:rsidRPr="00453045">
              <w:rPr>
                <w:rFonts w:ascii="Times New Roman" w:hAnsi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D213" w14:textId="77777777" w:rsidR="00453045" w:rsidRPr="00453045" w:rsidRDefault="00453045" w:rsidP="0045304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53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045">
              <w:rPr>
                <w:rFonts w:ascii="Times New Roman" w:hAnsi="Times New Roman"/>
                <w:b/>
                <w:sz w:val="28"/>
                <w:szCs w:val="28"/>
              </w:rPr>
              <w:t xml:space="preserve">ОПК-1.2. </w:t>
            </w:r>
            <w:r w:rsidRPr="00453045">
              <w:rPr>
                <w:rFonts w:ascii="Times New Roman" w:hAnsi="Times New Roman"/>
                <w:sz w:val="28"/>
                <w:szCs w:val="28"/>
              </w:rPr>
              <w:t>знает: 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 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</w:p>
          <w:p w14:paraId="799A13BE" w14:textId="77777777" w:rsidR="00453045" w:rsidRPr="00453045" w:rsidRDefault="00453045" w:rsidP="0045304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4EFE" w14:textId="77777777" w:rsidR="00453045" w:rsidRPr="00453045" w:rsidRDefault="00453045" w:rsidP="00453045">
            <w:pPr>
              <w:spacing w:after="0" w:line="240" w:lineRule="auto"/>
              <w:ind w:right="-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045"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  <w:t>Знать</w:t>
            </w:r>
            <w:r w:rsidRPr="0045304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: Методы </w:t>
            </w:r>
            <w:r w:rsidR="00DD46F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визуализации </w:t>
            </w:r>
            <w:r w:rsidRPr="0045304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архитектурной формы и пространства. </w:t>
            </w:r>
          </w:p>
          <w:p w14:paraId="05874091" w14:textId="77777777" w:rsidR="00453045" w:rsidRPr="00453045" w:rsidRDefault="00453045" w:rsidP="00453045">
            <w:pPr>
              <w:spacing w:after="0" w:line="240" w:lineRule="auto"/>
              <w:ind w:right="-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53045"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  <w:t>Умеет</w:t>
            </w:r>
            <w:proofErr w:type="gramStart"/>
            <w:r w:rsidR="00EC2A1A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: Визуализировать</w:t>
            </w:r>
            <w:proofErr w:type="gramEnd"/>
            <w:r w:rsidR="00EC2A1A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проектируемые объекты в пространстве.</w:t>
            </w:r>
          </w:p>
          <w:p w14:paraId="30C4A96F" w14:textId="77777777" w:rsidR="00453045" w:rsidRPr="00453045" w:rsidRDefault="00453045" w:rsidP="0045304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045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  <w:r w:rsidRPr="00453045">
              <w:rPr>
                <w:rFonts w:ascii="Times New Roman" w:hAnsi="Times New Roman"/>
                <w:sz w:val="24"/>
                <w:szCs w:val="24"/>
              </w:rPr>
              <w:t xml:space="preserve"> средствами автоматизации проектирования, архитектурной визуализации и компьютерного моделирования.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C7FE" w14:textId="77777777" w:rsidR="00453045" w:rsidRPr="00453045" w:rsidRDefault="00453045" w:rsidP="0045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0705D97" w14:textId="77777777" w:rsidR="00453045" w:rsidRPr="00453045" w:rsidRDefault="00453045" w:rsidP="00453045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453045">
        <w:rPr>
          <w:rFonts w:ascii="Times New Roman" w:eastAsia="Times New Roman" w:hAnsi="Times New Roman"/>
          <w:b/>
          <w:sz w:val="28"/>
          <w:szCs w:val="28"/>
        </w:rPr>
        <w:lastRenderedPageBreak/>
        <w:t>2 Место дисциплины в структуре образовательной программы</w:t>
      </w:r>
    </w:p>
    <w:p w14:paraId="71C32D4A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53045">
        <w:rPr>
          <w:rFonts w:ascii="Times New Roman" w:eastAsia="Times New Roman" w:hAnsi="Times New Roman"/>
          <w:sz w:val="28"/>
          <w:szCs w:val="28"/>
        </w:rPr>
        <w:t>Ди</w:t>
      </w:r>
      <w:r>
        <w:rPr>
          <w:rFonts w:ascii="Times New Roman" w:eastAsia="Times New Roman" w:hAnsi="Times New Roman"/>
          <w:sz w:val="28"/>
          <w:szCs w:val="28"/>
        </w:rPr>
        <w:t>сциплина «Компьютерная визуализация проектных решений</w:t>
      </w:r>
      <w:r w:rsidRPr="00453045">
        <w:rPr>
          <w:rFonts w:ascii="Times New Roman" w:eastAsia="Times New Roman" w:hAnsi="Times New Roman"/>
          <w:sz w:val="28"/>
          <w:szCs w:val="28"/>
        </w:rPr>
        <w:t>» относится к обязательной части Блока 1. Дисциплины (модули) образовательной программы бакалавриата по направлению подготовки 07.03.01 Архитектура.</w:t>
      </w:r>
    </w:p>
    <w:p w14:paraId="67AD5C01" w14:textId="77777777" w:rsidR="00453045" w:rsidRDefault="00453045" w:rsidP="004530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53045">
        <w:rPr>
          <w:rFonts w:ascii="Times New Roman" w:eastAsia="Times New Roman" w:hAnsi="Times New Roman"/>
          <w:color w:val="000000"/>
          <w:sz w:val="28"/>
          <w:szCs w:val="28"/>
        </w:rPr>
        <w:t>Для изучения учебной дисциплины</w:t>
      </w:r>
      <w:r>
        <w:rPr>
          <w:rFonts w:ascii="Times New Roman" w:eastAsia="Times New Roman" w:hAnsi="Times New Roman"/>
          <w:sz w:val="28"/>
          <w:szCs w:val="28"/>
        </w:rPr>
        <w:t xml:space="preserve"> Компьютерная визуализация проектных решений</w:t>
      </w:r>
      <w:r w:rsidRPr="00453045">
        <w:rPr>
          <w:rFonts w:ascii="Times New Roman" w:eastAsia="Times New Roman" w:hAnsi="Times New Roman"/>
          <w:sz w:val="28"/>
          <w:szCs w:val="28"/>
        </w:rPr>
        <w:t xml:space="preserve"> студент должен владеть следующими знаниями, умениями и навыками, формируемыми предшествующими дисциплинами:</w:t>
      </w:r>
    </w:p>
    <w:p w14:paraId="00AF7BF1" w14:textId="77777777" w:rsidR="00453045" w:rsidRPr="00453045" w:rsidRDefault="00453045" w:rsidP="004530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«Компьютерные методы графические методы проектирования»</w:t>
      </w:r>
    </w:p>
    <w:p w14:paraId="67327D67" w14:textId="77777777" w:rsidR="00453045" w:rsidRPr="00453045" w:rsidRDefault="00453045" w:rsidP="00453045">
      <w:pPr>
        <w:widowControl w:val="0"/>
        <w:autoSpaceDE w:val="0"/>
        <w:autoSpaceDN w:val="0"/>
        <w:adjustRightInd w:val="0"/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>Для осв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оения дисциплины «Компьютерная визуализация проектных решений</w:t>
      </w:r>
      <w:r w:rsidRPr="00453045">
        <w:rPr>
          <w:rFonts w:ascii="Times New Roman" w:eastAsia="Times New Roman" w:hAnsi="Times New Roman"/>
          <w:sz w:val="28"/>
          <w:szCs w:val="28"/>
          <w:lang w:eastAsia="ru-RU"/>
        </w:rPr>
        <w:t>» студент должен:</w:t>
      </w:r>
    </w:p>
    <w:p w14:paraId="1701C2BF" w14:textId="77777777" w:rsidR="00453045" w:rsidRDefault="00453045" w:rsidP="004530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Знать: </w:t>
      </w:r>
    </w:p>
    <w:p w14:paraId="3998CEA9" w14:textId="77777777" w:rsidR="00453045" w:rsidRPr="00453045" w:rsidRDefault="00453045" w:rsidP="0045304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0"/>
        <w:contextualSpacing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53045">
        <w:rPr>
          <w:rFonts w:ascii="Times New Roman" w:eastAsia="Times New Roman" w:hAnsi="Times New Roman"/>
          <w:sz w:val="28"/>
          <w:szCs w:val="28"/>
          <w:lang w:eastAsia="x-none"/>
        </w:rPr>
        <w:t xml:space="preserve">етоды наглядного изображения и моделирования архитектурной формы и пространства. </w:t>
      </w:r>
    </w:p>
    <w:p w14:paraId="363D08DB" w14:textId="77777777" w:rsidR="00453045" w:rsidRDefault="00453045" w:rsidP="004530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Уметь:</w:t>
      </w:r>
    </w:p>
    <w:p w14:paraId="5E897CC5" w14:textId="77777777" w:rsidR="00453045" w:rsidRPr="00453045" w:rsidRDefault="00453045" w:rsidP="004530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Pr="0045304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методы наглядного изображения и моделирования архитектурной формы и пространства. </w:t>
      </w:r>
    </w:p>
    <w:p w14:paraId="5B8468C8" w14:textId="77777777" w:rsidR="00453045" w:rsidRPr="00453045" w:rsidRDefault="00453045" w:rsidP="004530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1B4AAFC" w14:textId="77777777" w:rsidR="00453045" w:rsidRPr="00453045" w:rsidRDefault="00453045" w:rsidP="00453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5304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Владеть: </w:t>
      </w:r>
    </w:p>
    <w:p w14:paraId="0B102F5C" w14:textId="77777777" w:rsidR="00453045" w:rsidRPr="00453045" w:rsidRDefault="00453045" w:rsidP="004530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3045">
        <w:rPr>
          <w:rFonts w:ascii="Times New Roman" w:hAnsi="Times New Roman"/>
          <w:sz w:val="28"/>
          <w:szCs w:val="28"/>
        </w:rPr>
        <w:t>средствами автоматизации проектирования, архитектурной визуализации и компьютерного моделирования.</w:t>
      </w:r>
    </w:p>
    <w:p w14:paraId="06F59D8A" w14:textId="77777777" w:rsidR="00453045" w:rsidRPr="00453045" w:rsidRDefault="00453045" w:rsidP="00453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17A97BB0" w14:textId="77777777" w:rsidR="00453045" w:rsidRPr="00453045" w:rsidRDefault="00453045" w:rsidP="004530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3045">
        <w:rPr>
          <w:rFonts w:ascii="Times New Roman" w:eastAsia="Times New Roman" w:hAnsi="Times New Roman"/>
          <w:sz w:val="28"/>
          <w:szCs w:val="28"/>
        </w:rPr>
        <w:t>Изучение дисциплины</w:t>
      </w:r>
      <w:r w:rsidRPr="00453045">
        <w:rPr>
          <w:rFonts w:eastAsia="Times New Roman"/>
          <w:sz w:val="28"/>
          <w:szCs w:val="28"/>
        </w:rPr>
        <w:t xml:space="preserve"> </w:t>
      </w:r>
      <w:r w:rsidR="00DD46F5">
        <w:rPr>
          <w:rFonts w:ascii="Times New Roman" w:eastAsia="Times New Roman" w:hAnsi="Times New Roman"/>
          <w:sz w:val="28"/>
          <w:szCs w:val="28"/>
        </w:rPr>
        <w:t>«Компьютерная визуализация проектных решений»</w:t>
      </w:r>
      <w:r w:rsidRPr="00453045">
        <w:rPr>
          <w:rFonts w:ascii="Times New Roman" w:eastAsia="Times New Roman" w:hAnsi="Times New Roman"/>
          <w:sz w:val="28"/>
          <w:szCs w:val="28"/>
        </w:rPr>
        <w:t xml:space="preserve"> в дальнейшем будут использованы при изучении дисциплин </w:t>
      </w:r>
      <w:r w:rsidR="00DD46F5" w:rsidRPr="00DD46F5">
        <w:rPr>
          <w:rFonts w:ascii="Times New Roman" w:eastAsia="Times New Roman" w:hAnsi="Times New Roman"/>
          <w:sz w:val="28"/>
          <w:szCs w:val="28"/>
        </w:rPr>
        <w:t>«Ландшафтное проектирование»</w:t>
      </w:r>
      <w:r w:rsidR="00DD46F5" w:rsidRPr="00DD46F5">
        <w:rPr>
          <w:rFonts w:ascii="Times New Roman" w:eastAsia="Times New Roman" w:hAnsi="Times New Roman"/>
          <w:sz w:val="24"/>
          <w:szCs w:val="24"/>
        </w:rPr>
        <w:t>,</w:t>
      </w:r>
      <w:r w:rsidR="00DD46F5">
        <w:rPr>
          <w:rFonts w:ascii="Times New Roman" w:eastAsia="Times New Roman" w:hAnsi="Times New Roman"/>
          <w:sz w:val="24"/>
          <w:szCs w:val="24"/>
        </w:rPr>
        <w:t xml:space="preserve"> </w:t>
      </w:r>
      <w:r w:rsidR="00DD46F5" w:rsidRPr="00DD46F5">
        <w:rPr>
          <w:rFonts w:ascii="Times New Roman" w:eastAsia="Times New Roman" w:hAnsi="Times New Roman"/>
          <w:sz w:val="28"/>
          <w:szCs w:val="28"/>
        </w:rPr>
        <w:t>«Дизайн интерьеров»</w:t>
      </w:r>
      <w:r w:rsidR="00DD46F5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453045">
        <w:rPr>
          <w:rFonts w:ascii="Times New Roman" w:eastAsia="Times New Roman" w:hAnsi="Times New Roman"/>
          <w:sz w:val="28"/>
          <w:szCs w:val="28"/>
        </w:rPr>
        <w:t>в цикле дисциплин «Архитектурное проектирование».</w:t>
      </w:r>
    </w:p>
    <w:p w14:paraId="5BFABADF" w14:textId="77777777" w:rsidR="00453045" w:rsidRDefault="00453045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CDFEF34" w14:textId="77777777" w:rsidR="00DD46F5" w:rsidRPr="00DD46F5" w:rsidRDefault="00DD46F5" w:rsidP="00DD4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Таблица 2 – Структурно-логическая схема формирования компетенций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843"/>
        <w:gridCol w:w="3685"/>
      </w:tblGrid>
      <w:tr w:rsidR="00DD46F5" w:rsidRPr="00DD46F5" w14:paraId="1E0E9A3E" w14:textId="77777777" w:rsidTr="00EF2ED6">
        <w:tc>
          <w:tcPr>
            <w:tcW w:w="1101" w:type="dxa"/>
            <w:shd w:val="clear" w:color="auto" w:fill="auto"/>
          </w:tcPr>
          <w:p w14:paraId="75E870D5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3260" w:type="dxa"/>
            <w:shd w:val="clear" w:color="auto" w:fill="auto"/>
          </w:tcPr>
          <w:p w14:paraId="713D9E80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 xml:space="preserve">Предшествующие </w:t>
            </w:r>
          </w:p>
          <w:p w14:paraId="63F68FE8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  <w:shd w:val="clear" w:color="auto" w:fill="auto"/>
          </w:tcPr>
          <w:p w14:paraId="04FB976B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 xml:space="preserve">Данная </w:t>
            </w:r>
          </w:p>
          <w:p w14:paraId="42EC9912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85" w:type="dxa"/>
            <w:shd w:val="clear" w:color="auto" w:fill="auto"/>
          </w:tcPr>
          <w:p w14:paraId="09B92008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Последующие</w:t>
            </w:r>
          </w:p>
        </w:tc>
      </w:tr>
      <w:tr w:rsidR="00DD46F5" w:rsidRPr="00DD46F5" w14:paraId="43A30F6B" w14:textId="77777777" w:rsidTr="00EF2ED6">
        <w:tc>
          <w:tcPr>
            <w:tcW w:w="1101" w:type="dxa"/>
            <w:shd w:val="clear" w:color="auto" w:fill="auto"/>
          </w:tcPr>
          <w:p w14:paraId="313FED01" w14:textId="77777777" w:rsidR="00DD46F5" w:rsidRPr="00DD46F5" w:rsidRDefault="00DD46F5" w:rsidP="00DD4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3260" w:type="dxa"/>
            <w:shd w:val="clear" w:color="auto" w:fill="auto"/>
          </w:tcPr>
          <w:p w14:paraId="7C7406D7" w14:textId="77777777" w:rsidR="00DD46F5" w:rsidRPr="00DD46F5" w:rsidRDefault="00DD46F5" w:rsidP="00DD46F5">
            <w:pPr>
              <w:spacing w:after="0" w:line="240" w:lineRule="auto"/>
              <w:ind w:firstLine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- «Математика»,</w:t>
            </w:r>
          </w:p>
          <w:p w14:paraId="0A377140" w14:textId="77777777" w:rsidR="00DD46F5" w:rsidRPr="00DD46F5" w:rsidRDefault="00DD46F5" w:rsidP="00DD46F5">
            <w:pPr>
              <w:spacing w:after="0" w:line="240" w:lineRule="auto"/>
              <w:ind w:firstLine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 xml:space="preserve">- «Пропорции в архитектуре», </w:t>
            </w:r>
          </w:p>
          <w:p w14:paraId="0C006391" w14:textId="77777777" w:rsidR="00DD46F5" w:rsidRPr="00DD46F5" w:rsidRDefault="00DD46F5" w:rsidP="00DD46F5">
            <w:pPr>
              <w:spacing w:after="0" w:line="240" w:lineRule="auto"/>
              <w:ind w:firstLine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- «Начертательная геометрия и инженерная графика».</w:t>
            </w:r>
          </w:p>
          <w:p w14:paraId="05F877D0" w14:textId="77777777" w:rsidR="00DD46F5" w:rsidRPr="00DD46F5" w:rsidRDefault="00DD46F5" w:rsidP="00DD46F5">
            <w:pPr>
              <w:spacing w:after="0" w:line="240" w:lineRule="auto"/>
              <w:ind w:firstLine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- «Основы архитектурного проектирования»</w:t>
            </w:r>
          </w:p>
        </w:tc>
        <w:tc>
          <w:tcPr>
            <w:tcW w:w="1843" w:type="dxa"/>
            <w:shd w:val="clear" w:color="auto" w:fill="auto"/>
          </w:tcPr>
          <w:p w14:paraId="28191AA4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FF6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Компьютерная визуализация проектных решений</w:t>
            </w:r>
            <w:r w:rsidRPr="00DD4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14:paraId="661FC245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6F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Ландшафтное проектирование</w:t>
            </w:r>
            <w:r w:rsidRPr="00DD46F5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</w:p>
          <w:p w14:paraId="6B6CAFD9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Цикл</w:t>
            </w:r>
            <w:r w:rsidRPr="00DD46F5">
              <w:rPr>
                <w:rFonts w:ascii="Times New Roman" w:eastAsia="Times New Roman" w:hAnsi="Times New Roman"/>
                <w:sz w:val="24"/>
                <w:szCs w:val="24"/>
              </w:rPr>
              <w:t xml:space="preserve"> дисциплин «Архитектурное проектирование»</w:t>
            </w:r>
          </w:p>
        </w:tc>
      </w:tr>
    </w:tbl>
    <w:p w14:paraId="619351D0" w14:textId="77777777" w:rsidR="00DD46F5" w:rsidRPr="00DD46F5" w:rsidRDefault="00DD46F5" w:rsidP="00DD46F5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и содержание дисциплин</w:t>
      </w:r>
    </w:p>
    <w:p w14:paraId="6BB67F83" w14:textId="77777777" w:rsidR="00DD46F5" w:rsidRPr="00DD46F5" w:rsidRDefault="00DD46F5" w:rsidP="00DD46F5">
      <w:pPr>
        <w:tabs>
          <w:tab w:val="left" w:leader="underscore" w:pos="5765"/>
          <w:tab w:val="left" w:leader="underscore" w:pos="79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трудоемкость дисциплины </w:t>
      </w:r>
      <w:r w:rsidRPr="00DD46F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Компьютерная визуализация проектных решений</w:t>
      </w:r>
      <w:r w:rsidRPr="00DD46F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составляет 3 зачетных единиц, 180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академических часов. </w:t>
      </w:r>
      <w:r w:rsidRPr="00DD46F5">
        <w:rPr>
          <w:rFonts w:ascii="Times New Roman" w:hAnsi="Times New Roman"/>
          <w:sz w:val="28"/>
          <w:szCs w:val="28"/>
        </w:rPr>
        <w:t>Объем дисциплины «К</w:t>
      </w:r>
      <w:r>
        <w:rPr>
          <w:rFonts w:ascii="Times New Roman" w:hAnsi="Times New Roman"/>
          <w:sz w:val="28"/>
          <w:szCs w:val="28"/>
        </w:rPr>
        <w:t>омпьютерная визуализация проектных решений</w:t>
      </w:r>
      <w:r w:rsidRPr="00DD46F5">
        <w:rPr>
          <w:rFonts w:ascii="Times New Roman" w:hAnsi="Times New Roman"/>
          <w:sz w:val="28"/>
          <w:szCs w:val="28"/>
        </w:rPr>
        <w:t>» в академических часах с распределением по видам учебных занятий указан в Таблице 3.</w:t>
      </w:r>
    </w:p>
    <w:p w14:paraId="5346B475" w14:textId="77777777" w:rsidR="00DD46F5" w:rsidRPr="00DD46F5" w:rsidRDefault="00DD46F5" w:rsidP="00DD46F5">
      <w:pPr>
        <w:tabs>
          <w:tab w:val="left" w:leader="underscore" w:pos="5765"/>
          <w:tab w:val="left" w:leader="underscore" w:pos="79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85CDAF" w14:textId="77777777" w:rsidR="00DD46F5" w:rsidRPr="00DD46F5" w:rsidRDefault="00DD46F5" w:rsidP="00DD46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D46F5">
        <w:rPr>
          <w:rFonts w:ascii="Times New Roman" w:eastAsia="Times New Roman" w:hAnsi="Times New Roman"/>
          <w:sz w:val="28"/>
          <w:szCs w:val="28"/>
        </w:rPr>
        <w:t xml:space="preserve">Таблица 3 − Объем дисциплины в академических часах </w:t>
      </w:r>
    </w:p>
    <w:tbl>
      <w:tblPr>
        <w:tblpPr w:leftFromText="180" w:rightFromText="180" w:vertAnchor="text" w:horzAnchor="margin" w:tblpX="441" w:tblpY="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134"/>
        <w:gridCol w:w="1134"/>
      </w:tblGrid>
      <w:tr w:rsidR="00DD46F5" w:rsidRPr="00DD46F5" w14:paraId="47D2D161" w14:textId="77777777" w:rsidTr="00EF2ED6">
        <w:trPr>
          <w:trHeight w:val="326"/>
        </w:trPr>
        <w:tc>
          <w:tcPr>
            <w:tcW w:w="5920" w:type="dxa"/>
            <w:vMerge w:val="restart"/>
            <w:shd w:val="clear" w:color="auto" w:fill="auto"/>
          </w:tcPr>
          <w:p w14:paraId="5A30A2F7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E8C941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14:paraId="7B7D8F30" w14:textId="77777777" w:rsidR="00DD46F5" w:rsidRPr="00DD46F5" w:rsidRDefault="00DD46F5" w:rsidP="00DD46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shd w:val="clear" w:color="auto" w:fill="auto"/>
          </w:tcPr>
          <w:p w14:paraId="1AEB16B5" w14:textId="77777777" w:rsidR="00DD46F5" w:rsidRPr="00DD46F5" w:rsidRDefault="00DD46F5" w:rsidP="00DD46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DD46F5" w:rsidRPr="00DD46F5" w14:paraId="5D5ECC33" w14:textId="77777777" w:rsidTr="00EF2ED6">
        <w:trPr>
          <w:trHeight w:val="258"/>
        </w:trPr>
        <w:tc>
          <w:tcPr>
            <w:tcW w:w="5920" w:type="dxa"/>
            <w:vMerge/>
            <w:shd w:val="clear" w:color="auto" w:fill="auto"/>
          </w:tcPr>
          <w:p w14:paraId="7DB755D8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6536FA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B0A3C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FC46B8C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D46F5" w:rsidRPr="00DD46F5" w14:paraId="788DCABB" w14:textId="77777777" w:rsidTr="00EF2ED6">
        <w:trPr>
          <w:trHeight w:val="233"/>
        </w:trPr>
        <w:tc>
          <w:tcPr>
            <w:tcW w:w="5920" w:type="dxa"/>
            <w:shd w:val="clear" w:color="auto" w:fill="FFFFFF"/>
          </w:tcPr>
          <w:p w14:paraId="18CCA190" w14:textId="77777777" w:rsidR="00DD46F5" w:rsidRPr="00DD46F5" w:rsidRDefault="00DD46F5" w:rsidP="00DD46F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Аудиторная работа (всего)</w:t>
            </w:r>
          </w:p>
        </w:tc>
        <w:tc>
          <w:tcPr>
            <w:tcW w:w="1559" w:type="dxa"/>
            <w:shd w:val="clear" w:color="auto" w:fill="FFFFFF"/>
          </w:tcPr>
          <w:p w14:paraId="7D5ECD67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FFFFFF"/>
          </w:tcPr>
          <w:p w14:paraId="38FADC2F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FFFFF"/>
          </w:tcPr>
          <w:p w14:paraId="0ADDC2FB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D46F5" w:rsidRPr="00DD46F5" w14:paraId="7B4BAC9C" w14:textId="77777777" w:rsidTr="00EF2ED6">
        <w:trPr>
          <w:trHeight w:val="248"/>
        </w:trPr>
        <w:tc>
          <w:tcPr>
            <w:tcW w:w="5920" w:type="dxa"/>
            <w:shd w:val="clear" w:color="auto" w:fill="auto"/>
          </w:tcPr>
          <w:p w14:paraId="72A766EF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14:paraId="1B24DA89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0690C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2AE2CE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6F5" w:rsidRPr="00DD46F5" w14:paraId="2B86E71A" w14:textId="77777777" w:rsidTr="00EF2ED6">
        <w:trPr>
          <w:trHeight w:val="248"/>
        </w:trPr>
        <w:tc>
          <w:tcPr>
            <w:tcW w:w="5920" w:type="dxa"/>
            <w:shd w:val="clear" w:color="auto" w:fill="auto"/>
          </w:tcPr>
          <w:p w14:paraId="2129CA38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559" w:type="dxa"/>
            <w:shd w:val="clear" w:color="auto" w:fill="auto"/>
          </w:tcPr>
          <w:p w14:paraId="5B3F8F66" w14:textId="77777777" w:rsidR="00DD46F5" w:rsidRPr="00DD46F5" w:rsidRDefault="00DD46F5" w:rsidP="00DD4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D19B7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05D44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6F5" w:rsidRPr="00DD46F5" w14:paraId="6CD0EB0C" w14:textId="77777777" w:rsidTr="00EF2ED6">
        <w:trPr>
          <w:trHeight w:val="498"/>
        </w:trPr>
        <w:tc>
          <w:tcPr>
            <w:tcW w:w="5920" w:type="dxa"/>
            <w:shd w:val="clear" w:color="auto" w:fill="auto"/>
          </w:tcPr>
          <w:p w14:paraId="715C8B69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Семинары, практические занятия</w:t>
            </w:r>
          </w:p>
        </w:tc>
        <w:tc>
          <w:tcPr>
            <w:tcW w:w="1559" w:type="dxa"/>
            <w:shd w:val="clear" w:color="auto" w:fill="auto"/>
          </w:tcPr>
          <w:p w14:paraId="065D397A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4172BA63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6965433A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D46F5" w:rsidRPr="00DD46F5" w14:paraId="36BE184C" w14:textId="77777777" w:rsidTr="00EF2ED6">
        <w:trPr>
          <w:trHeight w:val="233"/>
        </w:trPr>
        <w:tc>
          <w:tcPr>
            <w:tcW w:w="5920" w:type="dxa"/>
            <w:shd w:val="clear" w:color="auto" w:fill="auto"/>
          </w:tcPr>
          <w:p w14:paraId="25D6298A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14:paraId="2404687A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28E5E3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081FF0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6F5" w:rsidRPr="00DD46F5" w14:paraId="24908927" w14:textId="77777777" w:rsidTr="00EF2ED6">
        <w:trPr>
          <w:trHeight w:val="233"/>
        </w:trPr>
        <w:tc>
          <w:tcPr>
            <w:tcW w:w="5920" w:type="dxa"/>
            <w:shd w:val="clear" w:color="auto" w:fill="auto"/>
          </w:tcPr>
          <w:p w14:paraId="35B6FAD8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559" w:type="dxa"/>
            <w:shd w:val="clear" w:color="auto" w:fill="auto"/>
          </w:tcPr>
          <w:p w14:paraId="47C20523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4BF34B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16D71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6F5" w:rsidRPr="00DD46F5" w14:paraId="63D3CF6D" w14:textId="77777777" w:rsidTr="00EF2ED6">
        <w:trPr>
          <w:trHeight w:val="248"/>
        </w:trPr>
        <w:tc>
          <w:tcPr>
            <w:tcW w:w="5920" w:type="dxa"/>
            <w:shd w:val="clear" w:color="auto" w:fill="FFFFFF"/>
          </w:tcPr>
          <w:p w14:paraId="57EA75CF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1559" w:type="dxa"/>
            <w:shd w:val="clear" w:color="auto" w:fill="FFFFFF"/>
          </w:tcPr>
          <w:p w14:paraId="58B65B77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shd w:val="clear" w:color="auto" w:fill="FFFFFF"/>
          </w:tcPr>
          <w:p w14:paraId="66DFD931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FFFFFF"/>
          </w:tcPr>
          <w:p w14:paraId="349C1B65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DD46F5" w:rsidRPr="00DD46F5" w14:paraId="651CD90B" w14:textId="77777777" w:rsidTr="00EF2ED6">
        <w:trPr>
          <w:trHeight w:val="248"/>
        </w:trPr>
        <w:tc>
          <w:tcPr>
            <w:tcW w:w="5920" w:type="dxa"/>
            <w:shd w:val="clear" w:color="auto" w:fill="auto"/>
          </w:tcPr>
          <w:p w14:paraId="4FC96B5A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14:paraId="7D2844F7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ABFCE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CEFEB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6F5" w:rsidRPr="00DD46F5" w14:paraId="5FE1F1EF" w14:textId="77777777" w:rsidTr="00EF2ED6">
        <w:trPr>
          <w:trHeight w:val="393"/>
        </w:trPr>
        <w:tc>
          <w:tcPr>
            <w:tcW w:w="5920" w:type="dxa"/>
            <w:shd w:val="clear" w:color="auto" w:fill="auto"/>
          </w:tcPr>
          <w:p w14:paraId="1EBF7090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Расчетно-графические работы</w:t>
            </w:r>
          </w:p>
        </w:tc>
        <w:tc>
          <w:tcPr>
            <w:tcW w:w="1559" w:type="dxa"/>
            <w:shd w:val="clear" w:color="auto" w:fill="auto"/>
          </w:tcPr>
          <w:p w14:paraId="314DF791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171F3272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22DEFECE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D46F5" w:rsidRPr="00DD46F5" w14:paraId="798FC2F5" w14:textId="77777777" w:rsidTr="00EF2ED6">
        <w:trPr>
          <w:trHeight w:val="248"/>
        </w:trPr>
        <w:tc>
          <w:tcPr>
            <w:tcW w:w="5920" w:type="dxa"/>
            <w:shd w:val="clear" w:color="auto" w:fill="auto"/>
          </w:tcPr>
          <w:p w14:paraId="7A0B5A80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559" w:type="dxa"/>
            <w:shd w:val="clear" w:color="auto" w:fill="auto"/>
          </w:tcPr>
          <w:p w14:paraId="209BEA4C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81A96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0B014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6F5" w:rsidRPr="00DD46F5" w14:paraId="59C188AC" w14:textId="77777777" w:rsidTr="00EF2ED6">
        <w:trPr>
          <w:trHeight w:val="248"/>
        </w:trPr>
        <w:tc>
          <w:tcPr>
            <w:tcW w:w="5920" w:type="dxa"/>
            <w:shd w:val="clear" w:color="auto" w:fill="auto"/>
          </w:tcPr>
          <w:p w14:paraId="1B372D16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1559" w:type="dxa"/>
            <w:shd w:val="clear" w:color="auto" w:fill="auto"/>
          </w:tcPr>
          <w:p w14:paraId="2EC9770A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01E89081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51FC5E7B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D46F5" w:rsidRPr="00DD46F5" w14:paraId="3C3F9594" w14:textId="77777777" w:rsidTr="00EF2ED6">
        <w:trPr>
          <w:trHeight w:val="746"/>
        </w:trPr>
        <w:tc>
          <w:tcPr>
            <w:tcW w:w="5920" w:type="dxa"/>
            <w:shd w:val="clear" w:color="auto" w:fill="auto"/>
          </w:tcPr>
          <w:p w14:paraId="70A52638" w14:textId="77777777" w:rsidR="00DD46F5" w:rsidRPr="00DD46F5" w:rsidRDefault="00DD46F5" w:rsidP="00DD46F5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Другие виды занятий (</w:t>
            </w:r>
            <w:r w:rsidRPr="00DD46F5">
              <w:rPr>
                <w:rFonts w:ascii="Times New Roman" w:hAnsi="Times New Roman"/>
                <w:i/>
                <w:sz w:val="24"/>
                <w:szCs w:val="24"/>
              </w:rPr>
              <w:t>подготовка к занятиям, домашняя работа, подготовка к контрольной работе, работа с литературой</w:t>
            </w:r>
          </w:p>
        </w:tc>
        <w:tc>
          <w:tcPr>
            <w:tcW w:w="1559" w:type="dxa"/>
            <w:shd w:val="clear" w:color="auto" w:fill="auto"/>
          </w:tcPr>
          <w:p w14:paraId="0AB8163A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339677E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441DFF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46F5" w:rsidRPr="00DD46F5" w14:paraId="32336D55" w14:textId="77777777" w:rsidTr="00EF2ED6">
        <w:trPr>
          <w:trHeight w:val="248"/>
        </w:trPr>
        <w:tc>
          <w:tcPr>
            <w:tcW w:w="5920" w:type="dxa"/>
            <w:shd w:val="clear" w:color="auto" w:fill="auto"/>
          </w:tcPr>
          <w:p w14:paraId="6E5A35B7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  <w:p w14:paraId="15CB9D5A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F5">
              <w:rPr>
                <w:rFonts w:ascii="Times New Roman" w:hAnsi="Times New Roman"/>
                <w:sz w:val="24"/>
                <w:szCs w:val="24"/>
              </w:rPr>
              <w:t>(</w:t>
            </w:r>
            <w:r w:rsidRPr="00DD46F5">
              <w:rPr>
                <w:rFonts w:ascii="Times New Roman" w:hAnsi="Times New Roman"/>
                <w:i/>
                <w:sz w:val="24"/>
                <w:szCs w:val="24"/>
              </w:rPr>
              <w:t>З - зачет, Э - экзамен</w:t>
            </w:r>
            <w:r w:rsidRPr="00DD46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F604084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  <w:tc>
          <w:tcPr>
            <w:tcW w:w="1134" w:type="dxa"/>
          </w:tcPr>
          <w:p w14:paraId="6A97D1FB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134" w:type="dxa"/>
          </w:tcPr>
          <w:p w14:paraId="5D5F75B4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</w:tr>
      <w:tr w:rsidR="00DD46F5" w:rsidRPr="00DD46F5" w14:paraId="01AAB13C" w14:textId="77777777" w:rsidTr="00EF2ED6">
        <w:trPr>
          <w:trHeight w:val="131"/>
        </w:trPr>
        <w:tc>
          <w:tcPr>
            <w:tcW w:w="5920" w:type="dxa"/>
            <w:shd w:val="clear" w:color="auto" w:fill="FFFFFF"/>
          </w:tcPr>
          <w:p w14:paraId="79F621C7" w14:textId="77777777" w:rsidR="00DD46F5" w:rsidRPr="00DD46F5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559" w:type="dxa"/>
            <w:shd w:val="clear" w:color="auto" w:fill="FFFFFF"/>
          </w:tcPr>
          <w:p w14:paraId="727ACF91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  <w:shd w:val="clear" w:color="auto" w:fill="FFFFFF"/>
          </w:tcPr>
          <w:p w14:paraId="6C79ECAD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FFFFFF"/>
          </w:tcPr>
          <w:p w14:paraId="1C79A48F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DD46F5" w:rsidRPr="00DD46F5" w14:paraId="1D01835D" w14:textId="77777777" w:rsidTr="00EF2ED6">
        <w:trPr>
          <w:trHeight w:val="131"/>
        </w:trPr>
        <w:tc>
          <w:tcPr>
            <w:tcW w:w="5920" w:type="dxa"/>
            <w:shd w:val="clear" w:color="auto" w:fill="FFFFFF"/>
          </w:tcPr>
          <w:p w14:paraId="0C5DEF84" w14:textId="77777777" w:rsidR="00DD46F5" w:rsidRPr="00DD46F5" w:rsidRDefault="00DD46F5" w:rsidP="00DD46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дисциплины, </w:t>
            </w:r>
            <w:proofErr w:type="spellStart"/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0ABA4E96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28657A5F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58144756" w14:textId="77777777" w:rsidR="00DD46F5" w:rsidRPr="00DD46F5" w:rsidRDefault="00DD46F5" w:rsidP="00DD4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6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5E194772" w14:textId="77777777" w:rsidR="00DD46F5" w:rsidRDefault="00DD46F5" w:rsidP="004821C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D6D741" w14:textId="77777777" w:rsidR="004821C3" w:rsidRPr="00DD46F5" w:rsidRDefault="004821C3" w:rsidP="00DD46F5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 Содержание дисциплины, структурированное по темам, для студентов </w:t>
      </w:r>
      <w:r w:rsidRPr="00DD46F5">
        <w:rPr>
          <w:rFonts w:ascii="Times New Roman" w:eastAsia="Times New Roman" w:hAnsi="Times New Roman"/>
          <w:b/>
          <w:caps/>
          <w:sz w:val="28"/>
          <w:szCs w:val="28"/>
          <w:u w:val="single"/>
          <w:lang w:eastAsia="ru-RU"/>
        </w:rPr>
        <w:t>очной формы обучения</w:t>
      </w:r>
    </w:p>
    <w:p w14:paraId="6F0C8F3C" w14:textId="77777777" w:rsidR="00F24D6A" w:rsidRPr="00DD46F5" w:rsidRDefault="002938D9" w:rsidP="009F6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Распределение разделов дисциплины </w:t>
      </w:r>
      <w:r w:rsidR="00434B3C" w:rsidRPr="00DD46F5">
        <w:rPr>
          <w:rFonts w:ascii="Times New Roman" w:hAnsi="Times New Roman"/>
          <w:sz w:val="28"/>
          <w:szCs w:val="28"/>
        </w:rPr>
        <w:t>«Компьютерная визуализация проектных решений»</w:t>
      </w:r>
      <w:r w:rsidR="00A64245" w:rsidRPr="00DD46F5">
        <w:rPr>
          <w:rFonts w:ascii="Times New Roman" w:hAnsi="Times New Roman"/>
          <w:sz w:val="28"/>
          <w:szCs w:val="28"/>
        </w:rPr>
        <w:t xml:space="preserve"> </w:t>
      </w:r>
      <w:r w:rsidRPr="00DD46F5">
        <w:rPr>
          <w:rFonts w:ascii="Times New Roman" w:hAnsi="Times New Roman"/>
          <w:sz w:val="28"/>
          <w:szCs w:val="28"/>
        </w:rPr>
        <w:t>по видам учебных занятий и их трудоемкость указаны</w:t>
      </w:r>
      <w:r w:rsidR="00913F63" w:rsidRPr="00DD46F5">
        <w:rPr>
          <w:rFonts w:ascii="Times New Roman" w:hAnsi="Times New Roman"/>
          <w:sz w:val="28"/>
          <w:szCs w:val="28"/>
        </w:rPr>
        <w:t xml:space="preserve"> </w:t>
      </w:r>
      <w:r w:rsidR="00960050" w:rsidRPr="00DD46F5">
        <w:rPr>
          <w:rFonts w:ascii="Times New Roman" w:hAnsi="Times New Roman"/>
          <w:sz w:val="28"/>
          <w:szCs w:val="28"/>
        </w:rPr>
        <w:t>для очной формы обучения</w:t>
      </w:r>
      <w:r w:rsidRPr="00DD46F5">
        <w:rPr>
          <w:rFonts w:ascii="Times New Roman" w:hAnsi="Times New Roman"/>
          <w:sz w:val="28"/>
          <w:szCs w:val="28"/>
        </w:rPr>
        <w:t xml:space="preserve"> в таб</w:t>
      </w:r>
      <w:r w:rsidR="00CD4B80" w:rsidRPr="00DD46F5">
        <w:rPr>
          <w:rFonts w:ascii="Times New Roman" w:hAnsi="Times New Roman"/>
          <w:sz w:val="28"/>
          <w:szCs w:val="28"/>
        </w:rPr>
        <w:t xml:space="preserve">лице </w:t>
      </w:r>
      <w:proofErr w:type="gramStart"/>
      <w:r w:rsidR="00CD4B80" w:rsidRPr="00DD46F5">
        <w:rPr>
          <w:rFonts w:ascii="Times New Roman" w:hAnsi="Times New Roman"/>
          <w:sz w:val="28"/>
          <w:szCs w:val="28"/>
        </w:rPr>
        <w:t>4</w:t>
      </w:r>
      <w:r w:rsidRPr="00DD46F5">
        <w:rPr>
          <w:rFonts w:ascii="Times New Roman" w:hAnsi="Times New Roman"/>
          <w:sz w:val="28"/>
          <w:szCs w:val="28"/>
        </w:rPr>
        <w:t xml:space="preserve"> </w:t>
      </w:r>
      <w:r w:rsidR="00CA2A2F" w:rsidRPr="00DD46F5">
        <w:rPr>
          <w:rFonts w:ascii="Times New Roman" w:hAnsi="Times New Roman"/>
          <w:sz w:val="28"/>
          <w:szCs w:val="28"/>
        </w:rPr>
        <w:t>.</w:t>
      </w:r>
      <w:proofErr w:type="gramEnd"/>
    </w:p>
    <w:p w14:paraId="4FDFDA98" w14:textId="77777777" w:rsidR="00F24D6A" w:rsidRPr="00DD46F5" w:rsidRDefault="00F24431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Таблица 4</w:t>
      </w:r>
      <w:r w:rsidR="002938D9" w:rsidRPr="00DD46F5">
        <w:rPr>
          <w:rFonts w:ascii="Times New Roman" w:hAnsi="Times New Roman"/>
          <w:sz w:val="28"/>
          <w:szCs w:val="28"/>
        </w:rPr>
        <w:t xml:space="preserve"> –</w:t>
      </w:r>
      <w:r w:rsidR="00F13EB3" w:rsidRPr="00DD46F5">
        <w:rPr>
          <w:rFonts w:ascii="Times New Roman" w:hAnsi="Times New Roman"/>
          <w:sz w:val="28"/>
          <w:szCs w:val="28"/>
        </w:rPr>
        <w:t xml:space="preserve"> Р</w:t>
      </w:r>
      <w:r w:rsidR="002938D9" w:rsidRPr="00DD46F5">
        <w:rPr>
          <w:rFonts w:ascii="Times New Roman" w:hAnsi="Times New Roman"/>
          <w:sz w:val="28"/>
          <w:szCs w:val="28"/>
        </w:rPr>
        <w:t xml:space="preserve">азделы дисциплины </w:t>
      </w:r>
      <w:r w:rsidR="00434B3C" w:rsidRPr="00DD46F5">
        <w:rPr>
          <w:rFonts w:ascii="Times New Roman" w:hAnsi="Times New Roman"/>
          <w:sz w:val="28"/>
          <w:szCs w:val="28"/>
        </w:rPr>
        <w:t>«Компьютерная визуализация проектных решений»</w:t>
      </w:r>
      <w:r w:rsidR="00A64245" w:rsidRPr="00DD46F5">
        <w:rPr>
          <w:rFonts w:ascii="Times New Roman" w:hAnsi="Times New Roman"/>
          <w:sz w:val="28"/>
          <w:szCs w:val="28"/>
        </w:rPr>
        <w:t xml:space="preserve"> </w:t>
      </w:r>
      <w:r w:rsidR="002938D9" w:rsidRPr="00DD46F5">
        <w:rPr>
          <w:rFonts w:ascii="Times New Roman" w:hAnsi="Times New Roman"/>
          <w:sz w:val="28"/>
          <w:szCs w:val="28"/>
        </w:rPr>
        <w:t>и их трудоемкость по видам учебных занятий</w:t>
      </w:r>
      <w:r w:rsidR="00960050" w:rsidRPr="00DD46F5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567"/>
        <w:gridCol w:w="709"/>
        <w:gridCol w:w="709"/>
        <w:gridCol w:w="708"/>
        <w:gridCol w:w="1843"/>
        <w:gridCol w:w="992"/>
      </w:tblGrid>
      <w:tr w:rsidR="00F048ED" w:rsidRPr="00727C23" w14:paraId="7D531CFE" w14:textId="77777777" w:rsidTr="001073B1">
        <w:trPr>
          <w:cantSplit/>
          <w:trHeight w:val="840"/>
        </w:trPr>
        <w:tc>
          <w:tcPr>
            <w:tcW w:w="674" w:type="dxa"/>
            <w:vMerge w:val="restart"/>
            <w:shd w:val="clear" w:color="auto" w:fill="D9D9D9" w:themeFill="background1" w:themeFillShade="D9"/>
          </w:tcPr>
          <w:p w14:paraId="59D1E557" w14:textId="77777777" w:rsidR="00635C9C" w:rsidRPr="00727C2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581890" w14:textId="77777777" w:rsidR="00635C9C" w:rsidRPr="00727C2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D9D9D9" w:themeFill="background1" w:themeFillShade="D9"/>
          </w:tcPr>
          <w:p w14:paraId="22B343FA" w14:textId="77777777" w:rsidR="00635C9C" w:rsidRPr="00727C2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43845E" w14:textId="77777777" w:rsidR="00635C9C" w:rsidRPr="00727C2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D9D9D9" w:themeFill="background1" w:themeFillShade="D9"/>
            <w:textDirection w:val="btLr"/>
          </w:tcPr>
          <w:p w14:paraId="0339ECFC" w14:textId="77777777" w:rsidR="00635C9C" w:rsidRPr="00727C2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 xml:space="preserve">Общая трудоемкость </w:t>
            </w:r>
          </w:p>
          <w:p w14:paraId="60452310" w14:textId="77777777" w:rsidR="00635C9C" w:rsidRPr="00727C2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D9D9D9" w:themeFill="background1" w:themeFillShade="D9"/>
          </w:tcPr>
          <w:p w14:paraId="575EFA66" w14:textId="77777777" w:rsidR="007B226F" w:rsidRPr="00727C2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 xml:space="preserve">Виды учебных занятий, включая </w:t>
            </w:r>
          </w:p>
          <w:p w14:paraId="71B906E0" w14:textId="77777777" w:rsidR="00635C9C" w:rsidRPr="00727C2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самостоятельную работу обучающихся, и трудоемкость</w:t>
            </w:r>
          </w:p>
          <w:p w14:paraId="6249A7D3" w14:textId="77777777" w:rsidR="00635C9C" w:rsidRPr="00727C2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 xml:space="preserve"> (в часах)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extDirection w:val="btLr"/>
          </w:tcPr>
          <w:p w14:paraId="3EB82B96" w14:textId="77777777" w:rsidR="00635C9C" w:rsidRPr="00727C2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Вид  промежуточной</w:t>
            </w:r>
            <w:proofErr w:type="gramEnd"/>
            <w:r w:rsidRPr="00727C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A6CDC7B" w14:textId="77777777" w:rsidR="00635C9C" w:rsidRPr="00727C2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аттестации</w:t>
            </w:r>
          </w:p>
        </w:tc>
      </w:tr>
      <w:tr w:rsidR="00F048ED" w:rsidRPr="00727C23" w14:paraId="51D254A5" w14:textId="77777777" w:rsidTr="00727C23">
        <w:trPr>
          <w:cantSplit/>
          <w:trHeight w:val="1331"/>
        </w:trPr>
        <w:tc>
          <w:tcPr>
            <w:tcW w:w="674" w:type="dxa"/>
            <w:vMerge/>
            <w:shd w:val="clear" w:color="auto" w:fill="D9D9D9" w:themeFill="background1" w:themeFillShade="D9"/>
          </w:tcPr>
          <w:p w14:paraId="788C32F5" w14:textId="77777777" w:rsidR="00635C9C" w:rsidRPr="00727C2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shd w:val="clear" w:color="auto" w:fill="D9D9D9" w:themeFill="background1" w:themeFillShade="D9"/>
          </w:tcPr>
          <w:p w14:paraId="358BD66B" w14:textId="77777777" w:rsidR="00635C9C" w:rsidRPr="00727C2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D9D9D9" w:themeFill="background1" w:themeFillShade="D9"/>
            <w:textDirection w:val="btLr"/>
          </w:tcPr>
          <w:p w14:paraId="50AD929F" w14:textId="77777777" w:rsidR="00635C9C" w:rsidRPr="00727C2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DDED01B" w14:textId="77777777" w:rsidR="00635C9C" w:rsidRPr="00727C2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Лекции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7E25654" w14:textId="77777777" w:rsidR="007B226F" w:rsidRPr="00727C2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Практические </w:t>
            </w:r>
          </w:p>
          <w:p w14:paraId="2116A909" w14:textId="77777777" w:rsidR="00635C9C" w:rsidRPr="00727C2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D5F93E9" w14:textId="77777777" w:rsidR="00635C9C" w:rsidRPr="00727C2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56BA4316" w14:textId="77777777" w:rsidR="00635C9C" w:rsidRPr="00727C2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D9D9D9" w:themeFill="background1" w:themeFillShade="D9"/>
            <w:textDirection w:val="btLr"/>
          </w:tcPr>
          <w:p w14:paraId="42AC7D22" w14:textId="77777777" w:rsidR="007B226F" w:rsidRPr="00727C2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 xml:space="preserve">Формы текущего контроля </w:t>
            </w:r>
          </w:p>
          <w:p w14:paraId="6E494888" w14:textId="77777777" w:rsidR="00635C9C" w:rsidRPr="00727C2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C23">
              <w:rPr>
                <w:rFonts w:ascii="Times New Roman" w:hAnsi="Times New Roman"/>
                <w:b/>
                <w:sz w:val="20"/>
                <w:szCs w:val="20"/>
              </w:rPr>
              <w:t>успеваемости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C7078AE" w14:textId="77777777" w:rsidR="00635C9C" w:rsidRPr="00727C2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D0628F1" w14:textId="77777777" w:rsidR="001F0127" w:rsidRPr="001F0127" w:rsidRDefault="001F0127" w:rsidP="001F0127">
      <w:pPr>
        <w:spacing w:after="0" w:line="240" w:lineRule="auto"/>
        <w:contextualSpacing/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567"/>
        <w:gridCol w:w="709"/>
        <w:gridCol w:w="709"/>
        <w:gridCol w:w="708"/>
        <w:gridCol w:w="1843"/>
        <w:gridCol w:w="992"/>
      </w:tblGrid>
      <w:tr w:rsidR="001F0127" w:rsidRPr="00727C23" w14:paraId="24648247" w14:textId="77777777" w:rsidTr="001F0127">
        <w:trPr>
          <w:tblHeader/>
        </w:trPr>
        <w:tc>
          <w:tcPr>
            <w:tcW w:w="674" w:type="dxa"/>
            <w:shd w:val="clear" w:color="auto" w:fill="auto"/>
          </w:tcPr>
          <w:p w14:paraId="405D67B6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5A6099DE" w14:textId="77777777" w:rsidR="001F0127" w:rsidRPr="00727C23" w:rsidRDefault="001F0127" w:rsidP="00073D7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46FBB0F1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0BFD87B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AE0B2BD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935BE26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DCC8834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0A9208E9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F6C9A34" w14:textId="77777777" w:rsidR="001F0127" w:rsidRPr="00727C23" w:rsidRDefault="001F0127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2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F0127" w:rsidRPr="00B34F51" w14:paraId="29DF8B3B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98E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088C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b/>
                <w:sz w:val="20"/>
                <w:szCs w:val="20"/>
              </w:rPr>
              <w:t>Пятый семестр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BDE6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EEA0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7AA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C66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B79C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B31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3867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4757A714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18AB" w14:textId="77777777" w:rsidR="001F0127" w:rsidRPr="001F0127" w:rsidRDefault="001F0127" w:rsidP="001F0127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47D7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 xml:space="preserve">Построение сложных геометрических объектов в </w:t>
            </w:r>
            <w:proofErr w:type="spellStart"/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Archicad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D65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0CF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4A82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0A7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05CC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44E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BA3E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670470BA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79D8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0333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Инструмент «Навесная стена»: возможности построения структурных конструкций, параметрических объектов, сложных геометрических тел.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8A0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FC5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C431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47D2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09B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CE2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A71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46966E73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7912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77CA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Построение модели павильона инструментом «Навесная стена»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4876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CD0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709E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268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F92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F34C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Контрольные практические задания.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98C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7C477493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0F4A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57BB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 xml:space="preserve">Построение тел двоякой </w:t>
            </w:r>
            <w:proofErr w:type="spellStart"/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гаусовой</w:t>
            </w:r>
            <w:proofErr w:type="spellEnd"/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 xml:space="preserve"> кривизны инструментом «Навесная стена»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9692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3FC6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558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607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2A6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AB56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E4B3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5B7B7A69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2B87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CB43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Построение тел вращения инструментом «Навесная стена»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8E6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B13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0E4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935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000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69A7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2CB3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491AB815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EE81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94F8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Построение купола с лемехом, создание параметрических панелей инструментом «Навесная стена»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BA3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E52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488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862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BD4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BD63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6252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145B35E2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E4BC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B160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Разработка и построение ассоциативной модели по мотивам работ художников – абстракционистов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88BE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A4D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67FC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D18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6E4F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71A3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РГР №3, контроль по этапам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691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7861D777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E95C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221F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Композиция чертежей на формате макета, оформление, публикация расчетно-графической работы.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E5D6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3623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85B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0B9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07A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782C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F60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302004CB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D76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8F44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Всего часов в семестре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FF6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6BEF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955A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7C41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AC4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9B8E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РГР №3, выполнение практического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560E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6EE24A2B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B1F1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4E5B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Форма аттестации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D0C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16D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5C8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446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7823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CA8F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7C8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1F0127" w:rsidRPr="00B34F51" w14:paraId="3BF3C2DE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3F8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9A60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b/>
                <w:sz w:val="20"/>
                <w:szCs w:val="20"/>
              </w:rPr>
              <w:t>Шестой семестр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0C40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AFA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0FDB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FFE7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155E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5F7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0111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2DB46177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8263" w14:textId="77777777" w:rsidR="001F0127" w:rsidRPr="001F0127" w:rsidRDefault="001F0127" w:rsidP="001F0127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CB3C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Составление и публикация проектной документации.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8A46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723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E9E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D35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0EE4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FE5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54A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27" w:rsidRPr="00B34F51" w14:paraId="1E297AA8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EC5E" w14:textId="77777777" w:rsidR="001F0127" w:rsidRPr="001F0127" w:rsidRDefault="001F0127" w:rsidP="001F0127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BFB1" w14:textId="77777777" w:rsidR="001F0127" w:rsidRPr="001F0127" w:rsidRDefault="001F0127" w:rsidP="001F0127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Составление документации, построение чертежей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D8B8" w14:textId="77777777" w:rsidR="001F0127" w:rsidRPr="00D64EE6" w:rsidRDefault="00D64EE6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E89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5885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CF98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B58F" w14:textId="77777777" w:rsidR="001F0127" w:rsidRPr="00D64EE6" w:rsidRDefault="00D64EE6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29C1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Устный опрос.</w:t>
            </w:r>
          </w:p>
          <w:p w14:paraId="60FEC639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Контрольные практические задания.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753D" w14:textId="77777777" w:rsidR="001F0127" w:rsidRPr="001F0127" w:rsidRDefault="001F0127" w:rsidP="001F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EE6" w:rsidRPr="00B34F51" w14:paraId="1BBCB7CB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3C2C" w14:textId="77777777" w:rsidR="00D64EE6" w:rsidRPr="001F0127" w:rsidRDefault="00D64EE6" w:rsidP="00D64EE6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4637" w14:textId="77777777" w:rsidR="00D64EE6" w:rsidRPr="001F0127" w:rsidRDefault="00D64EE6" w:rsidP="00D64EE6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Построение многослойных конструкций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8AD7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3272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1F2D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BA11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0B46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41E4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89EB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EE6" w:rsidRPr="00B34F51" w14:paraId="779A1445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9BCC" w14:textId="77777777" w:rsidR="00D64EE6" w:rsidRPr="001F0127" w:rsidRDefault="00D64EE6" w:rsidP="00D64EE6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ABAB" w14:textId="77777777" w:rsidR="00D64EE6" w:rsidRPr="00D64EE6" w:rsidRDefault="00D64EE6" w:rsidP="00D64EE6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 xml:space="preserve">Разработка стропильной конструкции крыши инструментом </w:t>
            </w:r>
            <w:r>
              <w:rPr>
                <w:rStyle w:val="FontStyle33"/>
                <w:b w:val="0"/>
                <w:bCs w:val="0"/>
                <w:color w:val="auto"/>
                <w:sz w:val="20"/>
                <w:szCs w:val="20"/>
                <w:lang w:val="en-US"/>
              </w:rPr>
              <w:t>Roof</w:t>
            </w:r>
            <w:r w:rsidRPr="00D64EE6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33"/>
                <w:b w:val="0"/>
                <w:bCs w:val="0"/>
                <w:color w:val="auto"/>
                <w:sz w:val="20"/>
                <w:szCs w:val="20"/>
                <w:lang w:val="en-US"/>
              </w:rPr>
              <w:t>Maker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6855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AF9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D0FC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4CF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2B0F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9A9F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73C4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EE6" w:rsidRPr="00B34F51" w14:paraId="1AAC0D3D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4BF" w14:textId="77777777" w:rsidR="00D64EE6" w:rsidRPr="001F0127" w:rsidRDefault="00D64EE6" w:rsidP="00D64EE6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62FC" w14:textId="77777777" w:rsidR="00D64EE6" w:rsidRPr="001F0127" w:rsidRDefault="00D64EE6" w:rsidP="00D64EE6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Составление параметрических экспликаций, спецификаций, ведомостей элементов.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6AA4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CA41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EDB0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5D1F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1C1F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8B07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РГР №3, контроль по этапам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D79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EE6" w:rsidRPr="00B34F51" w14:paraId="169DE324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8C10" w14:textId="77777777" w:rsidR="00D64EE6" w:rsidRPr="001F0127" w:rsidRDefault="00D64EE6" w:rsidP="00D64EE6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36C6" w14:textId="77777777" w:rsidR="00D64EE6" w:rsidRPr="001F0127" w:rsidRDefault="00D64EE6" w:rsidP="00D64EE6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 xml:space="preserve">Разработка проекта </w:t>
            </w:r>
            <w:r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индивидуального жилого дома</w:t>
            </w:r>
            <w:r w:rsidRPr="001F0127"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  <w:t>, составление проектной документации.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887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4A6B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A743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9E9D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CEBD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2378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8158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EE6" w:rsidRPr="00B34F51" w14:paraId="07A73904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8B35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53C2" w14:textId="77777777" w:rsidR="00D64EE6" w:rsidRPr="001F0127" w:rsidRDefault="00D64EE6" w:rsidP="00D64EE6">
            <w:pPr>
              <w:spacing w:after="0" w:line="240" w:lineRule="auto"/>
              <w:ind w:firstLine="567"/>
              <w:jc w:val="center"/>
              <w:rPr>
                <w:rStyle w:val="FontStyle33"/>
                <w:b w:val="0"/>
                <w:bCs w:val="0"/>
                <w:color w:val="auto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Всего часов в семестре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1BB4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CD9E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860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BAA1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B7EF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900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РГР №2, выполнение практического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5B23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EE6" w:rsidRPr="00B34F51" w14:paraId="4510BA67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0620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D1E3" w14:textId="77777777" w:rsidR="00D64EE6" w:rsidRPr="001F0127" w:rsidRDefault="00D64EE6" w:rsidP="00D64EE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Форма аттестации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F09E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C09B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C0AB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919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A123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9BB2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EFA7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</w:tr>
      <w:tr w:rsidR="00D64EE6" w:rsidRPr="00B34F51" w14:paraId="738C67FF" w14:textId="77777777" w:rsidTr="001F012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C800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85E2" w14:textId="77777777" w:rsidR="00D64EE6" w:rsidRPr="001F0127" w:rsidRDefault="00D64EE6" w:rsidP="00D64EE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127">
              <w:rPr>
                <w:rFonts w:ascii="Times New Roman" w:hAnsi="Times New Roman"/>
                <w:sz w:val="20"/>
                <w:szCs w:val="20"/>
              </w:rPr>
              <w:t xml:space="preserve">Всего часов по дисциплине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1FCA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8FC6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A7D4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1E1A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73C2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A8AD" w14:textId="77777777" w:rsidR="00D64EE6" w:rsidRPr="001F0127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CE77" w14:textId="77777777" w:rsidR="00D64EE6" w:rsidRPr="00D64EE6" w:rsidRDefault="00D64EE6" w:rsidP="00D64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З, Э</w:t>
            </w:r>
          </w:p>
        </w:tc>
      </w:tr>
    </w:tbl>
    <w:p w14:paraId="6C7E8763" w14:textId="77777777" w:rsidR="00482D40" w:rsidRPr="004821C3" w:rsidRDefault="00482D40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1CD494" w14:textId="77777777" w:rsidR="0077105B" w:rsidRPr="00DD46F5" w:rsidRDefault="00491BB5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D46F5">
        <w:rPr>
          <w:rFonts w:ascii="Times New Roman" w:hAnsi="Times New Roman"/>
          <w:b/>
          <w:sz w:val="28"/>
          <w:szCs w:val="28"/>
        </w:rPr>
        <w:t>3</w:t>
      </w:r>
      <w:r w:rsidR="0077105B" w:rsidRPr="00DD46F5">
        <w:rPr>
          <w:rFonts w:ascii="Times New Roman" w:hAnsi="Times New Roman"/>
          <w:b/>
          <w:sz w:val="28"/>
          <w:szCs w:val="28"/>
        </w:rPr>
        <w:t>.2 Содержание дисциплины</w:t>
      </w:r>
      <w:r w:rsidR="00AF5CE2" w:rsidRPr="00DD46F5">
        <w:rPr>
          <w:rFonts w:ascii="Times New Roman" w:hAnsi="Times New Roman"/>
          <w:b/>
          <w:sz w:val="28"/>
          <w:szCs w:val="28"/>
        </w:rPr>
        <w:t xml:space="preserve"> </w:t>
      </w:r>
      <w:r w:rsidR="00434B3C" w:rsidRPr="00DD46F5">
        <w:rPr>
          <w:rFonts w:ascii="Times New Roman" w:hAnsi="Times New Roman"/>
          <w:b/>
          <w:sz w:val="28"/>
          <w:szCs w:val="28"/>
        </w:rPr>
        <w:t>«Компьютерная визуализация проектных решений»</w:t>
      </w:r>
      <w:r w:rsidR="00AF5CE2" w:rsidRPr="00DD46F5">
        <w:rPr>
          <w:rFonts w:ascii="Times New Roman" w:hAnsi="Times New Roman"/>
          <w:b/>
          <w:sz w:val="28"/>
          <w:szCs w:val="28"/>
        </w:rPr>
        <w:t xml:space="preserve">, </w:t>
      </w:r>
      <w:r w:rsidR="0077105B" w:rsidRPr="00DD46F5">
        <w:rPr>
          <w:rFonts w:ascii="Times New Roman" w:hAnsi="Times New Roman"/>
          <w:b/>
          <w:sz w:val="28"/>
          <w:szCs w:val="28"/>
        </w:rPr>
        <w:t>структурированное по разделам (темам)</w:t>
      </w:r>
    </w:p>
    <w:p w14:paraId="66141618" w14:textId="77777777" w:rsidR="00D64EE6" w:rsidRPr="00DD46F5" w:rsidRDefault="00D64EE6" w:rsidP="008D2A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A078E0" w14:textId="77777777" w:rsidR="00F13EB3" w:rsidRPr="00DD46F5" w:rsidRDefault="00F13EB3" w:rsidP="008D2A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Содержание лекционн</w:t>
      </w:r>
      <w:r w:rsidR="00F24431" w:rsidRPr="00DD46F5">
        <w:rPr>
          <w:rFonts w:ascii="Times New Roman" w:hAnsi="Times New Roman"/>
          <w:sz w:val="28"/>
          <w:szCs w:val="28"/>
        </w:rPr>
        <w:t>ых занятий приведено в таблице 5</w:t>
      </w:r>
      <w:r w:rsidRPr="00DD46F5">
        <w:rPr>
          <w:rFonts w:ascii="Times New Roman" w:hAnsi="Times New Roman"/>
          <w:sz w:val="28"/>
          <w:szCs w:val="28"/>
        </w:rPr>
        <w:t xml:space="preserve">, содержание </w:t>
      </w:r>
      <w:r w:rsidR="00B90D52" w:rsidRPr="00DD46F5">
        <w:rPr>
          <w:rFonts w:ascii="Times New Roman" w:hAnsi="Times New Roman"/>
          <w:sz w:val="28"/>
          <w:szCs w:val="28"/>
        </w:rPr>
        <w:t xml:space="preserve">лабораторных работ </w:t>
      </w:r>
      <w:r w:rsidR="00851D53" w:rsidRPr="00DD46F5">
        <w:rPr>
          <w:rFonts w:ascii="Times New Roman" w:hAnsi="Times New Roman"/>
          <w:sz w:val="28"/>
          <w:szCs w:val="28"/>
        </w:rPr>
        <w:t xml:space="preserve">– в таблице </w:t>
      </w:r>
      <w:r w:rsidR="00B90D52" w:rsidRPr="00DD46F5">
        <w:rPr>
          <w:rFonts w:ascii="Times New Roman" w:hAnsi="Times New Roman"/>
          <w:sz w:val="28"/>
          <w:szCs w:val="28"/>
        </w:rPr>
        <w:t>6, содержание практических занятий – в таблице 7.</w:t>
      </w:r>
    </w:p>
    <w:p w14:paraId="464A0144" w14:textId="77777777" w:rsidR="00F24D6A" w:rsidRPr="00DD46F5" w:rsidRDefault="00F24D6A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F6A04" w14:textId="77777777" w:rsidR="00D02433" w:rsidRPr="00DD46F5" w:rsidRDefault="00F24431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Таблица 5</w:t>
      </w:r>
      <w:r w:rsidR="005E1C12" w:rsidRPr="00DD46F5">
        <w:rPr>
          <w:rFonts w:ascii="Times New Roman" w:hAnsi="Times New Roman"/>
          <w:sz w:val="28"/>
          <w:szCs w:val="28"/>
        </w:rPr>
        <w:t xml:space="preserve"> – Содержание лекционных занятий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6237"/>
      </w:tblGrid>
      <w:tr w:rsidR="00F048ED" w:rsidRPr="004821C3" w14:paraId="07B13842" w14:textId="77777777" w:rsidTr="001073B1">
        <w:tc>
          <w:tcPr>
            <w:tcW w:w="993" w:type="dxa"/>
            <w:shd w:val="clear" w:color="auto" w:fill="D9D9D9" w:themeFill="background1" w:themeFillShade="D9"/>
          </w:tcPr>
          <w:p w14:paraId="7032ECE6" w14:textId="77777777" w:rsidR="00D02433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CB71E66" w14:textId="77777777" w:rsidR="00D02433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8163028" w14:textId="77777777" w:rsidR="00A355CD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  <w:r w:rsidR="00A355CD"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 (темы)</w:t>
            </w:r>
          </w:p>
          <w:p w14:paraId="1642472D" w14:textId="77777777" w:rsidR="00D02433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F048ED" w:rsidRPr="004821C3" w14:paraId="6F0C8A86" w14:textId="77777777" w:rsidTr="00D96222">
        <w:tc>
          <w:tcPr>
            <w:tcW w:w="993" w:type="dxa"/>
            <w:shd w:val="clear" w:color="auto" w:fill="auto"/>
          </w:tcPr>
          <w:p w14:paraId="34C7E437" w14:textId="77777777" w:rsidR="00447837" w:rsidRPr="004821C3" w:rsidRDefault="00447837" w:rsidP="008D2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38ADA35" w14:textId="77777777" w:rsidR="00447837" w:rsidRPr="004821C3" w:rsidRDefault="00447837" w:rsidP="008D2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30E2275B" w14:textId="77777777" w:rsidR="00447837" w:rsidRPr="004821C3" w:rsidRDefault="00447837" w:rsidP="008D2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48FA" w:rsidRPr="000F6194" w14:paraId="1739F69C" w14:textId="77777777" w:rsidTr="00700B4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F2B26EC" w14:textId="77777777" w:rsidR="00A648FA" w:rsidRPr="000F6194" w:rsidRDefault="00D64EE6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45810978" w14:textId="77777777" w:rsidR="00A648FA" w:rsidRPr="000F6194" w:rsidRDefault="00D64EE6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255235A" w14:textId="77777777" w:rsidR="00A648FA" w:rsidRPr="000F6194" w:rsidRDefault="00D64EE6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</w:t>
            </w:r>
          </w:p>
        </w:tc>
      </w:tr>
    </w:tbl>
    <w:p w14:paraId="25B67A05" w14:textId="77777777" w:rsidR="007F132D" w:rsidRDefault="007F132D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73D6E6" w14:textId="77777777" w:rsidR="00944C44" w:rsidRPr="00944C44" w:rsidRDefault="00944C44" w:rsidP="00944C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4C44">
        <w:rPr>
          <w:rFonts w:ascii="Times New Roman" w:hAnsi="Times New Roman"/>
          <w:sz w:val="24"/>
          <w:szCs w:val="24"/>
        </w:rPr>
        <w:t xml:space="preserve">Таблица 6 – Содержание лабораторных </w:t>
      </w:r>
      <w:r w:rsidR="00B90D52">
        <w:rPr>
          <w:rFonts w:ascii="Times New Roman" w:hAnsi="Times New Roman"/>
          <w:sz w:val="24"/>
          <w:szCs w:val="24"/>
        </w:rPr>
        <w:t>работ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6237"/>
      </w:tblGrid>
      <w:tr w:rsidR="00D64EE6" w:rsidRPr="004821C3" w14:paraId="7B461A73" w14:textId="77777777" w:rsidTr="00073D7D">
        <w:tc>
          <w:tcPr>
            <w:tcW w:w="993" w:type="dxa"/>
            <w:shd w:val="clear" w:color="auto" w:fill="D9D9D9" w:themeFill="background1" w:themeFillShade="D9"/>
          </w:tcPr>
          <w:p w14:paraId="4B082187" w14:textId="77777777" w:rsidR="00D64EE6" w:rsidRPr="004821C3" w:rsidRDefault="00D64EE6" w:rsidP="000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1FB0812" w14:textId="77777777" w:rsidR="00D64EE6" w:rsidRPr="004821C3" w:rsidRDefault="00D64EE6" w:rsidP="000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6714DB7" w14:textId="77777777" w:rsidR="00D64EE6" w:rsidRPr="004821C3" w:rsidRDefault="00D64EE6" w:rsidP="000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23BF41A5" w14:textId="77777777" w:rsidR="00D64EE6" w:rsidRPr="004821C3" w:rsidRDefault="00D64EE6" w:rsidP="000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D64EE6" w:rsidRPr="004821C3" w14:paraId="0807E606" w14:textId="77777777" w:rsidTr="00073D7D">
        <w:tc>
          <w:tcPr>
            <w:tcW w:w="993" w:type="dxa"/>
            <w:shd w:val="clear" w:color="auto" w:fill="auto"/>
          </w:tcPr>
          <w:p w14:paraId="4B71A0DE" w14:textId="77777777" w:rsidR="00D64EE6" w:rsidRPr="004821C3" w:rsidRDefault="00D64EE6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61353E7C" w14:textId="77777777" w:rsidR="00D64EE6" w:rsidRPr="004821C3" w:rsidRDefault="00D64EE6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52AB1315" w14:textId="77777777" w:rsidR="00D64EE6" w:rsidRPr="004821C3" w:rsidRDefault="00D64EE6" w:rsidP="00073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4EE6" w:rsidRPr="000F6194" w14:paraId="7FBCB273" w14:textId="77777777" w:rsidTr="00073D7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2101C0B" w14:textId="77777777" w:rsidR="00D64EE6" w:rsidRPr="000F6194" w:rsidRDefault="00D64EE6" w:rsidP="0007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2F109DC0" w14:textId="77777777" w:rsidR="00D64EE6" w:rsidRPr="000F6194" w:rsidRDefault="00D64EE6" w:rsidP="0007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B809ABB" w14:textId="77777777" w:rsidR="00D64EE6" w:rsidRPr="000F6194" w:rsidRDefault="00D64EE6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</w:t>
            </w:r>
          </w:p>
        </w:tc>
      </w:tr>
    </w:tbl>
    <w:p w14:paraId="0516E0AA" w14:textId="77777777" w:rsidR="00944C44" w:rsidRPr="004821C3" w:rsidRDefault="00944C44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B58909" w14:textId="77777777" w:rsidR="00F13EB3" w:rsidRDefault="006B41DA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1C3">
        <w:rPr>
          <w:rFonts w:ascii="Times New Roman" w:hAnsi="Times New Roman"/>
          <w:sz w:val="24"/>
          <w:szCs w:val="24"/>
        </w:rPr>
        <w:t xml:space="preserve">Таблица </w:t>
      </w:r>
      <w:r w:rsidR="00944C44">
        <w:rPr>
          <w:rFonts w:ascii="Times New Roman" w:hAnsi="Times New Roman"/>
          <w:sz w:val="24"/>
          <w:szCs w:val="24"/>
        </w:rPr>
        <w:t>7</w:t>
      </w:r>
      <w:r w:rsidRPr="004821C3">
        <w:rPr>
          <w:rFonts w:ascii="Times New Roman" w:hAnsi="Times New Roman"/>
          <w:sz w:val="24"/>
          <w:szCs w:val="24"/>
        </w:rPr>
        <w:t xml:space="preserve"> – Содержание практических занятий</w:t>
      </w:r>
    </w:p>
    <w:p w14:paraId="24570FB7" w14:textId="77777777" w:rsidR="00944C44" w:rsidRDefault="00944C44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6239"/>
      </w:tblGrid>
      <w:tr w:rsidR="00944C44" w:rsidRPr="00F048ED" w14:paraId="34F36A54" w14:textId="77777777" w:rsidTr="00944C44">
        <w:tc>
          <w:tcPr>
            <w:tcW w:w="993" w:type="dxa"/>
            <w:shd w:val="clear" w:color="auto" w:fill="D9D9D9" w:themeFill="background1" w:themeFillShade="D9"/>
          </w:tcPr>
          <w:p w14:paraId="3B02931B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CD2526A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239" w:type="dxa"/>
            <w:shd w:val="clear" w:color="auto" w:fill="D9D9D9" w:themeFill="background1" w:themeFillShade="D9"/>
          </w:tcPr>
          <w:p w14:paraId="5BB0A404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229122DE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944C44" w:rsidRPr="000F6194" w14:paraId="71F4F701" w14:textId="77777777" w:rsidTr="00944C44">
        <w:tc>
          <w:tcPr>
            <w:tcW w:w="993" w:type="dxa"/>
            <w:shd w:val="clear" w:color="auto" w:fill="auto"/>
          </w:tcPr>
          <w:p w14:paraId="7942DD85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153942B0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9" w:type="dxa"/>
            <w:shd w:val="clear" w:color="auto" w:fill="auto"/>
          </w:tcPr>
          <w:p w14:paraId="50C007B8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4EE6" w:rsidRPr="000F6194" w14:paraId="20F8C524" w14:textId="77777777" w:rsidTr="00944C44">
        <w:tc>
          <w:tcPr>
            <w:tcW w:w="993" w:type="dxa"/>
            <w:shd w:val="clear" w:color="auto" w:fill="auto"/>
          </w:tcPr>
          <w:p w14:paraId="5DB4E769" w14:textId="77777777" w:rsidR="00D64EE6" w:rsidRPr="00D64EE6" w:rsidRDefault="00D64EE6" w:rsidP="00D64EE6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01E7F57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sz w:val="24"/>
                <w:szCs w:val="24"/>
              </w:rPr>
            </w:pPr>
            <w:r w:rsidRPr="00D64EE6">
              <w:rPr>
                <w:rStyle w:val="FontStyle33"/>
                <w:sz w:val="24"/>
                <w:szCs w:val="24"/>
              </w:rPr>
              <w:t xml:space="preserve">Построение сложных геометрических объектов в </w:t>
            </w:r>
            <w:proofErr w:type="spellStart"/>
            <w:r w:rsidRPr="00D64EE6">
              <w:rPr>
                <w:rStyle w:val="FontStyle33"/>
                <w:sz w:val="24"/>
                <w:szCs w:val="24"/>
                <w:lang w:val="en-US"/>
              </w:rPr>
              <w:t>Archicad</w:t>
            </w:r>
            <w:proofErr w:type="spellEnd"/>
          </w:p>
        </w:tc>
        <w:tc>
          <w:tcPr>
            <w:tcW w:w="6239" w:type="dxa"/>
            <w:shd w:val="clear" w:color="auto" w:fill="auto"/>
          </w:tcPr>
          <w:p w14:paraId="2D07D811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</w:p>
        </w:tc>
      </w:tr>
      <w:tr w:rsidR="00D64EE6" w:rsidRPr="000F6194" w14:paraId="2FFA1B64" w14:textId="77777777" w:rsidTr="00944C44">
        <w:tc>
          <w:tcPr>
            <w:tcW w:w="993" w:type="dxa"/>
            <w:shd w:val="clear" w:color="auto" w:fill="auto"/>
          </w:tcPr>
          <w:p w14:paraId="02AFCA74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CF6657C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Инструмент «Навесная стена»: возможности построения структурных конструкций, параметрических объектов, сложных геометрических тел.</w:t>
            </w:r>
          </w:p>
        </w:tc>
        <w:tc>
          <w:tcPr>
            <w:tcW w:w="6239" w:type="dxa"/>
            <w:shd w:val="clear" w:color="auto" w:fill="auto"/>
          </w:tcPr>
          <w:p w14:paraId="03A01960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Построение навесной стены. Редактирование элементов на системном уровне, настройка основных параметров. </w:t>
            </w:r>
          </w:p>
        </w:tc>
      </w:tr>
      <w:tr w:rsidR="00D64EE6" w:rsidRPr="000F6194" w14:paraId="776FB793" w14:textId="77777777" w:rsidTr="00944C44">
        <w:tc>
          <w:tcPr>
            <w:tcW w:w="993" w:type="dxa"/>
            <w:shd w:val="clear" w:color="auto" w:fill="auto"/>
          </w:tcPr>
          <w:p w14:paraId="28F9A8EA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CD1EDD5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модели павильона инструментом «Навесная стена»</w:t>
            </w:r>
          </w:p>
        </w:tc>
        <w:tc>
          <w:tcPr>
            <w:tcW w:w="6239" w:type="dxa"/>
            <w:shd w:val="clear" w:color="auto" w:fill="auto"/>
          </w:tcPr>
          <w:p w14:paraId="6C9DA92B" w14:textId="77777777" w:rsidR="00D64EE6" w:rsidRPr="00D64EE6" w:rsidRDefault="00D64EE6" w:rsidP="00D64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модели павильона инструментом «Навесная стена» в соответствии с размерами и конфигурацией в методических рекомендациях.</w:t>
            </w:r>
          </w:p>
        </w:tc>
      </w:tr>
      <w:tr w:rsidR="00D64EE6" w:rsidRPr="000F6194" w14:paraId="56D1CF89" w14:textId="77777777" w:rsidTr="00944C44">
        <w:tc>
          <w:tcPr>
            <w:tcW w:w="993" w:type="dxa"/>
            <w:shd w:val="clear" w:color="auto" w:fill="auto"/>
          </w:tcPr>
          <w:p w14:paraId="13E28468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3FE42F3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 xml:space="preserve">Построение тел двоякой </w:t>
            </w:r>
            <w:proofErr w:type="spellStart"/>
            <w:r w:rsidRPr="00D64EE6">
              <w:rPr>
                <w:rStyle w:val="FontStyle33"/>
                <w:b w:val="0"/>
                <w:sz w:val="24"/>
                <w:szCs w:val="24"/>
              </w:rPr>
              <w:t>гаусовой</w:t>
            </w:r>
            <w:proofErr w:type="spellEnd"/>
            <w:r w:rsidRPr="00D64EE6">
              <w:rPr>
                <w:rStyle w:val="FontStyle33"/>
                <w:b w:val="0"/>
                <w:sz w:val="24"/>
                <w:szCs w:val="24"/>
              </w:rPr>
              <w:t xml:space="preserve"> кривизны инструментом «Навесная стена»</w:t>
            </w:r>
          </w:p>
        </w:tc>
        <w:tc>
          <w:tcPr>
            <w:tcW w:w="6239" w:type="dxa"/>
            <w:shd w:val="clear" w:color="auto" w:fill="auto"/>
          </w:tcPr>
          <w:p w14:paraId="7C5B54D1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 xml:space="preserve">Построение тел двоякой </w:t>
            </w:r>
            <w:proofErr w:type="spellStart"/>
            <w:r w:rsidRPr="00D64EE6">
              <w:rPr>
                <w:rStyle w:val="FontStyle33"/>
                <w:b w:val="0"/>
                <w:sz w:val="24"/>
                <w:szCs w:val="24"/>
              </w:rPr>
              <w:t>гаусовой</w:t>
            </w:r>
            <w:proofErr w:type="spellEnd"/>
            <w:r w:rsidRPr="00D64EE6">
              <w:rPr>
                <w:rStyle w:val="FontStyle33"/>
                <w:b w:val="0"/>
                <w:sz w:val="24"/>
                <w:szCs w:val="24"/>
              </w:rPr>
              <w:t xml:space="preserve"> кривизны инструментом «Навесная стена» в соответствии с размерами и конфигурацией в методических рекомендациях</w:t>
            </w:r>
          </w:p>
        </w:tc>
      </w:tr>
      <w:tr w:rsidR="00D64EE6" w:rsidRPr="000F6194" w14:paraId="176DAE73" w14:textId="77777777" w:rsidTr="00944C44">
        <w:tc>
          <w:tcPr>
            <w:tcW w:w="993" w:type="dxa"/>
            <w:shd w:val="clear" w:color="auto" w:fill="auto"/>
          </w:tcPr>
          <w:p w14:paraId="4A138D1E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B198346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тел вращения инструментом «Навесная стена»</w:t>
            </w:r>
          </w:p>
        </w:tc>
        <w:tc>
          <w:tcPr>
            <w:tcW w:w="6239" w:type="dxa"/>
            <w:shd w:val="clear" w:color="auto" w:fill="auto"/>
          </w:tcPr>
          <w:p w14:paraId="4CCE0A4B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тел вращения инструментом «Навесная стена» на примере купола в соответствии с размерами и конфигурацией в методических рекомендациях</w:t>
            </w:r>
          </w:p>
        </w:tc>
      </w:tr>
      <w:tr w:rsidR="00D64EE6" w:rsidRPr="000F6194" w14:paraId="76E8CD42" w14:textId="77777777" w:rsidTr="00944C44">
        <w:tc>
          <w:tcPr>
            <w:tcW w:w="993" w:type="dxa"/>
            <w:shd w:val="clear" w:color="auto" w:fill="auto"/>
          </w:tcPr>
          <w:p w14:paraId="65CA2507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6FB60AD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купола с лемехом, создание параметрических панелей инструментом «Навесная стена»</w:t>
            </w:r>
          </w:p>
        </w:tc>
        <w:tc>
          <w:tcPr>
            <w:tcW w:w="6239" w:type="dxa"/>
            <w:shd w:val="clear" w:color="auto" w:fill="auto"/>
          </w:tcPr>
          <w:p w14:paraId="44B88C3D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купола с лемехом, создание параметрических панелей инструментом «Навесная стена» в соответствии с размерами и конфигурацией в методических рекомендациях</w:t>
            </w:r>
          </w:p>
        </w:tc>
      </w:tr>
      <w:tr w:rsidR="00D64EE6" w:rsidRPr="000F6194" w14:paraId="3D5543F8" w14:textId="77777777" w:rsidTr="00944C44">
        <w:tc>
          <w:tcPr>
            <w:tcW w:w="993" w:type="dxa"/>
            <w:shd w:val="clear" w:color="auto" w:fill="auto"/>
          </w:tcPr>
          <w:p w14:paraId="5C1759A8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6D76577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Разработка и построение ассоциативной модели по мотивам работ художников – абстракционистов</w:t>
            </w:r>
          </w:p>
        </w:tc>
        <w:tc>
          <w:tcPr>
            <w:tcW w:w="6239" w:type="dxa"/>
            <w:shd w:val="clear" w:color="auto" w:fill="auto"/>
          </w:tcPr>
          <w:p w14:paraId="105C3B22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Работа по проектированию и моделированию в рамках расчетно-графической работы на тему: «Ассоциативная модели по мотивам работ художников – абстракционистов».</w:t>
            </w:r>
          </w:p>
        </w:tc>
      </w:tr>
      <w:tr w:rsidR="00D64EE6" w:rsidRPr="000F6194" w14:paraId="4ABB44F1" w14:textId="77777777" w:rsidTr="00944C44">
        <w:tc>
          <w:tcPr>
            <w:tcW w:w="993" w:type="dxa"/>
            <w:shd w:val="clear" w:color="auto" w:fill="auto"/>
          </w:tcPr>
          <w:p w14:paraId="0B1D58EA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FE8B7FC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Композиция чертежей на формате макета, оформление, публикация расчетно-графической работы.</w:t>
            </w:r>
          </w:p>
        </w:tc>
        <w:tc>
          <w:tcPr>
            <w:tcW w:w="6239" w:type="dxa"/>
            <w:shd w:val="clear" w:color="auto" w:fill="auto"/>
          </w:tcPr>
          <w:p w14:paraId="1DE73A7B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Формирование, композиция чертежей на формате макета, оформление, публикация расчетно-графической работы.</w:t>
            </w:r>
          </w:p>
        </w:tc>
      </w:tr>
      <w:tr w:rsidR="00D64EE6" w:rsidRPr="000F6194" w14:paraId="3382D5D4" w14:textId="77777777" w:rsidTr="00944C44">
        <w:tc>
          <w:tcPr>
            <w:tcW w:w="993" w:type="dxa"/>
            <w:shd w:val="clear" w:color="auto" w:fill="auto"/>
          </w:tcPr>
          <w:p w14:paraId="0D50BD9A" w14:textId="77777777" w:rsidR="00D64EE6" w:rsidRPr="00D64EE6" w:rsidRDefault="00D64EE6" w:rsidP="00D64EE6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D866D92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sz w:val="24"/>
                <w:szCs w:val="24"/>
              </w:rPr>
            </w:pPr>
            <w:r w:rsidRPr="00D64EE6">
              <w:rPr>
                <w:rStyle w:val="FontStyle33"/>
                <w:sz w:val="24"/>
                <w:szCs w:val="24"/>
              </w:rPr>
              <w:t>Составление и публикация проектной документации.</w:t>
            </w:r>
          </w:p>
        </w:tc>
        <w:tc>
          <w:tcPr>
            <w:tcW w:w="6239" w:type="dxa"/>
            <w:shd w:val="clear" w:color="auto" w:fill="auto"/>
          </w:tcPr>
          <w:p w14:paraId="592675D2" w14:textId="77777777" w:rsidR="00D64EE6" w:rsidRPr="00D64EE6" w:rsidRDefault="00D64EE6" w:rsidP="00D64E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EE6" w:rsidRPr="000F6194" w14:paraId="4C533CEC" w14:textId="77777777" w:rsidTr="00944C44">
        <w:tc>
          <w:tcPr>
            <w:tcW w:w="993" w:type="dxa"/>
            <w:shd w:val="clear" w:color="auto" w:fill="auto"/>
          </w:tcPr>
          <w:p w14:paraId="3D51E601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9F192DA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Составление документации, построение чертежей</w:t>
            </w:r>
          </w:p>
        </w:tc>
        <w:tc>
          <w:tcPr>
            <w:tcW w:w="6239" w:type="dxa"/>
            <w:shd w:val="clear" w:color="auto" w:fill="auto"/>
          </w:tcPr>
          <w:p w14:paraId="139B6A8C" w14:textId="77777777" w:rsidR="00D64EE6" w:rsidRPr="00D64EE6" w:rsidRDefault="00D64EE6" w:rsidP="00D64E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 xml:space="preserve">Настройка параметров модельных видов, сохранение чертежей с различными наборами слоев и параметров отображения элементов. Настройка форматов, составление макетов чертежей. </w:t>
            </w:r>
          </w:p>
        </w:tc>
      </w:tr>
      <w:tr w:rsidR="00D64EE6" w:rsidRPr="000F6194" w14:paraId="07FEB4E7" w14:textId="77777777" w:rsidTr="00944C44">
        <w:tc>
          <w:tcPr>
            <w:tcW w:w="993" w:type="dxa"/>
            <w:shd w:val="clear" w:color="auto" w:fill="auto"/>
          </w:tcPr>
          <w:p w14:paraId="30550F30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A347C07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Составление параметрических экспликаций, спецификаций, ведомостей элементов.</w:t>
            </w:r>
          </w:p>
        </w:tc>
        <w:tc>
          <w:tcPr>
            <w:tcW w:w="6239" w:type="dxa"/>
            <w:shd w:val="clear" w:color="auto" w:fill="auto"/>
          </w:tcPr>
          <w:p w14:paraId="5A86FF58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Работа над составлением параметрических экспликаций, спецификаций, ведомостей элементов.</w:t>
            </w:r>
          </w:p>
        </w:tc>
      </w:tr>
      <w:tr w:rsidR="00D64EE6" w:rsidRPr="000F6194" w14:paraId="5401888B" w14:textId="77777777" w:rsidTr="00944C44">
        <w:tc>
          <w:tcPr>
            <w:tcW w:w="993" w:type="dxa"/>
            <w:shd w:val="clear" w:color="auto" w:fill="auto"/>
          </w:tcPr>
          <w:p w14:paraId="516EC4E7" w14:textId="77777777" w:rsidR="00D64EE6" w:rsidRPr="00D64EE6" w:rsidRDefault="00D64EE6" w:rsidP="00D64EE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184BA98" w14:textId="77777777" w:rsidR="00D64EE6" w:rsidRPr="00D64EE6" w:rsidRDefault="00D64EE6" w:rsidP="00D64EE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Разработка проекта индивидуального жилого дома, составление </w:t>
            </w:r>
            <w:r w:rsidRPr="00D64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проектной документации</w:t>
            </w:r>
            <w:r w:rsidRPr="00D64EE6">
              <w:rPr>
                <w:rStyle w:val="FontStyle33"/>
                <w:b w:val="0"/>
                <w:sz w:val="24"/>
                <w:szCs w:val="24"/>
              </w:rPr>
              <w:t>.</w:t>
            </w:r>
          </w:p>
        </w:tc>
        <w:tc>
          <w:tcPr>
            <w:tcW w:w="6239" w:type="dxa"/>
            <w:shd w:val="clear" w:color="auto" w:fill="auto"/>
          </w:tcPr>
          <w:p w14:paraId="7BF7298A" w14:textId="77777777" w:rsidR="00D64EE6" w:rsidRPr="00D64EE6" w:rsidRDefault="00D64EE6" w:rsidP="00D64E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Выполнение этапов проектирования и моделирования по расчетно-графической работе на тему: «</w:t>
            </w:r>
            <w:r w:rsidRPr="00D64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проектной документации</w:t>
            </w:r>
            <w:r w:rsidRPr="00D64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индивидуального жилого дома</w:t>
            </w:r>
            <w:r w:rsidRPr="00D6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  <w:r w:rsidRPr="00D6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и оформление проектной документации.</w:t>
            </w:r>
          </w:p>
        </w:tc>
      </w:tr>
    </w:tbl>
    <w:p w14:paraId="59E02E9C" w14:textId="77777777" w:rsidR="00944C44" w:rsidRDefault="00944C44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690904" w14:textId="77777777" w:rsidR="009B25CE" w:rsidRPr="00DD46F5" w:rsidRDefault="009B25CE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4. М</w:t>
      </w:r>
      <w:r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етодические указания 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обучающихся </w:t>
      </w:r>
      <w:r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освоению дисциплины </w:t>
      </w:r>
      <w:r w:rsidR="00434B3C"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«Компьютерная визуализация проектных решений»</w:t>
      </w:r>
    </w:p>
    <w:p w14:paraId="408B98F9" w14:textId="77777777" w:rsidR="009B25CE" w:rsidRPr="00DD46F5" w:rsidRDefault="009B25CE" w:rsidP="009B25C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6785CFA" w14:textId="77777777" w:rsidR="009B25CE" w:rsidRPr="00DD46F5" w:rsidRDefault="009B25CE" w:rsidP="009B2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1293B877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Дисциплина реализуется посредством проведения контактной работы с </w:t>
      </w:r>
      <w:proofErr w:type="gramStart"/>
      <w:r w:rsidRPr="00DD46F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обучающимися  (</w:t>
      </w:r>
      <w:proofErr w:type="gramEnd"/>
      <w:r w:rsidRPr="00DD46F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включая проведение текущего контроля успеваемости), самостоятельной работы обучающихся и промежуточной аттестации. </w:t>
      </w:r>
    </w:p>
    <w:p w14:paraId="4818784F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DD46F5">
        <w:rPr>
          <w:rFonts w:ascii="Times New Roman" w:hAnsi="Times New Roman"/>
          <w:sz w:val="28"/>
          <w:szCs w:val="28"/>
        </w:rPr>
        <w:t xml:space="preserve">рудоемкость контактной работа в ЭИОС эквивалентна аудиторной работе. </w:t>
      </w:r>
    </w:p>
    <w:p w14:paraId="6DCC48B0" w14:textId="77777777" w:rsidR="009B25CE" w:rsidRPr="00DD46F5" w:rsidRDefault="009B25CE" w:rsidP="009B2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анализ ситуаций,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510D678C" w14:textId="77777777" w:rsidR="009B25CE" w:rsidRPr="00DD46F5" w:rsidRDefault="009B25CE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0A4A3703" w14:textId="77777777" w:rsidR="009B25CE" w:rsidRPr="00DD46F5" w:rsidRDefault="009B25CE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proofErr w:type="spellStart"/>
      <w:r w:rsidRPr="00DD46F5">
        <w:rPr>
          <w:rFonts w:ascii="Times New Roman" w:eastAsia="Times New Roman" w:hAnsi="Times New Roman"/>
          <w:i/>
          <w:sz w:val="28"/>
          <w:szCs w:val="28"/>
          <w:lang w:eastAsia="ru-RU"/>
        </w:rPr>
        <w:t>балльно</w:t>
      </w:r>
      <w:proofErr w:type="spellEnd"/>
      <w:r w:rsidRPr="00DD46F5">
        <w:rPr>
          <w:rFonts w:ascii="Times New Roman" w:eastAsia="Times New Roman" w:hAnsi="Times New Roman"/>
          <w:i/>
          <w:sz w:val="28"/>
          <w:szCs w:val="28"/>
          <w:lang w:eastAsia="ru-RU"/>
        </w:rPr>
        <w:t>-рейтинговая технология оценивания;</w:t>
      </w:r>
    </w:p>
    <w:p w14:paraId="5C2D16B3" w14:textId="77777777" w:rsidR="009B25CE" w:rsidRPr="00DD46F5" w:rsidRDefault="009B25CE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i/>
          <w:sz w:val="28"/>
          <w:szCs w:val="28"/>
          <w:lang w:eastAsia="ru-RU"/>
        </w:rPr>
        <w:t>- электронное обучение;</w:t>
      </w:r>
    </w:p>
    <w:p w14:paraId="48CCBC1A" w14:textId="77777777" w:rsidR="009B25CE" w:rsidRPr="00DD46F5" w:rsidRDefault="009B25CE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i/>
          <w:sz w:val="28"/>
          <w:szCs w:val="28"/>
          <w:lang w:eastAsia="ru-RU"/>
        </w:rPr>
        <w:t>- проблемное обучение;</w:t>
      </w:r>
    </w:p>
    <w:p w14:paraId="7158FA93" w14:textId="77777777" w:rsidR="009B25CE" w:rsidRPr="00DD46F5" w:rsidRDefault="00212376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i/>
          <w:sz w:val="28"/>
          <w:szCs w:val="28"/>
          <w:lang w:eastAsia="ru-RU"/>
        </w:rPr>
        <w:t>- разбор конкретных ситуаций.</w:t>
      </w:r>
    </w:p>
    <w:p w14:paraId="7D91BE07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балльно</w:t>
      </w:r>
      <w:proofErr w:type="spellEnd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-рейтинговая система контроля и оценки успеваемости студентов. В основу </w:t>
      </w:r>
      <w:proofErr w:type="spellStart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балльно</w:t>
      </w:r>
      <w:proofErr w:type="spellEnd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</w:t>
      </w:r>
      <w:r w:rsidR="00212376" w:rsidRPr="00DD46F5">
        <w:rPr>
          <w:rFonts w:ascii="Times New Roman" w:eastAsia="Times New Roman" w:hAnsi="Times New Roman"/>
          <w:sz w:val="28"/>
          <w:szCs w:val="28"/>
          <w:lang w:eastAsia="ru-RU"/>
        </w:rPr>
        <w:t>чество баллов в семестре – 100.</w:t>
      </w:r>
    </w:p>
    <w:p w14:paraId="5B3410A5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776F7EC0" w14:textId="77777777" w:rsidR="009B25CE" w:rsidRPr="00DD46F5" w:rsidRDefault="009B25CE" w:rsidP="009B2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сформированным (повышенный уровень)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0B5E92C6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сформированным (пороговый уровень)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463175B2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несформированным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допороговому</w:t>
      </w:r>
      <w:proofErr w:type="spellEnd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уровню.</w:t>
      </w:r>
    </w:p>
    <w:p w14:paraId="727CF73E" w14:textId="77777777" w:rsidR="009B25CE" w:rsidRPr="00DD46F5" w:rsidRDefault="009B25CE" w:rsidP="009B2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25ED99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4.2.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2D18EBF6" w14:textId="77777777" w:rsidR="009B25CE" w:rsidRPr="00DD46F5" w:rsidRDefault="009B25CE" w:rsidP="009B2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6F5">
        <w:rPr>
          <w:rFonts w:ascii="Times New Roman" w:hAnsi="Times New Roman"/>
          <w:sz w:val="28"/>
          <w:szCs w:val="28"/>
          <w:lang w:eastAsia="ru-RU"/>
        </w:rPr>
        <w:tab/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DD46F5">
        <w:rPr>
          <w:rFonts w:ascii="Times New Roman" w:hAnsi="Times New Roman"/>
          <w:sz w:val="28"/>
          <w:szCs w:val="28"/>
          <w:lang w:eastAsia="ru-RU"/>
        </w:rPr>
        <w:t>В ходе лекционных занятий раскрываются базов</w:t>
      </w:r>
      <w:r w:rsidR="00212376" w:rsidRPr="00DD46F5">
        <w:rPr>
          <w:rFonts w:ascii="Times New Roman" w:hAnsi="Times New Roman"/>
          <w:sz w:val="28"/>
          <w:szCs w:val="28"/>
          <w:lang w:eastAsia="ru-RU"/>
        </w:rPr>
        <w:t>ые вопросы в рамках каждой темы</w:t>
      </w:r>
      <w:r w:rsidRPr="00DD46F5">
        <w:rPr>
          <w:rFonts w:ascii="Times New Roman" w:hAnsi="Times New Roman"/>
          <w:sz w:val="28"/>
          <w:szCs w:val="28"/>
          <w:lang w:eastAsia="ru-RU"/>
        </w:rPr>
        <w:t xml:space="preserve">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30210CFE" w14:textId="77777777" w:rsidR="009B25CE" w:rsidRPr="00DD46F5" w:rsidRDefault="00212376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В ходе лекционных занятий</w:t>
      </w:r>
      <w:r w:rsidR="009B25CE"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рекомендуется вести конспектирование учебного материала. Возможно ведение конспекта лекций в виде интеллект-карт.</w:t>
      </w:r>
    </w:p>
    <w:p w14:paraId="7EFC30D4" w14:textId="77777777" w:rsidR="00406F61" w:rsidRPr="00DD46F5" w:rsidRDefault="00406F61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EA3CF0" w14:textId="77777777" w:rsidR="00406F61" w:rsidRPr="00DD46F5" w:rsidRDefault="00406F61" w:rsidP="00406F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4.3. Методические указания для обучающихся по освоению дисциплины на лабораторных работах</w:t>
      </w:r>
    </w:p>
    <w:p w14:paraId="543089D8" w14:textId="77777777" w:rsidR="00406F61" w:rsidRPr="00DD46F5" w:rsidRDefault="00406F61" w:rsidP="00406F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по ней подлежит защите преподавателю. </w:t>
      </w:r>
    </w:p>
    <w:p w14:paraId="65250852" w14:textId="77777777" w:rsidR="00406F61" w:rsidRPr="00DD46F5" w:rsidRDefault="00406F61" w:rsidP="00406F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ab/>
        <w:t>При оценивании лабораторных работ учитывается следующее:</w:t>
      </w:r>
    </w:p>
    <w:p w14:paraId="58BD1E5C" w14:textId="77777777" w:rsidR="00406F61" w:rsidRPr="00DD46F5" w:rsidRDefault="00406F61" w:rsidP="004D4A4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выполнения экспериментально-практической части работы </w:t>
      </w:r>
      <w:proofErr w:type="gramStart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и  степень</w:t>
      </w:r>
      <w:proofErr w:type="gramEnd"/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соответствия результатов работы заданным требованиям;</w:t>
      </w:r>
    </w:p>
    <w:p w14:paraId="6A4290D4" w14:textId="77777777" w:rsidR="00406F61" w:rsidRPr="00DD46F5" w:rsidRDefault="00406F61" w:rsidP="004D4A4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качество оформления отчета по работе;</w:t>
      </w:r>
    </w:p>
    <w:p w14:paraId="16BAF3F4" w14:textId="77777777" w:rsidR="00406F61" w:rsidRPr="00DD46F5" w:rsidRDefault="00406F61" w:rsidP="004D4A4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качество устных ответов на контрольные вопросы при защите работы.</w:t>
      </w:r>
    </w:p>
    <w:p w14:paraId="1D2D9070" w14:textId="77777777" w:rsidR="00212376" w:rsidRPr="00DD46F5" w:rsidRDefault="00212376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0AE663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</w:t>
      </w:r>
      <w:r w:rsidR="00406F61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12376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Методические указания для обучающихся по освоению дисциплины на занятиях семинарского типа</w:t>
      </w:r>
    </w:p>
    <w:p w14:paraId="55354BAA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78A4A194" w14:textId="77777777" w:rsidR="009B25CE" w:rsidRPr="00DD46F5" w:rsidRDefault="00212376" w:rsidP="009B25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Практические (семинарские)</w:t>
      </w:r>
      <w:r w:rsidR="009B25CE" w:rsidRPr="00DD46F5">
        <w:rPr>
          <w:rFonts w:ascii="Times New Roman" w:hAnsi="Times New Roman"/>
          <w:sz w:val="28"/>
          <w:szCs w:val="28"/>
        </w:rPr>
        <w:t xml:space="preserve"> занятия обучающихся обеспечивают:</w:t>
      </w:r>
    </w:p>
    <w:p w14:paraId="5ED7AF63" w14:textId="77777777" w:rsidR="009B25CE" w:rsidRPr="00DD46F5" w:rsidRDefault="009B25CE" w:rsidP="009B25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- проверку и уточнение знаний, полученных на лекциях; </w:t>
      </w:r>
    </w:p>
    <w:p w14:paraId="1370564A" w14:textId="77777777" w:rsidR="009B25CE" w:rsidRPr="00DD46F5" w:rsidRDefault="009B25CE" w:rsidP="009B25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57AB08E2" w14:textId="77777777" w:rsidR="009B25CE" w:rsidRPr="00DD46F5" w:rsidRDefault="009B25CE" w:rsidP="009B25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- подведение итогов занятий по рейтинговой системе, согласно технологической карте дисциплины.</w:t>
      </w:r>
    </w:p>
    <w:p w14:paraId="5780A230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CDAEE57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406F61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Методические указания по самостоятельной работе обучающихся </w:t>
      </w:r>
    </w:p>
    <w:p w14:paraId="75F676D0" w14:textId="77777777" w:rsidR="009B25CE" w:rsidRPr="00DD46F5" w:rsidRDefault="009B25CE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0B390978" w14:textId="77777777" w:rsidR="009B25CE" w:rsidRPr="00DD46F5" w:rsidRDefault="009B25CE" w:rsidP="009B25C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</w:t>
      </w:r>
      <w:r w:rsidR="00212376" w:rsidRPr="00DD46F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ленной в Разделе 5.</w:t>
      </w:r>
    </w:p>
    <w:p w14:paraId="262CF678" w14:textId="77777777" w:rsidR="009B25CE" w:rsidRPr="00DD46F5" w:rsidRDefault="009B25CE" w:rsidP="009B25C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</w:t>
      </w:r>
      <w:r w:rsidR="00212376" w:rsidRPr="00DD46F5">
        <w:rPr>
          <w:rFonts w:ascii="Times New Roman" w:eastAsia="Times New Roman" w:hAnsi="Times New Roman"/>
          <w:sz w:val="28"/>
          <w:szCs w:val="28"/>
          <w:lang w:eastAsia="ru-RU"/>
        </w:rPr>
        <w:t>остоятельной работы компьютеры,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25F82413" w14:textId="77777777" w:rsidR="009B25CE" w:rsidRPr="00DD46F5" w:rsidRDefault="009B25CE" w:rsidP="009B25C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8CB582" w14:textId="77777777" w:rsidR="009B25CE" w:rsidRPr="00DD46F5" w:rsidRDefault="009B25CE" w:rsidP="009B2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="00406F61"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Методические указания для выполнения </w:t>
      </w:r>
      <w:r w:rsidR="00212376" w:rsidRPr="00DD4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реферата</w:t>
      </w:r>
    </w:p>
    <w:p w14:paraId="201C1671" w14:textId="77777777" w:rsidR="004A5177" w:rsidRPr="00DD46F5" w:rsidRDefault="004A5177" w:rsidP="004A5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При подготовке реферата рекомендуется ориентироваться на лекционный курс, демонстрируемый графический материал. Строго соблюдать график выполнения и защиты реферата, задавать текущие вопросы и получать консультации от преподавателя. Предоставление реферата на проверку по частям (аналитические таблицы) способствует оперативному устранению недостатков и недопущению их в дальнейшей работе.</w:t>
      </w:r>
    </w:p>
    <w:p w14:paraId="7095BB33" w14:textId="77777777" w:rsidR="009B25CE" w:rsidRPr="00DD46F5" w:rsidRDefault="009B25CE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B3B7EAD" w14:textId="77777777" w:rsidR="009B25CE" w:rsidRPr="00DD46F5" w:rsidRDefault="009B25CE" w:rsidP="004A5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778318" w14:textId="77777777" w:rsidR="004A5177" w:rsidRPr="00DD46F5" w:rsidRDefault="004A5177" w:rsidP="004A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Учебно-методическое и информационное обеспечение дисциплины </w:t>
      </w:r>
      <w:r w:rsidR="00434B3C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«Компьютерная визуализация проектных решений»</w:t>
      </w:r>
    </w:p>
    <w:p w14:paraId="27ED1E2A" w14:textId="77777777" w:rsidR="004A5177" w:rsidRPr="00DD46F5" w:rsidRDefault="004A5177" w:rsidP="004A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4EAB0135" w14:textId="77777777" w:rsidR="004A5177" w:rsidRPr="00DD46F5" w:rsidRDefault="004A5177" w:rsidP="004A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5.1. Перечень основной и дополнительной учебной литературы, необходимой для освоения дисциплины </w:t>
      </w:r>
      <w:r w:rsidR="00434B3C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«Компьютерная визуализация проектных решений»</w:t>
      </w:r>
    </w:p>
    <w:p w14:paraId="115A20D4" w14:textId="77777777" w:rsidR="00B90D52" w:rsidRPr="00DD46F5" w:rsidRDefault="00B90D52" w:rsidP="00B90D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49AA1EEF" w14:textId="77777777" w:rsidR="004A5177" w:rsidRPr="00DD46F5" w:rsidRDefault="004A5177" w:rsidP="004A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71A053" w14:textId="77777777" w:rsidR="004A5177" w:rsidRPr="00DD46F5" w:rsidRDefault="004A5177" w:rsidP="004A5177">
      <w:pPr>
        <w:tabs>
          <w:tab w:val="left" w:pos="850"/>
          <w:tab w:val="left" w:leader="underscore" w:pos="86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а) Основная литература:</w:t>
      </w:r>
    </w:p>
    <w:p w14:paraId="08206067" w14:textId="77777777" w:rsidR="00B65446" w:rsidRPr="00DD46F5" w:rsidRDefault="00B65446" w:rsidP="00B65446">
      <w:pPr>
        <w:numPr>
          <w:ilvl w:val="0"/>
          <w:numId w:val="23"/>
        </w:num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D46F5">
        <w:rPr>
          <w:rFonts w:ascii="Times New Roman" w:hAnsi="Times New Roman"/>
          <w:sz w:val="28"/>
          <w:szCs w:val="28"/>
        </w:rPr>
        <w:t>Перемитина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, Т.О. Компьютерная графика: учебное пособие / Т.О. </w:t>
      </w:r>
      <w:proofErr w:type="spellStart"/>
      <w:proofErr w:type="gramStart"/>
      <w:r w:rsidRPr="00DD46F5">
        <w:rPr>
          <w:rFonts w:ascii="Times New Roman" w:hAnsi="Times New Roman"/>
          <w:sz w:val="28"/>
          <w:szCs w:val="28"/>
        </w:rPr>
        <w:t>Перемитина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Томский Государственный университет систем управления и радиоэлектроники (ТУСУР). – </w:t>
      </w:r>
      <w:proofErr w:type="gramStart"/>
      <w:r w:rsidRPr="00DD46F5">
        <w:rPr>
          <w:rFonts w:ascii="Times New Roman" w:hAnsi="Times New Roman"/>
          <w:sz w:val="28"/>
          <w:szCs w:val="28"/>
        </w:rPr>
        <w:t>Томск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Эль Контент, 2012. – 144 </w:t>
      </w:r>
      <w:proofErr w:type="gramStart"/>
      <w:r w:rsidRPr="00DD46F5">
        <w:rPr>
          <w:rFonts w:ascii="Times New Roman" w:hAnsi="Times New Roman"/>
          <w:sz w:val="28"/>
          <w:szCs w:val="28"/>
        </w:rPr>
        <w:t>с.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ил.,</w:t>
      </w:r>
      <w:proofErr w:type="spellStart"/>
      <w:r w:rsidRPr="00DD46F5">
        <w:rPr>
          <w:rFonts w:ascii="Times New Roman" w:hAnsi="Times New Roman"/>
          <w:sz w:val="28"/>
          <w:szCs w:val="28"/>
        </w:rPr>
        <w:t>табл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., схем. – Режим доступа: по подписке. – URL: https://biblioclub.ru/index.php?page=book&amp;id=208688 (дата обращения: 16.03.2021). – ISBN 978-5-4332-0077-7. – </w:t>
      </w:r>
      <w:proofErr w:type="gramStart"/>
      <w:r w:rsidRPr="00DD46F5">
        <w:rPr>
          <w:rFonts w:ascii="Times New Roman" w:hAnsi="Times New Roman"/>
          <w:sz w:val="28"/>
          <w:szCs w:val="28"/>
        </w:rPr>
        <w:t>Текст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5D1F177F" w14:textId="77777777" w:rsidR="00B65446" w:rsidRPr="00DD46F5" w:rsidRDefault="00B65446" w:rsidP="00B65446">
      <w:pPr>
        <w:numPr>
          <w:ilvl w:val="0"/>
          <w:numId w:val="23"/>
        </w:num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Рыбальченко, М.В. Архитектура информационных </w:t>
      </w:r>
      <w:proofErr w:type="gramStart"/>
      <w:r w:rsidRPr="00DD46F5">
        <w:rPr>
          <w:rFonts w:ascii="Times New Roman" w:hAnsi="Times New Roman"/>
          <w:sz w:val="28"/>
          <w:szCs w:val="28"/>
        </w:rPr>
        <w:t>систем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учебное пособие / М.В. Рыбальченко ; Министерство образования и науки Российской Федерации, Южный федеральный университет. - </w:t>
      </w:r>
      <w:proofErr w:type="gramStart"/>
      <w:r w:rsidRPr="00DD46F5">
        <w:rPr>
          <w:rFonts w:ascii="Times New Roman" w:hAnsi="Times New Roman"/>
          <w:sz w:val="28"/>
          <w:szCs w:val="28"/>
        </w:rPr>
        <w:t>Таганрог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Издательство Южного федерального университета, 2015. - Ч. 1. - 92 с. - </w:t>
      </w:r>
      <w:proofErr w:type="spellStart"/>
      <w:r w:rsidRPr="00DD46F5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DD46F5">
        <w:rPr>
          <w:rFonts w:ascii="Times New Roman" w:hAnsi="Times New Roman"/>
          <w:sz w:val="28"/>
          <w:szCs w:val="28"/>
        </w:rPr>
        <w:t>. в кн. - ISBN 978-5-9275-1765-</w:t>
      </w:r>
      <w:proofErr w:type="gramStart"/>
      <w:r w:rsidRPr="00DD46F5">
        <w:rPr>
          <w:rFonts w:ascii="Times New Roman" w:hAnsi="Times New Roman"/>
          <w:sz w:val="28"/>
          <w:szCs w:val="28"/>
        </w:rPr>
        <w:t>7 ;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То же [Электронный ресурс]. - URL: http://biblioclub.ru/index.php?page=book&amp;id=462011 (дата обращения: 16.03.2021).</w:t>
      </w:r>
    </w:p>
    <w:p w14:paraId="0CD5594D" w14:textId="77777777" w:rsidR="00B65446" w:rsidRPr="00DD46F5" w:rsidRDefault="00B65446" w:rsidP="00B65446">
      <w:pPr>
        <w:numPr>
          <w:ilvl w:val="0"/>
          <w:numId w:val="23"/>
        </w:num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Рылько, М.А. Основы компьютерного проектирования зданий в системе </w:t>
      </w:r>
      <w:proofErr w:type="spellStart"/>
      <w:proofErr w:type="gramStart"/>
      <w:r w:rsidRPr="00DD46F5">
        <w:rPr>
          <w:rFonts w:ascii="Times New Roman" w:hAnsi="Times New Roman"/>
          <w:sz w:val="28"/>
          <w:szCs w:val="28"/>
        </w:rPr>
        <w:t>ArchiCAD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учебное пособие / М.А. Рылько. - </w:t>
      </w:r>
      <w:proofErr w:type="gramStart"/>
      <w:r w:rsidRPr="00DD46F5">
        <w:rPr>
          <w:rFonts w:ascii="Times New Roman" w:hAnsi="Times New Roman"/>
          <w:sz w:val="28"/>
          <w:szCs w:val="28"/>
        </w:rPr>
        <w:t>Москва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Издательство ACB, 2008. - 189 </w:t>
      </w:r>
      <w:proofErr w:type="gramStart"/>
      <w:r w:rsidRPr="00DD46F5">
        <w:rPr>
          <w:rFonts w:ascii="Times New Roman" w:hAnsi="Times New Roman"/>
          <w:sz w:val="28"/>
          <w:szCs w:val="28"/>
        </w:rPr>
        <w:t>с.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ил., схем. - </w:t>
      </w:r>
      <w:proofErr w:type="spellStart"/>
      <w:r w:rsidRPr="00DD46F5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DD46F5">
        <w:rPr>
          <w:rFonts w:ascii="Times New Roman" w:hAnsi="Times New Roman"/>
          <w:sz w:val="28"/>
          <w:szCs w:val="28"/>
        </w:rPr>
        <w:t>.: с. 169. - ISBN 978-5-93093-589-</w:t>
      </w:r>
      <w:proofErr w:type="gramStart"/>
      <w:r w:rsidRPr="00DD46F5">
        <w:rPr>
          <w:rFonts w:ascii="Times New Roman" w:hAnsi="Times New Roman"/>
          <w:sz w:val="28"/>
          <w:szCs w:val="28"/>
        </w:rPr>
        <w:t>9 ;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То же [Электронный ресурс]. - URL: http://biblioclub.ru/index.php?page=book&amp;id=273506 (дата обращения: 16.03.2021).</w:t>
      </w:r>
    </w:p>
    <w:p w14:paraId="6FCFA39B" w14:textId="77777777" w:rsidR="00B65446" w:rsidRPr="00DD46F5" w:rsidRDefault="00B65446" w:rsidP="00B65446">
      <w:pPr>
        <w:numPr>
          <w:ilvl w:val="0"/>
          <w:numId w:val="23"/>
        </w:num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Гленн, К. </w:t>
      </w:r>
      <w:proofErr w:type="spellStart"/>
      <w:r w:rsidRPr="00DD46F5">
        <w:rPr>
          <w:rFonts w:ascii="Times New Roman" w:hAnsi="Times New Roman"/>
          <w:sz w:val="28"/>
          <w:szCs w:val="28"/>
        </w:rPr>
        <w:t>ArchiCAD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 11: практические советы / К. Гленн. – </w:t>
      </w:r>
      <w:proofErr w:type="gramStart"/>
      <w:r w:rsidRPr="00DD46F5">
        <w:rPr>
          <w:rFonts w:ascii="Times New Roman" w:hAnsi="Times New Roman"/>
          <w:sz w:val="28"/>
          <w:szCs w:val="28"/>
        </w:rPr>
        <w:t>Москва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СОЛОН-ПРЕСС, 2008. – 232 </w:t>
      </w:r>
      <w:proofErr w:type="gramStart"/>
      <w:r w:rsidRPr="00DD46F5">
        <w:rPr>
          <w:rFonts w:ascii="Times New Roman" w:hAnsi="Times New Roman"/>
          <w:sz w:val="28"/>
          <w:szCs w:val="28"/>
        </w:rPr>
        <w:t>с.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ил.,</w:t>
      </w:r>
      <w:proofErr w:type="spellStart"/>
      <w:r w:rsidRPr="00DD46F5">
        <w:rPr>
          <w:rFonts w:ascii="Times New Roman" w:hAnsi="Times New Roman"/>
          <w:sz w:val="28"/>
          <w:szCs w:val="28"/>
        </w:rPr>
        <w:t>табл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., схем. – (Читай и смотри). – Режим доступа: по подписке. – URL: https://biblioclub.ru/index.php?page=book&amp;id=227033 (дата обращения: 16.03.2021). – ISBN 978-5-91359-039-8. – </w:t>
      </w:r>
      <w:proofErr w:type="gramStart"/>
      <w:r w:rsidRPr="00DD46F5">
        <w:rPr>
          <w:rFonts w:ascii="Times New Roman" w:hAnsi="Times New Roman"/>
          <w:sz w:val="28"/>
          <w:szCs w:val="28"/>
        </w:rPr>
        <w:t>Текст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0BC459D6" w14:textId="77777777" w:rsidR="00B65446" w:rsidRPr="00DD46F5" w:rsidRDefault="00B65446" w:rsidP="00B65446">
      <w:pPr>
        <w:numPr>
          <w:ilvl w:val="0"/>
          <w:numId w:val="23"/>
        </w:num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Компьютерная </w:t>
      </w:r>
      <w:proofErr w:type="gramStart"/>
      <w:r w:rsidRPr="00DD46F5">
        <w:rPr>
          <w:rFonts w:ascii="Times New Roman" w:hAnsi="Times New Roman"/>
          <w:sz w:val="28"/>
          <w:szCs w:val="28"/>
        </w:rPr>
        <w:t>графика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учебное пособие / сост. И.П. Хвостова, О.Л. </w:t>
      </w:r>
      <w:proofErr w:type="spellStart"/>
      <w:r w:rsidRPr="00DD46F5">
        <w:rPr>
          <w:rFonts w:ascii="Times New Roman" w:hAnsi="Times New Roman"/>
          <w:sz w:val="28"/>
          <w:szCs w:val="28"/>
        </w:rPr>
        <w:t>Серветник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, О.В. </w:t>
      </w:r>
      <w:proofErr w:type="spellStart"/>
      <w:r w:rsidRPr="00DD46F5">
        <w:rPr>
          <w:rFonts w:ascii="Times New Roman" w:hAnsi="Times New Roman"/>
          <w:sz w:val="28"/>
          <w:szCs w:val="28"/>
        </w:rPr>
        <w:t>Вельц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 ; Северо-Кавказский федеральный университет. – </w:t>
      </w:r>
      <w:proofErr w:type="gramStart"/>
      <w:r w:rsidRPr="00DD46F5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Северо-Кавказский Федеральный университет (СКФУ), 2014. – 200 </w:t>
      </w:r>
      <w:proofErr w:type="gramStart"/>
      <w:r w:rsidRPr="00DD46F5">
        <w:rPr>
          <w:rFonts w:ascii="Times New Roman" w:hAnsi="Times New Roman"/>
          <w:sz w:val="28"/>
          <w:szCs w:val="28"/>
        </w:rPr>
        <w:t>с. :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ил. – Режим доступа: по подписке. – URL: https://biblioclub.ru/index.php?page=book&amp;id=457391 (дата обращения: 16.03.2021). – </w:t>
      </w:r>
      <w:proofErr w:type="spellStart"/>
      <w:r w:rsidRPr="00DD46F5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DD46F5">
        <w:rPr>
          <w:rFonts w:ascii="Times New Roman" w:hAnsi="Times New Roman"/>
          <w:sz w:val="28"/>
          <w:szCs w:val="28"/>
        </w:rPr>
        <w:t>. в кн. – Текст: электронный.</w:t>
      </w:r>
    </w:p>
    <w:p w14:paraId="06B72935" w14:textId="77777777" w:rsidR="004A5177" w:rsidRPr="00DD46F5" w:rsidRDefault="004A5177" w:rsidP="004A5177">
      <w:p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б) Дополнительная литература:</w:t>
      </w:r>
    </w:p>
    <w:p w14:paraId="3BB48E27" w14:textId="77777777" w:rsidR="00B65446" w:rsidRPr="00DD46F5" w:rsidRDefault="00B65446" w:rsidP="00B6544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Осин Е.Е., Осина Н.А.   Решение сложных задач в системе </w:t>
      </w:r>
      <w:proofErr w:type="spellStart"/>
      <w:r w:rsidRPr="00DD46F5">
        <w:rPr>
          <w:rFonts w:ascii="Times New Roman" w:hAnsi="Times New Roman"/>
          <w:sz w:val="28"/>
          <w:szCs w:val="28"/>
        </w:rPr>
        <w:t>ArchiCad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: метод. пособие по </w:t>
      </w:r>
      <w:proofErr w:type="spellStart"/>
      <w:r w:rsidRPr="00DD46F5">
        <w:rPr>
          <w:rFonts w:ascii="Times New Roman" w:hAnsi="Times New Roman"/>
          <w:sz w:val="28"/>
          <w:szCs w:val="28"/>
        </w:rPr>
        <w:t>обуч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. создания 3D-моделей в программе </w:t>
      </w:r>
      <w:proofErr w:type="spellStart"/>
      <w:r w:rsidRPr="00DD46F5">
        <w:rPr>
          <w:rFonts w:ascii="Times New Roman" w:hAnsi="Times New Roman"/>
          <w:sz w:val="28"/>
          <w:szCs w:val="28"/>
        </w:rPr>
        <w:t>ArchiCad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DD46F5">
        <w:rPr>
          <w:rFonts w:ascii="Times New Roman" w:hAnsi="Times New Roman"/>
          <w:sz w:val="28"/>
          <w:szCs w:val="28"/>
        </w:rPr>
        <w:t>спец."Проектирование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 зданий"270114, </w:t>
      </w:r>
      <w:proofErr w:type="spellStart"/>
      <w:r w:rsidRPr="00DD46F5">
        <w:rPr>
          <w:rFonts w:ascii="Times New Roman" w:hAnsi="Times New Roman"/>
          <w:sz w:val="28"/>
          <w:szCs w:val="28"/>
        </w:rPr>
        <w:t>напр."Строительство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" 270800.62 </w:t>
      </w:r>
      <w:proofErr w:type="spellStart"/>
      <w:r w:rsidRPr="00DD46F5">
        <w:rPr>
          <w:rFonts w:ascii="Times New Roman" w:hAnsi="Times New Roman"/>
          <w:sz w:val="28"/>
          <w:szCs w:val="28"/>
        </w:rPr>
        <w:t>очн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. формы </w:t>
      </w:r>
      <w:proofErr w:type="spellStart"/>
      <w:proofErr w:type="gramStart"/>
      <w:r w:rsidRPr="00DD46F5">
        <w:rPr>
          <w:rFonts w:ascii="Times New Roman" w:hAnsi="Times New Roman"/>
          <w:sz w:val="28"/>
          <w:szCs w:val="28"/>
        </w:rPr>
        <w:t>обуч</w:t>
      </w:r>
      <w:proofErr w:type="spellEnd"/>
      <w:r w:rsidRPr="00DD46F5">
        <w:rPr>
          <w:rFonts w:ascii="Times New Roman" w:hAnsi="Times New Roman"/>
          <w:sz w:val="28"/>
          <w:szCs w:val="28"/>
        </w:rPr>
        <w:t>.-</w:t>
      </w:r>
      <w:proofErr w:type="gramEnd"/>
      <w:r w:rsidRPr="00DD46F5">
        <w:rPr>
          <w:rFonts w:ascii="Times New Roman" w:hAnsi="Times New Roman"/>
          <w:sz w:val="28"/>
          <w:szCs w:val="28"/>
        </w:rPr>
        <w:t xml:space="preserve"> Рязань: РИ(ф)МГОУ,2013.-64с:ил.-Печатное.</w:t>
      </w:r>
    </w:p>
    <w:p w14:paraId="18BE34FA" w14:textId="77777777" w:rsidR="00B65446" w:rsidRPr="00DD46F5" w:rsidRDefault="00B65446" w:rsidP="00B6544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Ларина </w:t>
      </w:r>
      <w:proofErr w:type="spellStart"/>
      <w:proofErr w:type="gramStart"/>
      <w:r w:rsidRPr="00DD46F5">
        <w:rPr>
          <w:rFonts w:ascii="Times New Roman" w:hAnsi="Times New Roman"/>
          <w:sz w:val="28"/>
          <w:szCs w:val="28"/>
        </w:rPr>
        <w:t>О.С</w:t>
      </w:r>
      <w:proofErr w:type="gramEnd"/>
      <w:r w:rsidRPr="00DD46F5">
        <w:rPr>
          <w:rFonts w:ascii="Times New Roman" w:hAnsi="Times New Roman"/>
          <w:sz w:val="28"/>
          <w:szCs w:val="28"/>
        </w:rPr>
        <w:t>.Компьютерное</w:t>
      </w:r>
      <w:proofErr w:type="spellEnd"/>
      <w:r w:rsidRPr="00DD46F5">
        <w:rPr>
          <w:rFonts w:ascii="Times New Roman" w:hAnsi="Times New Roman"/>
          <w:sz w:val="28"/>
          <w:szCs w:val="28"/>
        </w:rPr>
        <w:t xml:space="preserve"> проектирования в программе ARCHICAD: учебно-методическое пособие / О.С. Ларина – Рязань: Рязанский институт (филиал) Московского политехнического университета, 2019. – 81 с.</w:t>
      </w:r>
    </w:p>
    <w:p w14:paraId="5403273F" w14:textId="77777777" w:rsidR="003F4B29" w:rsidRPr="00DD46F5" w:rsidRDefault="003F4B29" w:rsidP="003F4B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058038" w14:textId="77777777" w:rsidR="0077105B" w:rsidRPr="00DD46F5" w:rsidRDefault="0077105B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D46F5">
        <w:rPr>
          <w:rFonts w:ascii="Times New Roman" w:hAnsi="Times New Roman"/>
          <w:b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  <w:r w:rsidR="008D2A6C" w:rsidRPr="00DD46F5">
        <w:rPr>
          <w:rFonts w:ascii="Times New Roman" w:hAnsi="Times New Roman"/>
          <w:b/>
          <w:sz w:val="28"/>
          <w:szCs w:val="28"/>
        </w:rPr>
        <w:t xml:space="preserve"> </w:t>
      </w:r>
      <w:r w:rsidR="00434B3C" w:rsidRPr="00DD46F5">
        <w:rPr>
          <w:rFonts w:ascii="Times New Roman" w:hAnsi="Times New Roman"/>
          <w:b/>
          <w:sz w:val="28"/>
          <w:szCs w:val="28"/>
        </w:rPr>
        <w:t>«Компьютерная визуализация проектных решений»</w:t>
      </w:r>
    </w:p>
    <w:p w14:paraId="2614A023" w14:textId="77777777" w:rsidR="0023242E" w:rsidRPr="00DD46F5" w:rsidRDefault="00F91D83" w:rsidP="008D2A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Перечен</w:t>
      </w:r>
      <w:r w:rsidR="00EA29CA" w:rsidRPr="00DD46F5">
        <w:rPr>
          <w:rFonts w:ascii="Times New Roman" w:hAnsi="Times New Roman"/>
          <w:sz w:val="28"/>
          <w:szCs w:val="28"/>
        </w:rPr>
        <w:t xml:space="preserve">ь разделов дисциплины </w:t>
      </w:r>
      <w:r w:rsidR="00434B3C" w:rsidRPr="00DD46F5">
        <w:rPr>
          <w:rFonts w:ascii="Times New Roman" w:hAnsi="Times New Roman"/>
          <w:sz w:val="28"/>
          <w:szCs w:val="28"/>
        </w:rPr>
        <w:t>«Компьютерная визуализация проектных решений»</w:t>
      </w:r>
      <w:r w:rsidR="008D2A6C" w:rsidRPr="00DD46F5">
        <w:rPr>
          <w:rFonts w:ascii="Times New Roman" w:hAnsi="Times New Roman"/>
          <w:b/>
          <w:sz w:val="28"/>
          <w:szCs w:val="28"/>
        </w:rPr>
        <w:t xml:space="preserve"> </w:t>
      </w:r>
      <w:r w:rsidR="0023242E" w:rsidRPr="00DD46F5">
        <w:rPr>
          <w:rFonts w:ascii="Times New Roman" w:hAnsi="Times New Roman"/>
          <w:sz w:val="28"/>
          <w:szCs w:val="28"/>
        </w:rPr>
        <w:t xml:space="preserve">и </w:t>
      </w:r>
      <w:r w:rsidR="00FA5254" w:rsidRPr="00DD46F5">
        <w:rPr>
          <w:rFonts w:ascii="Times New Roman" w:hAnsi="Times New Roman"/>
          <w:sz w:val="28"/>
          <w:szCs w:val="28"/>
        </w:rPr>
        <w:t xml:space="preserve">рекомендуемой </w:t>
      </w:r>
      <w:r w:rsidR="0023242E" w:rsidRPr="00DD46F5">
        <w:rPr>
          <w:rFonts w:ascii="Times New Roman" w:hAnsi="Times New Roman"/>
          <w:sz w:val="28"/>
          <w:szCs w:val="28"/>
        </w:rPr>
        <w:t>литературы</w:t>
      </w:r>
      <w:r w:rsidR="00FA5254" w:rsidRPr="00DD46F5">
        <w:rPr>
          <w:rFonts w:ascii="Times New Roman" w:hAnsi="Times New Roman"/>
          <w:sz w:val="28"/>
          <w:szCs w:val="28"/>
        </w:rPr>
        <w:t xml:space="preserve"> (из списка основной и дополнительной литературы) для самостоятельной работы студентов приведены в табли</w:t>
      </w:r>
      <w:r w:rsidR="00740708" w:rsidRPr="00DD46F5">
        <w:rPr>
          <w:rFonts w:ascii="Times New Roman" w:hAnsi="Times New Roman"/>
          <w:sz w:val="28"/>
          <w:szCs w:val="28"/>
        </w:rPr>
        <w:t xml:space="preserve">це </w:t>
      </w:r>
      <w:r w:rsidR="00B90D52" w:rsidRPr="00DD46F5">
        <w:rPr>
          <w:rFonts w:ascii="Times New Roman" w:hAnsi="Times New Roman"/>
          <w:sz w:val="28"/>
          <w:szCs w:val="28"/>
        </w:rPr>
        <w:t>8</w:t>
      </w:r>
      <w:r w:rsidR="00FA5254" w:rsidRPr="00DD46F5">
        <w:rPr>
          <w:rFonts w:ascii="Times New Roman" w:hAnsi="Times New Roman"/>
          <w:sz w:val="28"/>
          <w:szCs w:val="28"/>
        </w:rPr>
        <w:t>.</w:t>
      </w:r>
    </w:p>
    <w:p w14:paraId="0050369C" w14:textId="77777777" w:rsidR="007744E1" w:rsidRPr="00DD46F5" w:rsidRDefault="007744E1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04BB49F" w14:textId="77777777" w:rsidR="00FA5254" w:rsidRPr="00DD46F5" w:rsidRDefault="00740708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Таблица </w:t>
      </w:r>
      <w:r w:rsidR="007126E7" w:rsidRPr="00DD46F5">
        <w:rPr>
          <w:rFonts w:ascii="Times New Roman" w:hAnsi="Times New Roman"/>
          <w:sz w:val="28"/>
          <w:szCs w:val="28"/>
        </w:rPr>
        <w:t>8</w:t>
      </w:r>
      <w:r w:rsidR="00FA5254" w:rsidRPr="00DD46F5">
        <w:rPr>
          <w:rFonts w:ascii="Times New Roman" w:hAnsi="Times New Roman"/>
          <w:sz w:val="28"/>
          <w:szCs w:val="28"/>
        </w:rPr>
        <w:t xml:space="preserve"> – Учебно-методическое обеспечения самостоятельной работы обучающихся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220"/>
        <w:gridCol w:w="3846"/>
      </w:tblGrid>
      <w:tr w:rsidR="00F048ED" w:rsidRPr="004821C3" w14:paraId="648570E6" w14:textId="77777777" w:rsidTr="00167E1D">
        <w:trPr>
          <w:trHeight w:val="828"/>
          <w:jc w:val="center"/>
        </w:trPr>
        <w:tc>
          <w:tcPr>
            <w:tcW w:w="929" w:type="dxa"/>
            <w:shd w:val="clear" w:color="auto" w:fill="D9D9D9" w:themeFill="background1" w:themeFillShade="D9"/>
          </w:tcPr>
          <w:p w14:paraId="135D0937" w14:textId="77777777" w:rsidR="0023242E" w:rsidRPr="004821C3" w:rsidRDefault="00FA5254" w:rsidP="008D2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73372F7C" w14:textId="77777777" w:rsidR="0023242E" w:rsidRPr="004821C3" w:rsidRDefault="00FA5254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2725A434" w14:textId="77777777" w:rsidR="00FA5254" w:rsidRPr="004821C3" w:rsidRDefault="00FA5254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6A1937FA" w14:textId="77777777" w:rsidR="0023242E" w:rsidRPr="004821C3" w:rsidRDefault="00FA5254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B65446" w:rsidRPr="007F5E0B" w14:paraId="527FF0CE" w14:textId="77777777" w:rsidTr="00167E1D">
        <w:trPr>
          <w:trHeight w:val="545"/>
          <w:jc w:val="center"/>
        </w:trPr>
        <w:tc>
          <w:tcPr>
            <w:tcW w:w="929" w:type="dxa"/>
            <w:shd w:val="clear" w:color="auto" w:fill="auto"/>
          </w:tcPr>
          <w:p w14:paraId="6E4903CA" w14:textId="77777777" w:rsidR="00B65446" w:rsidRPr="00D64EE6" w:rsidRDefault="00B65446" w:rsidP="00B65446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02234D3B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sz w:val="24"/>
                <w:szCs w:val="24"/>
              </w:rPr>
            </w:pPr>
            <w:r w:rsidRPr="00D64EE6">
              <w:rPr>
                <w:rStyle w:val="FontStyle33"/>
                <w:sz w:val="24"/>
                <w:szCs w:val="24"/>
              </w:rPr>
              <w:t xml:space="preserve">Построение сложных геометрических объектов в </w:t>
            </w:r>
            <w:proofErr w:type="spellStart"/>
            <w:r w:rsidRPr="00D64EE6">
              <w:rPr>
                <w:rStyle w:val="FontStyle33"/>
                <w:sz w:val="24"/>
                <w:szCs w:val="24"/>
                <w:lang w:val="en-US"/>
              </w:rPr>
              <w:t>Archicad</w:t>
            </w:r>
            <w:proofErr w:type="spellEnd"/>
          </w:p>
        </w:tc>
        <w:tc>
          <w:tcPr>
            <w:tcW w:w="3846" w:type="dxa"/>
            <w:shd w:val="clear" w:color="auto" w:fill="auto"/>
          </w:tcPr>
          <w:p w14:paraId="1F5672D4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46" w:rsidRPr="007F5E0B" w14:paraId="0EE75D11" w14:textId="77777777" w:rsidTr="00167E1D">
        <w:trPr>
          <w:trHeight w:val="1092"/>
          <w:jc w:val="center"/>
        </w:trPr>
        <w:tc>
          <w:tcPr>
            <w:tcW w:w="929" w:type="dxa"/>
            <w:shd w:val="clear" w:color="auto" w:fill="auto"/>
          </w:tcPr>
          <w:p w14:paraId="1145EBC0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4271E138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Инструмент «Навесная стена»: возможности построения структурных конструкций, параметрических объектов, сложных геометрических тел.</w:t>
            </w:r>
          </w:p>
        </w:tc>
        <w:tc>
          <w:tcPr>
            <w:tcW w:w="3846" w:type="dxa"/>
            <w:shd w:val="clear" w:color="auto" w:fill="auto"/>
          </w:tcPr>
          <w:p w14:paraId="25D9EB3A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3421C74B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63CA68A3" w14:textId="77777777" w:rsidTr="00167E1D">
        <w:trPr>
          <w:trHeight w:val="545"/>
          <w:jc w:val="center"/>
        </w:trPr>
        <w:tc>
          <w:tcPr>
            <w:tcW w:w="929" w:type="dxa"/>
            <w:shd w:val="clear" w:color="auto" w:fill="auto"/>
          </w:tcPr>
          <w:p w14:paraId="5CEA2054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1CE7177A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модели павильона инструментом «Навесная стена»</w:t>
            </w:r>
          </w:p>
        </w:tc>
        <w:tc>
          <w:tcPr>
            <w:tcW w:w="3846" w:type="dxa"/>
            <w:shd w:val="clear" w:color="auto" w:fill="auto"/>
          </w:tcPr>
          <w:p w14:paraId="687C5871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0559DEF1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50451C86" w14:textId="77777777" w:rsidTr="00167E1D">
        <w:trPr>
          <w:trHeight w:val="564"/>
          <w:jc w:val="center"/>
        </w:trPr>
        <w:tc>
          <w:tcPr>
            <w:tcW w:w="929" w:type="dxa"/>
            <w:shd w:val="clear" w:color="auto" w:fill="auto"/>
          </w:tcPr>
          <w:p w14:paraId="671D320B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6615C15C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 xml:space="preserve">Построение тел двоякой </w:t>
            </w:r>
            <w:proofErr w:type="spellStart"/>
            <w:r w:rsidRPr="00D64EE6">
              <w:rPr>
                <w:rStyle w:val="FontStyle33"/>
                <w:b w:val="0"/>
                <w:sz w:val="24"/>
                <w:szCs w:val="24"/>
              </w:rPr>
              <w:t>гаусовой</w:t>
            </w:r>
            <w:proofErr w:type="spellEnd"/>
            <w:r w:rsidRPr="00D64EE6">
              <w:rPr>
                <w:rStyle w:val="FontStyle33"/>
                <w:b w:val="0"/>
                <w:sz w:val="24"/>
                <w:szCs w:val="24"/>
              </w:rPr>
              <w:t xml:space="preserve"> кривизны инструментом «Навесная стена»</w:t>
            </w:r>
          </w:p>
        </w:tc>
        <w:tc>
          <w:tcPr>
            <w:tcW w:w="3846" w:type="dxa"/>
            <w:shd w:val="clear" w:color="auto" w:fill="auto"/>
          </w:tcPr>
          <w:p w14:paraId="6BA7DFCE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2241C591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08B54383" w14:textId="77777777" w:rsidTr="00167E1D">
        <w:trPr>
          <w:trHeight w:val="545"/>
          <w:jc w:val="center"/>
        </w:trPr>
        <w:tc>
          <w:tcPr>
            <w:tcW w:w="929" w:type="dxa"/>
            <w:shd w:val="clear" w:color="auto" w:fill="auto"/>
          </w:tcPr>
          <w:p w14:paraId="06641A26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494BD2A2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тел вращения инструментом «Навесная стена»</w:t>
            </w:r>
          </w:p>
        </w:tc>
        <w:tc>
          <w:tcPr>
            <w:tcW w:w="3846" w:type="dxa"/>
            <w:shd w:val="clear" w:color="auto" w:fill="auto"/>
          </w:tcPr>
          <w:p w14:paraId="7CDC7ED8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31FB172F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76508425" w14:textId="77777777" w:rsidTr="00167E1D">
        <w:trPr>
          <w:trHeight w:val="809"/>
          <w:jc w:val="center"/>
        </w:trPr>
        <w:tc>
          <w:tcPr>
            <w:tcW w:w="929" w:type="dxa"/>
            <w:shd w:val="clear" w:color="auto" w:fill="auto"/>
          </w:tcPr>
          <w:p w14:paraId="2CEBBF79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6B1D585A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Построение купола с лемехом, создание параметрических панелей инструментом «Навесная стена»</w:t>
            </w:r>
          </w:p>
        </w:tc>
        <w:tc>
          <w:tcPr>
            <w:tcW w:w="3846" w:type="dxa"/>
            <w:shd w:val="clear" w:color="auto" w:fill="auto"/>
          </w:tcPr>
          <w:p w14:paraId="5FD354E7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496D0473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1082ABEE" w14:textId="77777777" w:rsidTr="00167E1D">
        <w:trPr>
          <w:trHeight w:val="828"/>
          <w:jc w:val="center"/>
        </w:trPr>
        <w:tc>
          <w:tcPr>
            <w:tcW w:w="929" w:type="dxa"/>
            <w:shd w:val="clear" w:color="auto" w:fill="auto"/>
          </w:tcPr>
          <w:p w14:paraId="09EA6D84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01780DFD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Разработка и построение ассоциативной модели по мотивам работ художников – абстракционистов</w:t>
            </w:r>
          </w:p>
        </w:tc>
        <w:tc>
          <w:tcPr>
            <w:tcW w:w="3846" w:type="dxa"/>
            <w:shd w:val="clear" w:color="auto" w:fill="auto"/>
          </w:tcPr>
          <w:p w14:paraId="75BD5CC0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7C9C3AA4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476BBD52" w14:textId="77777777" w:rsidTr="00167E1D">
        <w:trPr>
          <w:trHeight w:val="828"/>
          <w:jc w:val="center"/>
        </w:trPr>
        <w:tc>
          <w:tcPr>
            <w:tcW w:w="929" w:type="dxa"/>
            <w:shd w:val="clear" w:color="auto" w:fill="auto"/>
          </w:tcPr>
          <w:p w14:paraId="000A70CD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B9629D0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Композиция чертежей на формате макета, оформление, публикация расчетно-графической работы.</w:t>
            </w:r>
          </w:p>
        </w:tc>
        <w:tc>
          <w:tcPr>
            <w:tcW w:w="3846" w:type="dxa"/>
            <w:shd w:val="clear" w:color="auto" w:fill="auto"/>
          </w:tcPr>
          <w:p w14:paraId="3ACED307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2B827914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5B67FD16" w14:textId="77777777" w:rsidTr="00167E1D">
        <w:trPr>
          <w:trHeight w:val="545"/>
          <w:jc w:val="center"/>
        </w:trPr>
        <w:tc>
          <w:tcPr>
            <w:tcW w:w="929" w:type="dxa"/>
            <w:shd w:val="clear" w:color="auto" w:fill="auto"/>
          </w:tcPr>
          <w:p w14:paraId="0B4AD074" w14:textId="77777777" w:rsidR="00B65446" w:rsidRPr="00D64EE6" w:rsidRDefault="00B65446" w:rsidP="00B65446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502BA790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sz w:val="24"/>
                <w:szCs w:val="24"/>
              </w:rPr>
            </w:pPr>
            <w:r w:rsidRPr="00D64EE6">
              <w:rPr>
                <w:rStyle w:val="FontStyle33"/>
                <w:sz w:val="24"/>
                <w:szCs w:val="24"/>
              </w:rPr>
              <w:t>Составление и публикация проектной документации.</w:t>
            </w:r>
          </w:p>
        </w:tc>
        <w:tc>
          <w:tcPr>
            <w:tcW w:w="3846" w:type="dxa"/>
            <w:shd w:val="clear" w:color="auto" w:fill="auto"/>
          </w:tcPr>
          <w:p w14:paraId="35C82CB5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46" w:rsidRPr="007F5E0B" w14:paraId="2238155F" w14:textId="77777777" w:rsidTr="00167E1D">
        <w:trPr>
          <w:trHeight w:val="545"/>
          <w:jc w:val="center"/>
        </w:trPr>
        <w:tc>
          <w:tcPr>
            <w:tcW w:w="929" w:type="dxa"/>
            <w:shd w:val="clear" w:color="auto" w:fill="auto"/>
          </w:tcPr>
          <w:p w14:paraId="3F650CF5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2AEF649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Составление документации, построение чертежей</w:t>
            </w:r>
          </w:p>
        </w:tc>
        <w:tc>
          <w:tcPr>
            <w:tcW w:w="3846" w:type="dxa"/>
            <w:shd w:val="clear" w:color="auto" w:fill="auto"/>
          </w:tcPr>
          <w:p w14:paraId="2D2B1BD9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69D818B0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52B512F2" w14:textId="77777777" w:rsidTr="00167E1D">
        <w:trPr>
          <w:trHeight w:val="263"/>
          <w:jc w:val="center"/>
        </w:trPr>
        <w:tc>
          <w:tcPr>
            <w:tcW w:w="929" w:type="dxa"/>
            <w:shd w:val="clear" w:color="auto" w:fill="auto"/>
          </w:tcPr>
          <w:p w14:paraId="5C989389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6460C72F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Style w:val="FontStyle33"/>
                <w:b w:val="0"/>
                <w:sz w:val="24"/>
                <w:szCs w:val="24"/>
              </w:rPr>
              <w:t>Составление параметрических экспликаций, спецификаций, ведомостей элементов.</w:t>
            </w:r>
          </w:p>
        </w:tc>
        <w:tc>
          <w:tcPr>
            <w:tcW w:w="3846" w:type="dxa"/>
            <w:shd w:val="clear" w:color="auto" w:fill="auto"/>
          </w:tcPr>
          <w:p w14:paraId="6FC63CCC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23175F70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B65446" w:rsidRPr="007F5E0B" w14:paraId="1C500631" w14:textId="77777777" w:rsidTr="00167E1D">
        <w:trPr>
          <w:trHeight w:val="545"/>
          <w:jc w:val="center"/>
        </w:trPr>
        <w:tc>
          <w:tcPr>
            <w:tcW w:w="929" w:type="dxa"/>
            <w:shd w:val="clear" w:color="auto" w:fill="auto"/>
          </w:tcPr>
          <w:p w14:paraId="07A49DCB" w14:textId="77777777" w:rsidR="00B65446" w:rsidRPr="00D64EE6" w:rsidRDefault="00B65446" w:rsidP="00167E1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514619FC" w14:textId="77777777" w:rsidR="00B65446" w:rsidRPr="00D64EE6" w:rsidRDefault="00B65446" w:rsidP="00B65446">
            <w:pPr>
              <w:spacing w:after="0" w:line="240" w:lineRule="auto"/>
              <w:contextualSpacing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D64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проекта индивидуального жилого дома, составление проектной документации</w:t>
            </w:r>
            <w:r w:rsidRPr="00D64EE6">
              <w:rPr>
                <w:rStyle w:val="FontStyle33"/>
                <w:b w:val="0"/>
                <w:sz w:val="24"/>
                <w:szCs w:val="24"/>
              </w:rPr>
              <w:t>.</w:t>
            </w:r>
          </w:p>
        </w:tc>
        <w:tc>
          <w:tcPr>
            <w:tcW w:w="3846" w:type="dxa"/>
            <w:shd w:val="clear" w:color="auto" w:fill="auto"/>
          </w:tcPr>
          <w:p w14:paraId="095FBCF4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>
              <w:rPr>
                <w:rFonts w:ascii="Times New Roman" w:hAnsi="Times New Roman"/>
                <w:sz w:val="24"/>
                <w:szCs w:val="24"/>
              </w:rPr>
              <w:t>,4,5</w:t>
            </w:r>
          </w:p>
          <w:p w14:paraId="38E09F67" w14:textId="77777777" w:rsidR="00B65446" w:rsidRPr="007F5E0B" w:rsidRDefault="00B65446" w:rsidP="00B6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</w:tbl>
    <w:p w14:paraId="450A3C20" w14:textId="77777777" w:rsidR="00A355CD" w:rsidRDefault="00A355CD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4B1658D" w14:textId="77777777" w:rsidR="00474A1F" w:rsidRPr="00DD46F5" w:rsidRDefault="00474A1F" w:rsidP="00474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5.2. Профессиональные базы данных, </w:t>
      </w:r>
      <w:r w:rsidRPr="00DD46F5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информационно-справочные системы, интернет-ресурсы </w:t>
      </w:r>
    </w:p>
    <w:p w14:paraId="1491A878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Электронная библиотечная система Рязанского института (филиала) Московского политехнического института [Электронный ресурс]. - Режим доступа:  </w:t>
      </w:r>
      <w:hyperlink r:id="rId9" w:history="1">
        <w:r w:rsidRPr="00DD46F5">
          <w:rPr>
            <w:rFonts w:ascii="Times New Roman" w:eastAsia="MS Mincho" w:hAnsi="Times New Roman"/>
            <w:sz w:val="28"/>
            <w:szCs w:val="28"/>
            <w:u w:val="single"/>
            <w:lang w:eastAsia="ja-JP"/>
          </w:rPr>
          <w:t>http://bibl.rimsou.loc/</w:t>
        </w:r>
      </w:hyperlink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 -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32F8B9B1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БИЦ Московского политехнического </w:t>
      </w:r>
      <w:proofErr w:type="gram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университета  [</w:t>
      </w:r>
      <w:proofErr w:type="gram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Электронный ресурс]. - Режим доступа: https://lib.mospolytech.ru/ -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0AF89AB0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outlineLvl w:val="1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 w:rsidRPr="00DD46F5">
        <w:rPr>
          <w:rFonts w:ascii="Times New Roman" w:eastAsia="Times New Roman" w:hAnsi="Times New Roman"/>
          <w:bCs/>
          <w:sz w:val="28"/>
          <w:szCs w:val="28"/>
          <w:lang w:eastAsia="ja-JP"/>
        </w:rPr>
        <w:lastRenderedPageBreak/>
        <w:t xml:space="preserve">ЭБС "Университетская Библиотека Онлайн" </w:t>
      </w:r>
      <w:r w:rsidRPr="00DD46F5">
        <w:rPr>
          <w:rFonts w:ascii="Times New Roman" w:eastAsia="MS Mincho" w:hAnsi="Times New Roman"/>
          <w:sz w:val="28"/>
          <w:szCs w:val="28"/>
          <w:lang w:eastAsia="ja-JP"/>
        </w:rPr>
        <w:t>[Электронный ресурс].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- </w:t>
      </w: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https://biblioclub.ru/ -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7E530E2D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 Электронно-библиотечная система «Издательства Лань» [Электронный ресурс].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- </w:t>
      </w: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</w:t>
      </w:r>
      <w:proofErr w:type="gram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https://lanbook.com/ .</w:t>
      </w:r>
      <w:proofErr w:type="gram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 -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5353D60C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Электронно-библиотечная система Znanium.com [Электронный ресурс]. – </w:t>
      </w:r>
    </w:p>
    <w:p w14:paraId="52477462" w14:textId="77777777" w:rsidR="00474A1F" w:rsidRPr="00DD46F5" w:rsidRDefault="00474A1F" w:rsidP="00474A1F">
      <w:pPr>
        <w:spacing w:after="0" w:line="240" w:lineRule="auto"/>
        <w:ind w:left="720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</w:t>
      </w:r>
      <w:hyperlink r:id="rId10" w:history="1">
        <w:r w:rsidRPr="00DD46F5">
          <w:rPr>
            <w:rFonts w:ascii="Times New Roman" w:eastAsia="MS Mincho" w:hAnsi="Times New Roman"/>
            <w:sz w:val="28"/>
            <w:szCs w:val="28"/>
            <w:u w:val="single"/>
            <w:lang w:eastAsia="ja-JP"/>
          </w:rPr>
          <w:t>https://znanium.com/</w:t>
        </w:r>
      </w:hyperlink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. - 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1A48AE44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Электронно-библиотечная система </w:t>
      </w:r>
      <w:hyperlink r:id="rId11" w:history="1">
        <w:proofErr w:type="spellStart"/>
        <w:r w:rsidRPr="00DD46F5">
          <w:rPr>
            <w:rFonts w:ascii="Times New Roman" w:eastAsia="MS Mincho" w:hAnsi="Times New Roman"/>
            <w:sz w:val="28"/>
            <w:szCs w:val="28"/>
            <w:lang w:eastAsia="ja-JP"/>
          </w:rPr>
          <w:t>Юрайт</w:t>
        </w:r>
        <w:proofErr w:type="spellEnd"/>
      </w:hyperlink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 [Электронный ресурс]. – </w:t>
      </w:r>
    </w:p>
    <w:p w14:paraId="7152384C" w14:textId="77777777" w:rsidR="00474A1F" w:rsidRPr="00DD46F5" w:rsidRDefault="00474A1F" w:rsidP="00474A1F">
      <w:pPr>
        <w:spacing w:after="0" w:line="240" w:lineRule="auto"/>
        <w:ind w:left="720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https://urait.ru/-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7A46B464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>Электронно-библиотечная система BOOK.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val="en-US" w:eastAsia="ja-JP"/>
        </w:rPr>
        <w:t>ru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 [Электронный ресурс]. – Режим доступа: https://www.book.ru/. - 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0583590B" w14:textId="77777777" w:rsidR="00474A1F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«Polpred.com. Обзор СМИ». Полнотекстовая, многоотраслевая база данных (БД) [Электронный ресурс]. – Режим доступа: https:// Polpred.com/. - 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1AFBA017" w14:textId="77777777" w:rsidR="00DE37AA" w:rsidRPr="00DD46F5" w:rsidRDefault="00474A1F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Российский архитектурный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web</w:t>
      </w:r>
      <w:proofErr w:type="spell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-портал www.archi.ru</w:t>
      </w:r>
      <w:r w:rsidR="00DE37AA"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 [Электронный ресурс]. – Режим доступа: </w:t>
      </w:r>
      <w:hyperlink r:id="rId12" w:history="1">
        <w:r w:rsidR="00DE37AA" w:rsidRPr="00DD46F5">
          <w:rPr>
            <w:rFonts w:ascii="Times New Roman" w:eastAsia="MS Mincho" w:hAnsi="Times New Roman"/>
            <w:sz w:val="28"/>
            <w:szCs w:val="28"/>
            <w:lang w:eastAsia="ja-JP"/>
          </w:rPr>
          <w:t>https://archi.ru/</w:t>
        </w:r>
      </w:hyperlink>
      <w:r w:rsidR="00DE37AA"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proofErr w:type="gramStart"/>
      <w:r w:rsidR="00DE37AA"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-  </w:t>
      </w:r>
      <w:proofErr w:type="spellStart"/>
      <w:r w:rsidR="00DE37AA"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proofErr w:type="gramEnd"/>
      <w:r w:rsidR="00DE37AA"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42394276" w14:textId="77777777" w:rsidR="00474A1F" w:rsidRPr="00DD46F5" w:rsidRDefault="00DE37AA" w:rsidP="004D4A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Научная электронная библиотека https://elibrary.ru/ [Электронный ресурс]. – Режим доступа: https://elibrary.ru/defaultx.asp </w:t>
      </w:r>
      <w:proofErr w:type="gram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 xml:space="preserve">-  </w:t>
      </w:r>
      <w:proofErr w:type="spellStart"/>
      <w:r w:rsidRPr="00DD46F5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proofErr w:type="gramEnd"/>
      <w:r w:rsidRPr="00DD46F5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29B773DF" w14:textId="77777777" w:rsidR="00AD5640" w:rsidRPr="00DD46F5" w:rsidRDefault="00AD5640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DE50507" w14:textId="77777777" w:rsidR="00593777" w:rsidRPr="00DD46F5" w:rsidRDefault="00593777" w:rsidP="00593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5.3. Программное обеспечение</w:t>
      </w:r>
    </w:p>
    <w:p w14:paraId="55FEE7A3" w14:textId="77777777" w:rsidR="00593777" w:rsidRPr="00DD46F5" w:rsidRDefault="00593777" w:rsidP="00593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обеспечение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учебного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процесса по дисциплине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с 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использованием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следующего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программного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6F5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819"/>
      </w:tblGrid>
      <w:tr w:rsidR="00593777" w:rsidRPr="00421354" w14:paraId="3754D9D9" w14:textId="77777777" w:rsidTr="00E56EED">
        <w:tc>
          <w:tcPr>
            <w:tcW w:w="567" w:type="dxa"/>
            <w:shd w:val="clear" w:color="auto" w:fill="D9D9D9"/>
          </w:tcPr>
          <w:p w14:paraId="2F092910" w14:textId="77777777" w:rsidR="00593777" w:rsidRPr="00421354" w:rsidRDefault="00593777" w:rsidP="00E56E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D792448" w14:textId="77777777" w:rsidR="00593777" w:rsidRPr="00421354" w:rsidRDefault="00593777" w:rsidP="00E56E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D9D9D9"/>
          </w:tcPr>
          <w:p w14:paraId="7B718CFC" w14:textId="77777777" w:rsidR="00593777" w:rsidRPr="00421354" w:rsidRDefault="00593777" w:rsidP="00E56E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shd w:val="clear" w:color="auto" w:fill="D9D9D9"/>
          </w:tcPr>
          <w:p w14:paraId="4E3A8D8B" w14:textId="77777777" w:rsidR="00593777" w:rsidRPr="00421354" w:rsidRDefault="00593777" w:rsidP="00E56E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593777" w:rsidRPr="00421354" w14:paraId="7261577D" w14:textId="77777777" w:rsidTr="00E56EED">
        <w:tc>
          <w:tcPr>
            <w:tcW w:w="567" w:type="dxa"/>
          </w:tcPr>
          <w:p w14:paraId="4D363731" w14:textId="77777777" w:rsidR="00593777" w:rsidRPr="00421354" w:rsidRDefault="00593777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33F03914" w14:textId="77777777" w:rsidR="00593777" w:rsidRPr="00421354" w:rsidRDefault="00593777" w:rsidP="00E56E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Microsoft </w:t>
            </w:r>
            <w:r w:rsidRPr="00421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Windows </w:t>
            </w:r>
          </w:p>
        </w:tc>
        <w:tc>
          <w:tcPr>
            <w:tcW w:w="4819" w:type="dxa"/>
          </w:tcPr>
          <w:p w14:paraId="21CA8BC9" w14:textId="77777777" w:rsidR="00593777" w:rsidRPr="00421354" w:rsidRDefault="00593777" w:rsidP="00E56E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593777" w:rsidRPr="00421354" w14:paraId="6FC211AE" w14:textId="77777777" w:rsidTr="00E56EED">
        <w:tc>
          <w:tcPr>
            <w:tcW w:w="567" w:type="dxa"/>
          </w:tcPr>
          <w:p w14:paraId="1B663C77" w14:textId="77777777" w:rsidR="00593777" w:rsidRPr="00421354" w:rsidRDefault="00593777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3C2A63FE" w14:textId="77777777" w:rsidR="00593777" w:rsidRPr="00421354" w:rsidRDefault="00593777" w:rsidP="00E56EE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42135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421354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42135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14:paraId="414ADB0B" w14:textId="77777777" w:rsidR="00593777" w:rsidRPr="00421354" w:rsidRDefault="00593777" w:rsidP="00E56E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593777" w:rsidRPr="00421354" w14:paraId="435A9482" w14:textId="77777777" w:rsidTr="00E56EED">
        <w:tc>
          <w:tcPr>
            <w:tcW w:w="567" w:type="dxa"/>
          </w:tcPr>
          <w:p w14:paraId="032D3481" w14:textId="77777777" w:rsidR="00593777" w:rsidRPr="00421354" w:rsidRDefault="00B90D52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7843E8BD" w14:textId="77777777" w:rsidR="00593777" w:rsidRPr="00421354" w:rsidRDefault="00593777" w:rsidP="00E56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4213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4819" w:type="dxa"/>
          </w:tcPr>
          <w:p w14:paraId="60449D7C" w14:textId="77777777" w:rsidR="00593777" w:rsidRPr="00421354" w:rsidRDefault="00593777" w:rsidP="00E56E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из любой точки, в которой имеется доступ к сети Интернет (лицензионный договор)</w:t>
            </w:r>
          </w:p>
        </w:tc>
      </w:tr>
      <w:tr w:rsidR="00167E1D" w:rsidRPr="00421354" w14:paraId="1D4DE321" w14:textId="77777777" w:rsidTr="00E56EED">
        <w:tc>
          <w:tcPr>
            <w:tcW w:w="567" w:type="dxa"/>
          </w:tcPr>
          <w:p w14:paraId="05001FBD" w14:textId="77777777" w:rsidR="00167E1D" w:rsidRDefault="00167E1D" w:rsidP="00167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70CE4756" w14:textId="77777777" w:rsidR="00167E1D" w:rsidRPr="00421354" w:rsidRDefault="00167E1D" w:rsidP="00167E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ArchiCAD </w:t>
            </w:r>
            <w:r w:rsidRPr="00167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19" w:type="dxa"/>
          </w:tcPr>
          <w:p w14:paraId="3493987E" w14:textId="77777777" w:rsidR="00167E1D" w:rsidRPr="00421354" w:rsidRDefault="00167E1D" w:rsidP="00167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</w:tbl>
    <w:p w14:paraId="500F3C28" w14:textId="77777777" w:rsidR="00277D65" w:rsidRPr="00DD46F5" w:rsidRDefault="00593777" w:rsidP="00277D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В учебном процессе могут быть использованы</w:t>
      </w:r>
      <w:r w:rsidR="00277D65"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дистанционного обучения с применением программных продуктов и сервисов </w:t>
      </w:r>
      <w:proofErr w:type="spellStart"/>
      <w:r w:rsidR="00277D65" w:rsidRPr="00DD46F5">
        <w:rPr>
          <w:rFonts w:ascii="Times New Roman" w:eastAsia="Times New Roman" w:hAnsi="Times New Roman"/>
          <w:sz w:val="28"/>
          <w:szCs w:val="28"/>
          <w:lang w:eastAsia="ru-RU"/>
        </w:rPr>
        <w:t>Miro</w:t>
      </w:r>
      <w:proofErr w:type="spellEnd"/>
      <w:r w:rsidR="00277D65"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, Zoom, </w:t>
      </w:r>
      <w:proofErr w:type="spellStart"/>
      <w:r w:rsidR="00277D65" w:rsidRPr="00DD46F5">
        <w:rPr>
          <w:rFonts w:ascii="Times New Roman" w:eastAsia="Times New Roman" w:hAnsi="Times New Roman"/>
          <w:sz w:val="28"/>
          <w:szCs w:val="28"/>
          <w:lang w:eastAsia="ru-RU"/>
        </w:rPr>
        <w:t>Trello</w:t>
      </w:r>
      <w:proofErr w:type="spellEnd"/>
      <w:r w:rsidR="00277D65" w:rsidRPr="00DD46F5">
        <w:rPr>
          <w:rFonts w:ascii="Times New Roman" w:eastAsia="Times New Roman" w:hAnsi="Times New Roman"/>
          <w:sz w:val="28"/>
          <w:szCs w:val="28"/>
          <w:lang w:eastAsia="ru-RU"/>
        </w:rPr>
        <w:t>, Google –документы и др.</w:t>
      </w:r>
    </w:p>
    <w:p w14:paraId="7383BC32" w14:textId="77777777" w:rsidR="00277D65" w:rsidRPr="00DD46F5" w:rsidRDefault="00277D65" w:rsidP="00593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D7B90F" w14:textId="77777777" w:rsidR="00277D65" w:rsidRPr="00DD46F5" w:rsidRDefault="00277D65" w:rsidP="00277D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Описание материально-технической базы, необходимой для осуществления образовательного процесса по дисциплине </w:t>
      </w:r>
      <w:r w:rsidR="00434B3C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«Компьютерная визуализация проектных решений»</w:t>
      </w:r>
    </w:p>
    <w:p w14:paraId="31E347B2" w14:textId="77777777" w:rsidR="00277D65" w:rsidRPr="00DD46F5" w:rsidRDefault="00277D65" w:rsidP="00277D6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774249EF" w14:textId="77777777" w:rsidR="00277D65" w:rsidRPr="00DD46F5" w:rsidRDefault="00277D65" w:rsidP="00277D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451B4099" w14:textId="77777777" w:rsidR="00845D98" w:rsidRPr="00DD46F5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Специализированные аудитории, используемые при проведении лекционных и практических занятий, а также при проведении промежуточной аттестации по дисциплине, укомплектованы мебелью и техническими средствами обучения, служащими для представления учебной информации (стационарные или 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переносные наборы демонстрационного оборудования (проектор, экран, компьютер/ноутбук).</w:t>
      </w:r>
    </w:p>
    <w:p w14:paraId="418A0147" w14:textId="77777777" w:rsidR="00845D98" w:rsidRPr="00DD46F5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665FD682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компьютерные классы 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;</w:t>
      </w:r>
    </w:p>
    <w:p w14:paraId="05B531A4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133E1016" w14:textId="77777777" w:rsidR="00845D98" w:rsidRPr="00DD46F5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Электронная информационно-образовательная среда института (ЭИОС). 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4EFBD59D" w14:textId="77777777" w:rsidR="00845D98" w:rsidRPr="00DD46F5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ЭИОС института обеспечивает:</w:t>
      </w:r>
    </w:p>
    <w:p w14:paraId="2E3EB5AA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36CBF521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1" w:name="dst100191"/>
      <w:bookmarkEnd w:id="1"/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4987B992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2" w:name="dst100192"/>
      <w:bookmarkEnd w:id="2"/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76E6F3EC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3" w:name="dst100193"/>
      <w:bookmarkEnd w:id="3"/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1528956E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4" w:name="dst100194"/>
      <w:bookmarkEnd w:id="4"/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0F957A1" w14:textId="77777777" w:rsidR="00845D98" w:rsidRPr="00DD46F5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5" w:name="dst100195"/>
      <w:bookmarkEnd w:id="5"/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14:paraId="08A39DF3" w14:textId="77777777" w:rsidR="00845D98" w:rsidRPr="00DD46F5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EF1A52" w14:textId="77777777" w:rsidR="00845D98" w:rsidRPr="00DD46F5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аудиторий и материально-технические средства, используемые в процессе обучения, представлены в таблице </w:t>
      </w:r>
      <w:r w:rsidR="00B90D52" w:rsidRPr="00DD46F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D16140" w14:textId="77777777" w:rsidR="00845D98" w:rsidRPr="00DD46F5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7126E7" w:rsidRPr="00DD46F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Перечень аудиторий и оборудования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372"/>
        <w:gridCol w:w="5665"/>
      </w:tblGrid>
      <w:tr w:rsidR="00845D98" w:rsidRPr="004821C3" w14:paraId="2A5D991B" w14:textId="77777777" w:rsidTr="00167E1D">
        <w:trPr>
          <w:jc w:val="center"/>
        </w:trPr>
        <w:tc>
          <w:tcPr>
            <w:tcW w:w="2129" w:type="dxa"/>
            <w:shd w:val="clear" w:color="auto" w:fill="D9D9D9" w:themeFill="background1" w:themeFillShade="D9"/>
          </w:tcPr>
          <w:p w14:paraId="4D8CCD8F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2DB6C3C9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5781D1E1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b/>
                <w:iCs/>
                <w:spacing w:val="-1"/>
                <w:sz w:val="24"/>
                <w:szCs w:val="24"/>
                <w:lang w:eastAsia="ru-RU"/>
              </w:rPr>
              <w:t>Материально-технические средства</w:t>
            </w:r>
          </w:p>
        </w:tc>
      </w:tr>
      <w:tr w:rsidR="00845D98" w:rsidRPr="004821C3" w14:paraId="7B80024C" w14:textId="77777777" w:rsidTr="00167E1D">
        <w:trPr>
          <w:jc w:val="center"/>
        </w:trPr>
        <w:tc>
          <w:tcPr>
            <w:tcW w:w="2129" w:type="dxa"/>
            <w:shd w:val="clear" w:color="auto" w:fill="D9D9D9" w:themeFill="background1" w:themeFillShade="D9"/>
          </w:tcPr>
          <w:p w14:paraId="63C757A7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17AA05E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08673C46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  <w:tr w:rsidR="00167E1D" w:rsidRPr="000E14E9" w14:paraId="3E500003" w14:textId="77777777" w:rsidTr="00167E1D">
        <w:trPr>
          <w:trHeight w:val="149"/>
          <w:jc w:val="center"/>
        </w:trPr>
        <w:tc>
          <w:tcPr>
            <w:tcW w:w="2129" w:type="dxa"/>
            <w:shd w:val="clear" w:color="auto" w:fill="auto"/>
          </w:tcPr>
          <w:p w14:paraId="78E518A3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 xml:space="preserve">№ </w:t>
            </w:r>
            <w:proofErr w:type="gramStart"/>
            <w:r w:rsidRPr="00167E1D">
              <w:rPr>
                <w:rStyle w:val="FontStyle33"/>
                <w:b w:val="0"/>
              </w:rPr>
              <w:t>211 ,</w:t>
            </w:r>
            <w:proofErr w:type="gramEnd"/>
            <w:r w:rsidRPr="00167E1D">
              <w:rPr>
                <w:rStyle w:val="FontStyle33"/>
                <w:b w:val="0"/>
              </w:rPr>
              <w:t xml:space="preserve"> </w:t>
            </w:r>
            <w:proofErr w:type="spellStart"/>
            <w:r w:rsidRPr="00167E1D">
              <w:rPr>
                <w:rStyle w:val="FontStyle33"/>
                <w:b w:val="0"/>
              </w:rPr>
              <w:t>гл.к</w:t>
            </w:r>
            <w:proofErr w:type="spellEnd"/>
            <w:r w:rsidRPr="00167E1D">
              <w:rPr>
                <w:rStyle w:val="FontStyle33"/>
                <w:b w:val="0"/>
              </w:rPr>
              <w:t>. (ул. Право-</w:t>
            </w:r>
            <w:proofErr w:type="spellStart"/>
            <w:r w:rsidRPr="00167E1D">
              <w:rPr>
                <w:rStyle w:val="FontStyle33"/>
                <w:b w:val="0"/>
              </w:rPr>
              <w:t>Лыбедская</w:t>
            </w:r>
            <w:proofErr w:type="spellEnd"/>
            <w:r w:rsidRPr="00167E1D">
              <w:rPr>
                <w:rStyle w:val="FontStyle33"/>
                <w:b w:val="0"/>
              </w:rPr>
              <w:t xml:space="preserve">, д. 26/53), </w:t>
            </w:r>
          </w:p>
          <w:p w14:paraId="07EF2F50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>Аудитория для практических и семинарских занятий</w:t>
            </w:r>
          </w:p>
          <w:p w14:paraId="7DF6BA8B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 xml:space="preserve"> Аудитория для текущего контроля </w:t>
            </w:r>
            <w:r w:rsidRPr="00167E1D">
              <w:rPr>
                <w:rStyle w:val="FontStyle33"/>
                <w:b w:val="0"/>
              </w:rPr>
              <w:lastRenderedPageBreak/>
              <w:t xml:space="preserve">и промежуточной аттестации                                                                        </w:t>
            </w:r>
          </w:p>
        </w:tc>
        <w:tc>
          <w:tcPr>
            <w:tcW w:w="2372" w:type="dxa"/>
            <w:shd w:val="clear" w:color="auto" w:fill="auto"/>
          </w:tcPr>
          <w:p w14:paraId="7D5F6652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lastRenderedPageBreak/>
              <w:t>Практическое занятие</w:t>
            </w:r>
          </w:p>
          <w:p w14:paraId="4FE5537F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>самостоятельная работа студентов</w:t>
            </w:r>
          </w:p>
        </w:tc>
        <w:tc>
          <w:tcPr>
            <w:tcW w:w="5665" w:type="dxa"/>
            <w:shd w:val="clear" w:color="auto" w:fill="auto"/>
          </w:tcPr>
          <w:p w14:paraId="2BC104C8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 xml:space="preserve">Рабочее место преподавателя: </w:t>
            </w:r>
          </w:p>
          <w:p w14:paraId="26E137BC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 xml:space="preserve"> - персональный компьютер; </w:t>
            </w:r>
          </w:p>
          <w:p w14:paraId="2924014A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>программное обеспечение</w:t>
            </w:r>
          </w:p>
          <w:p w14:paraId="65522D20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 xml:space="preserve">Рабочее место учащегося: </w:t>
            </w:r>
          </w:p>
          <w:p w14:paraId="1C9A1C23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 xml:space="preserve"> - персональный компьютер;</w:t>
            </w:r>
          </w:p>
          <w:p w14:paraId="5F3639B0" w14:textId="77777777" w:rsidR="00167E1D" w:rsidRPr="00167E1D" w:rsidRDefault="00167E1D" w:rsidP="00167E1D">
            <w:pPr>
              <w:pStyle w:val="Style20"/>
              <w:widowControl/>
              <w:rPr>
                <w:rStyle w:val="FontStyle33"/>
                <w:b w:val="0"/>
              </w:rPr>
            </w:pPr>
            <w:r w:rsidRPr="00167E1D">
              <w:rPr>
                <w:rStyle w:val="FontStyle33"/>
                <w:b w:val="0"/>
              </w:rPr>
              <w:t xml:space="preserve"> программное обеспечение</w:t>
            </w:r>
          </w:p>
        </w:tc>
      </w:tr>
    </w:tbl>
    <w:p w14:paraId="1E1D3C39" w14:textId="77777777" w:rsidR="00845D98" w:rsidRDefault="00845D98" w:rsidP="00277D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9C14F8" w14:textId="77777777" w:rsidR="00845D98" w:rsidRPr="00DD46F5" w:rsidRDefault="00845D98" w:rsidP="00DD73DD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18DD6C20" w14:textId="77777777" w:rsidR="00845D98" w:rsidRPr="00DD46F5" w:rsidRDefault="00845D98" w:rsidP="00845D9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7.1. 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0189CF09" w14:textId="77777777" w:rsidR="00295C95" w:rsidRPr="00DD46F5" w:rsidRDefault="00295C95" w:rsidP="00295C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Фонд оценочных средств текущего и итогового контроля разработан на основе рабочей программы дисциплины, входящей в базовую (обязательную) часть цикла дисциплин ООП бакалавриата с целью обеспечения научно-методической основы для организации и проведения текущего и промежуточного контроля по дисциплине </w:t>
      </w:r>
      <w:r w:rsidR="00434B3C" w:rsidRPr="00DD46F5">
        <w:rPr>
          <w:rFonts w:ascii="Times New Roman" w:eastAsia="Times New Roman" w:hAnsi="Times New Roman"/>
          <w:sz w:val="28"/>
          <w:szCs w:val="28"/>
          <w:lang w:eastAsia="ru-RU"/>
        </w:rPr>
        <w:t>«Компьютерная визуализация проектных решений»</w:t>
      </w: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D843B8" w14:textId="77777777" w:rsidR="00295C95" w:rsidRPr="00DD46F5" w:rsidRDefault="00295C95" w:rsidP="00295C9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Фонд оценочных средств содержит:</w:t>
      </w:r>
    </w:p>
    <w:p w14:paraId="69AAAD34" w14:textId="77777777" w:rsidR="00295C95" w:rsidRPr="00DD46F5" w:rsidRDefault="00295C95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темы рефератов;</w:t>
      </w:r>
    </w:p>
    <w:p w14:paraId="53C3948B" w14:textId="77777777" w:rsidR="00295C95" w:rsidRPr="00DD46F5" w:rsidRDefault="00295C95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вопросы для устного опроса;</w:t>
      </w:r>
    </w:p>
    <w:p w14:paraId="11268931" w14:textId="77777777" w:rsidR="00295C95" w:rsidRPr="00DD46F5" w:rsidRDefault="00295C95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тестовые задания;</w:t>
      </w:r>
    </w:p>
    <w:p w14:paraId="0E69D779" w14:textId="77777777" w:rsidR="00295C95" w:rsidRPr="00DD46F5" w:rsidRDefault="00295C95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вопросы к </w:t>
      </w:r>
      <w:r w:rsidR="00AA58F7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зачету</w:t>
      </w: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;</w:t>
      </w:r>
    </w:p>
    <w:p w14:paraId="0D7BF90E" w14:textId="77777777" w:rsidR="00AA58F7" w:rsidRPr="00DD46F5" w:rsidRDefault="00AA58F7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вопросы к экзамену.</w:t>
      </w:r>
    </w:p>
    <w:p w14:paraId="680E351F" w14:textId="77777777" w:rsidR="00295C95" w:rsidRPr="00DD46F5" w:rsidRDefault="00295C95" w:rsidP="00295C9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контроля</w:t>
      </w:r>
    </w:p>
    <w:p w14:paraId="0418D875" w14:textId="77777777" w:rsidR="00295C95" w:rsidRPr="00DD46F5" w:rsidRDefault="00295C95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устный опрос (индивидуальный, фронтальный);</w:t>
      </w:r>
    </w:p>
    <w:p w14:paraId="4834AD16" w14:textId="77777777" w:rsidR="00295C95" w:rsidRPr="00DD46F5" w:rsidRDefault="00295C95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тестирование;</w:t>
      </w:r>
    </w:p>
    <w:p w14:paraId="27E101C1" w14:textId="77777777" w:rsidR="00295C95" w:rsidRPr="00DD46F5" w:rsidRDefault="00295C95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реферат;</w:t>
      </w:r>
    </w:p>
    <w:p w14:paraId="7E0D1E01" w14:textId="77777777" w:rsidR="00295C95" w:rsidRPr="00DD46F5" w:rsidRDefault="00AA58F7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зачет;</w:t>
      </w:r>
    </w:p>
    <w:p w14:paraId="584504D9" w14:textId="77777777" w:rsidR="00AA58F7" w:rsidRPr="00DD46F5" w:rsidRDefault="00AA58F7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экзамен</w:t>
      </w:r>
    </w:p>
    <w:p w14:paraId="6AD7D5AA" w14:textId="77777777" w:rsidR="00295C95" w:rsidRPr="00DD46F5" w:rsidRDefault="00295C95" w:rsidP="00295C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таблице </w:t>
      </w:r>
      <w:r w:rsidR="006A2ECC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10</w:t>
      </w:r>
      <w:r w:rsidR="00401396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представлен паспорт фонда оценочных средств по дисциплине </w:t>
      </w:r>
      <w:r w:rsidR="00434B3C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«Компьютерная визуализация проектных решений»</w:t>
      </w:r>
    </w:p>
    <w:p w14:paraId="752CDCFB" w14:textId="77777777" w:rsidR="00401396" w:rsidRPr="00DD46F5" w:rsidRDefault="00401396" w:rsidP="00295C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Таблица </w:t>
      </w:r>
      <w:r w:rsidR="006A2ECC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10</w:t>
      </w: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– Паспорт фонда оценочных средств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394"/>
        <w:gridCol w:w="2126"/>
        <w:gridCol w:w="2835"/>
      </w:tblGrid>
      <w:tr w:rsidR="00DD73DD" w:rsidRPr="004821C3" w14:paraId="321717E4" w14:textId="77777777" w:rsidTr="005F7706">
        <w:trPr>
          <w:trHeight w:val="7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267DB2" w14:textId="77777777" w:rsidR="00DD73DD" w:rsidRPr="004821C3" w:rsidRDefault="00DD73DD" w:rsidP="00E56E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40B100E3" w14:textId="77777777" w:rsidR="00DD73DD" w:rsidRPr="004821C3" w:rsidRDefault="00DD73DD" w:rsidP="00E56E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17BDB88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67A1CCCA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3A6029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6B87EB9E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670DB9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04865FD5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167E1D" w:rsidRPr="00D16EED" w14:paraId="3A5F3E11" w14:textId="77777777" w:rsidTr="005F7706">
        <w:trPr>
          <w:trHeight w:val="315"/>
        </w:trPr>
        <w:tc>
          <w:tcPr>
            <w:tcW w:w="851" w:type="dxa"/>
          </w:tcPr>
          <w:p w14:paraId="3AFC516E" w14:textId="77777777" w:rsidR="00167E1D" w:rsidRPr="00D64EE6" w:rsidRDefault="00167E1D" w:rsidP="00167E1D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CCCD5D" w14:textId="77777777" w:rsidR="00167E1D" w:rsidRPr="00167E1D" w:rsidRDefault="00167E1D" w:rsidP="00167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167E1D">
              <w:rPr>
                <w:rStyle w:val="FontStyle33"/>
                <w:b w:val="0"/>
                <w:sz w:val="24"/>
                <w:szCs w:val="24"/>
              </w:rPr>
              <w:t xml:space="preserve">Построение сложных геометрических </w:t>
            </w:r>
            <w:r w:rsidRPr="00167E1D">
              <w:rPr>
                <w:b/>
                <w:bCs/>
              </w:rPr>
              <w:t>объектов</w:t>
            </w:r>
            <w:r w:rsidRPr="00167E1D">
              <w:rPr>
                <w:rStyle w:val="FontStyle33"/>
                <w:b w:val="0"/>
                <w:sz w:val="24"/>
                <w:szCs w:val="24"/>
              </w:rPr>
              <w:t xml:space="preserve"> в </w:t>
            </w:r>
            <w:proofErr w:type="spellStart"/>
            <w:r w:rsidRPr="00167E1D">
              <w:rPr>
                <w:rStyle w:val="FontStyle33"/>
                <w:b w:val="0"/>
                <w:sz w:val="24"/>
                <w:szCs w:val="24"/>
              </w:rPr>
              <w:t>ArchiCAD</w:t>
            </w:r>
            <w:proofErr w:type="spellEnd"/>
          </w:p>
        </w:tc>
        <w:tc>
          <w:tcPr>
            <w:tcW w:w="2126" w:type="dxa"/>
          </w:tcPr>
          <w:p w14:paraId="57EF51E9" w14:textId="77777777" w:rsidR="00167E1D" w:rsidRPr="00167E1D" w:rsidRDefault="00167E1D" w:rsidP="00167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33"/>
                <w:b w:val="0"/>
                <w:sz w:val="24"/>
                <w:szCs w:val="24"/>
              </w:rPr>
            </w:pPr>
            <w:r w:rsidRPr="00167E1D">
              <w:rPr>
                <w:rStyle w:val="FontStyle33"/>
                <w:b w:val="0"/>
                <w:sz w:val="24"/>
                <w:szCs w:val="24"/>
              </w:rPr>
              <w:t>ОПК-1</w:t>
            </w:r>
          </w:p>
        </w:tc>
        <w:tc>
          <w:tcPr>
            <w:tcW w:w="2835" w:type="dxa"/>
          </w:tcPr>
          <w:p w14:paraId="13262B7E" w14:textId="77777777" w:rsidR="00167E1D" w:rsidRPr="00167E1D" w:rsidRDefault="00167E1D" w:rsidP="00167E1D">
            <w:pPr>
              <w:rPr>
                <w:rStyle w:val="FontStyle33"/>
                <w:b w:val="0"/>
                <w:sz w:val="24"/>
                <w:szCs w:val="24"/>
              </w:rPr>
            </w:pPr>
            <w:r w:rsidRPr="00167E1D">
              <w:rPr>
                <w:rStyle w:val="FontStyle33"/>
                <w:b w:val="0"/>
                <w:sz w:val="24"/>
                <w:szCs w:val="24"/>
              </w:rPr>
              <w:t>Устный опрос. Контрольные практические задания. РГР №3, контроль по этапам выполнения</w:t>
            </w:r>
          </w:p>
        </w:tc>
      </w:tr>
      <w:tr w:rsidR="00167E1D" w:rsidRPr="00D16EED" w14:paraId="21B29100" w14:textId="77777777" w:rsidTr="005F7706">
        <w:trPr>
          <w:trHeight w:val="315"/>
        </w:trPr>
        <w:tc>
          <w:tcPr>
            <w:tcW w:w="851" w:type="dxa"/>
          </w:tcPr>
          <w:p w14:paraId="72DCDBFA" w14:textId="77777777" w:rsidR="00167E1D" w:rsidRPr="00D64EE6" w:rsidRDefault="00167E1D" w:rsidP="00167E1D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F002CE" w14:textId="77777777" w:rsidR="00167E1D" w:rsidRPr="00167E1D" w:rsidRDefault="00167E1D" w:rsidP="00167E1D">
            <w:pPr>
              <w:rPr>
                <w:rStyle w:val="FontStyle33"/>
                <w:b w:val="0"/>
                <w:bCs w:val="0"/>
                <w:sz w:val="24"/>
                <w:szCs w:val="24"/>
              </w:rPr>
            </w:pPr>
            <w:r w:rsidRPr="00167E1D">
              <w:rPr>
                <w:rStyle w:val="FontStyle33"/>
                <w:b w:val="0"/>
                <w:sz w:val="24"/>
                <w:szCs w:val="24"/>
              </w:rPr>
              <w:t>Составление и публикация проектной документации.</w:t>
            </w:r>
          </w:p>
        </w:tc>
        <w:tc>
          <w:tcPr>
            <w:tcW w:w="2126" w:type="dxa"/>
          </w:tcPr>
          <w:p w14:paraId="1BA84B6A" w14:textId="77777777" w:rsidR="00167E1D" w:rsidRPr="00167E1D" w:rsidRDefault="00167E1D" w:rsidP="00167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33"/>
                <w:b w:val="0"/>
                <w:sz w:val="24"/>
                <w:szCs w:val="24"/>
              </w:rPr>
            </w:pPr>
            <w:r w:rsidRPr="00167E1D">
              <w:rPr>
                <w:rStyle w:val="FontStyle33"/>
                <w:b w:val="0"/>
                <w:sz w:val="24"/>
                <w:szCs w:val="24"/>
              </w:rPr>
              <w:t>ОПК-1</w:t>
            </w:r>
          </w:p>
        </w:tc>
        <w:tc>
          <w:tcPr>
            <w:tcW w:w="2835" w:type="dxa"/>
          </w:tcPr>
          <w:p w14:paraId="2261EC4A" w14:textId="77777777" w:rsidR="00167E1D" w:rsidRPr="00167E1D" w:rsidRDefault="00167E1D" w:rsidP="00167E1D">
            <w:pPr>
              <w:rPr>
                <w:rStyle w:val="FontStyle33"/>
                <w:b w:val="0"/>
                <w:sz w:val="24"/>
                <w:szCs w:val="24"/>
              </w:rPr>
            </w:pPr>
            <w:r w:rsidRPr="00167E1D">
              <w:rPr>
                <w:rStyle w:val="FontStyle33"/>
                <w:b w:val="0"/>
                <w:sz w:val="24"/>
                <w:szCs w:val="24"/>
              </w:rPr>
              <w:t>Устный опрос. Контрольные практические задания. РГР №4, контроль по этапам выполнения</w:t>
            </w:r>
          </w:p>
        </w:tc>
      </w:tr>
    </w:tbl>
    <w:p w14:paraId="5A7176BA" w14:textId="77777777" w:rsidR="00401396" w:rsidRDefault="00401396" w:rsidP="00295C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4DE4B395" w14:textId="77777777" w:rsidR="00845D98" w:rsidRPr="00DD46F5" w:rsidRDefault="00845D98" w:rsidP="00E56EED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7.1.</w:t>
      </w:r>
      <w:r w:rsidR="00DD73DD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Типовые вопросы </w:t>
      </w:r>
      <w:r w:rsidR="00E56EED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для проведения текущего контроля (устный опрос)</w:t>
      </w:r>
    </w:p>
    <w:p w14:paraId="59CA3830" w14:textId="77777777" w:rsidR="00E56EED" w:rsidRPr="00DD46F5" w:rsidRDefault="00081033" w:rsidP="000810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sz w:val="28"/>
          <w:szCs w:val="28"/>
        </w:rPr>
        <w:t>Редактирование элементов на системном уровне, настройка основных параметров.</w:t>
      </w:r>
    </w:p>
    <w:p w14:paraId="3DDA7A34" w14:textId="77777777" w:rsidR="00E56EED" w:rsidRPr="00DD46F5" w:rsidRDefault="00081033" w:rsidP="000810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hAnsi="Times New Roman"/>
          <w:sz w:val="28"/>
          <w:szCs w:val="28"/>
        </w:rPr>
        <w:lastRenderedPageBreak/>
        <w:t xml:space="preserve">Построение тел двоякой </w:t>
      </w:r>
      <w:r w:rsidR="00BE63ED" w:rsidRPr="00DD46F5">
        <w:rPr>
          <w:rFonts w:ascii="Times New Roman" w:hAnsi="Times New Roman"/>
          <w:sz w:val="28"/>
          <w:szCs w:val="28"/>
        </w:rPr>
        <w:t>гауссовой</w:t>
      </w:r>
      <w:r w:rsidRPr="00DD46F5">
        <w:rPr>
          <w:rFonts w:ascii="Times New Roman" w:hAnsi="Times New Roman"/>
          <w:sz w:val="28"/>
          <w:szCs w:val="28"/>
        </w:rPr>
        <w:t xml:space="preserve"> кривизны инструментом «Навесная стена»</w:t>
      </w:r>
      <w:r w:rsidR="00E56EED" w:rsidRPr="00DD46F5">
        <w:rPr>
          <w:rFonts w:ascii="Times New Roman" w:hAnsi="Times New Roman"/>
          <w:sz w:val="28"/>
          <w:szCs w:val="28"/>
        </w:rPr>
        <w:t>.</w:t>
      </w:r>
    </w:p>
    <w:p w14:paraId="018F04E5" w14:textId="77777777" w:rsidR="00E56EED" w:rsidRPr="00DD46F5" w:rsidRDefault="00081033" w:rsidP="000810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Построение тел вращения инструментом «Навесная стена»</w:t>
      </w:r>
    </w:p>
    <w:p w14:paraId="66BB7D29" w14:textId="77777777" w:rsidR="00E56EED" w:rsidRPr="00DD46F5" w:rsidRDefault="00081033" w:rsidP="000810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Создание параметрических панелей инструментом «Навесная стена»</w:t>
      </w:r>
      <w:r w:rsidR="00E56EED" w:rsidRPr="00DD46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BD8209" w14:textId="77777777" w:rsidR="00E56EED" w:rsidRPr="00DD46F5" w:rsidRDefault="00081033" w:rsidP="000810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Формирование, композиция чертежей на формате макета, оформление, публикация</w:t>
      </w:r>
      <w:r w:rsidR="00E56EED" w:rsidRPr="00DD46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32670B" w14:textId="77777777" w:rsidR="00E56EED" w:rsidRPr="00DD46F5" w:rsidRDefault="00081033" w:rsidP="000810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Настройка параметров модельных видов, сохранение чертежей с различными наборами слоев и параметров отображения элементов. Настройка форматов, составление макетов чертежей</w:t>
      </w:r>
      <w:r w:rsidR="00E56EED" w:rsidRPr="00DD46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A7C753" w14:textId="77777777" w:rsidR="00E56EED" w:rsidRPr="00DD46F5" w:rsidRDefault="00081033" w:rsidP="000810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составлением параметрических экспликаций, спецификаций, ведомостей элементов</w:t>
      </w:r>
      <w:r w:rsidR="00E56EED" w:rsidRPr="00DD46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9662B7" w14:textId="77777777" w:rsidR="00DD73DD" w:rsidRPr="00DD46F5" w:rsidRDefault="00DD73DD" w:rsidP="00DD73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0555DCBA" w14:textId="77777777" w:rsidR="00E56EED" w:rsidRPr="00DD46F5" w:rsidRDefault="00E56EED" w:rsidP="00E56EED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7.1.2. Типовые задания для выполнения </w:t>
      </w:r>
      <w:r w:rsidR="00081033"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расчетно-графической работы</w:t>
      </w:r>
    </w:p>
    <w:p w14:paraId="4A0181AB" w14:textId="77777777" w:rsidR="001073B1" w:rsidRPr="00DD46F5" w:rsidRDefault="00BE63ED" w:rsidP="00107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Расчетно-графическая работа выполняется в конце пятого и шестого семестров</w:t>
      </w:r>
      <w:r w:rsidR="001073B1" w:rsidRPr="00DD46F5">
        <w:rPr>
          <w:rFonts w:ascii="Times New Roman" w:eastAsia="Times New Roman" w:hAnsi="Times New Roman"/>
          <w:sz w:val="28"/>
          <w:szCs w:val="28"/>
          <w:lang w:eastAsia="ru-RU"/>
        </w:rPr>
        <w:t>. Студент самостоятельно подбирает иллюстративный материал с применением информационных и «сквозных» технологий.</w:t>
      </w:r>
    </w:p>
    <w:p w14:paraId="36D85C81" w14:textId="77777777" w:rsidR="00E56EED" w:rsidRPr="00DD46F5" w:rsidRDefault="00BE63ED" w:rsidP="00E56EE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Темы расчетно-графических работ</w:t>
      </w:r>
      <w:r w:rsidR="00E56EED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14:paraId="2561A379" w14:textId="77777777" w:rsidR="00BE63ED" w:rsidRPr="00DD46F5" w:rsidRDefault="00BE63ED" w:rsidP="00E5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 xml:space="preserve">1. Разработка и построение ассоциативной модели по мотивам работ художников – абстракционистов: </w:t>
      </w:r>
    </w:p>
    <w:p w14:paraId="2DC90DEF" w14:textId="77777777" w:rsidR="00BE63ED" w:rsidRPr="00DD46F5" w:rsidRDefault="00BE63ED" w:rsidP="00E5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sz w:val="28"/>
          <w:szCs w:val="28"/>
          <w:lang w:eastAsia="ru-RU"/>
        </w:rPr>
        <w:t>- работа по проектированию и моделированию в рамках расчетно-графической работы на тему: «Ассоциативная модели по мотивам работ художников – абстракционистов».</w:t>
      </w:r>
    </w:p>
    <w:p w14:paraId="15284D6A" w14:textId="77777777" w:rsidR="00BE63ED" w:rsidRPr="00DD46F5" w:rsidRDefault="00BE63ED" w:rsidP="00E56EED">
      <w:pPr>
        <w:spacing w:after="0" w:line="240" w:lineRule="auto"/>
        <w:ind w:firstLine="709"/>
        <w:jc w:val="both"/>
        <w:rPr>
          <w:rStyle w:val="FontStyle33"/>
          <w:sz w:val="28"/>
          <w:szCs w:val="28"/>
        </w:rPr>
      </w:pPr>
      <w:r w:rsidRPr="00DD46F5">
        <w:rPr>
          <w:rFonts w:ascii="Times New Roman" w:hAnsi="Times New Roman"/>
          <w:bCs/>
          <w:color w:val="000000"/>
          <w:sz w:val="28"/>
          <w:szCs w:val="28"/>
        </w:rPr>
        <w:t>2. Разработка проекта индивидуального жилого дома, составление проектной документации</w:t>
      </w:r>
      <w:r w:rsidRPr="00DD46F5">
        <w:rPr>
          <w:rStyle w:val="FontStyle33"/>
          <w:sz w:val="28"/>
          <w:szCs w:val="28"/>
        </w:rPr>
        <w:t>:</w:t>
      </w:r>
    </w:p>
    <w:p w14:paraId="462E88D7" w14:textId="77777777" w:rsidR="00BE63ED" w:rsidRPr="00DD46F5" w:rsidRDefault="00BE63ED" w:rsidP="00E5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6F5">
        <w:rPr>
          <w:rStyle w:val="FontStyle33"/>
          <w:b w:val="0"/>
          <w:sz w:val="28"/>
          <w:szCs w:val="28"/>
        </w:rPr>
        <w:t xml:space="preserve">- </w:t>
      </w:r>
      <w:r w:rsidRPr="00DD46F5">
        <w:rPr>
          <w:rFonts w:ascii="Times New Roman" w:hAnsi="Times New Roman"/>
          <w:bCs/>
          <w:color w:val="000000"/>
          <w:sz w:val="28"/>
          <w:szCs w:val="28"/>
        </w:rPr>
        <w:t>выполнение этапов проектирования и моделирования по расчетно-графической работе на тему: «</w:t>
      </w:r>
      <w:r w:rsidRPr="00DD46F5">
        <w:rPr>
          <w:rFonts w:ascii="Times New Roman" w:hAnsi="Times New Roman"/>
          <w:b/>
          <w:bCs/>
          <w:color w:val="000000"/>
          <w:sz w:val="28"/>
          <w:szCs w:val="28"/>
        </w:rPr>
        <w:t>Дизайн-проект интерьеров помещений</w:t>
      </w:r>
      <w:r w:rsidRPr="00DD46F5">
        <w:rPr>
          <w:rFonts w:ascii="Times New Roman" w:hAnsi="Times New Roman"/>
          <w:bCs/>
          <w:color w:val="000000"/>
          <w:sz w:val="28"/>
          <w:szCs w:val="28"/>
        </w:rPr>
        <w:t>». Составление и оформление проектной документации</w:t>
      </w:r>
    </w:p>
    <w:p w14:paraId="024475D4" w14:textId="77777777" w:rsidR="00BE63ED" w:rsidRPr="00DD46F5" w:rsidRDefault="00BE63ED" w:rsidP="00E5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8F1B4" w14:textId="77777777" w:rsidR="00E56EED" w:rsidRPr="00DD46F5" w:rsidRDefault="00E56EED" w:rsidP="00E56E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/>
          <w:bCs/>
          <w:iCs/>
          <w:sz w:val="28"/>
          <w:szCs w:val="28"/>
          <w:lang w:eastAsia="ru-RU"/>
        </w:rPr>
        <w:t>Критерии оценки:</w:t>
      </w:r>
    </w:p>
    <w:p w14:paraId="300D35E6" w14:textId="77777777" w:rsidR="00DB5C18" w:rsidRPr="00DD46F5" w:rsidRDefault="00E56EED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оценка «отлично» выставляется студенту, проявившему всесторонние и </w:t>
      </w:r>
      <w:r w:rsidR="00BE63ED" w:rsidRPr="00DD46F5">
        <w:rPr>
          <w:rFonts w:ascii="Times New Roman" w:hAnsi="Times New Roman"/>
          <w:sz w:val="28"/>
          <w:szCs w:val="28"/>
        </w:rPr>
        <w:t>г</w:t>
      </w:r>
      <w:r w:rsidR="00DB5C18" w:rsidRPr="00DD46F5">
        <w:rPr>
          <w:rFonts w:ascii="Times New Roman" w:hAnsi="Times New Roman"/>
          <w:sz w:val="28"/>
          <w:szCs w:val="28"/>
        </w:rPr>
        <w:t>лубокие знания, уверенные действия по решению практических заданий в полном объеме учебной программы, освоение всех компетенций.</w:t>
      </w:r>
    </w:p>
    <w:p w14:paraId="05D9892E" w14:textId="77777777" w:rsidR="00DB5C18" w:rsidRPr="00DD46F5" w:rsidRDefault="00E56EED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оценка «хорошо» ставится студенту, проявившему </w:t>
      </w:r>
      <w:r w:rsidR="00BE63ED" w:rsidRPr="00DD46F5">
        <w:rPr>
          <w:rFonts w:ascii="Times New Roman" w:hAnsi="Times New Roman"/>
          <w:sz w:val="28"/>
          <w:szCs w:val="28"/>
        </w:rPr>
        <w:t>достаточно</w:t>
      </w:r>
      <w:r w:rsidR="00DB5C18" w:rsidRPr="00DD46F5">
        <w:rPr>
          <w:rFonts w:ascii="Times New Roman" w:hAnsi="Times New Roman"/>
          <w:sz w:val="28"/>
          <w:szCs w:val="28"/>
        </w:rPr>
        <w:t xml:space="preserve"> полные знания, правильные действия по решению практических заданий в объеме учебной программы, освоение всех компетенций.</w:t>
      </w:r>
    </w:p>
    <w:p w14:paraId="05706E46" w14:textId="77777777" w:rsidR="00DB5C18" w:rsidRPr="00DD46F5" w:rsidRDefault="00E56EED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оценка «удовлетворительно» ставится студент</w:t>
      </w:r>
      <w:r w:rsidR="00DB5C18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у при т</w:t>
      </w:r>
      <w:r w:rsidR="00DB5C18" w:rsidRPr="00DD46F5">
        <w:rPr>
          <w:rFonts w:ascii="Times New Roman" w:hAnsi="Times New Roman"/>
          <w:sz w:val="28"/>
          <w:szCs w:val="28"/>
        </w:rPr>
        <w:t>вердых знания в объеме основных вопросов, в основном правильные решения практических заданий, освоение всех компетенций</w:t>
      </w:r>
    </w:p>
    <w:p w14:paraId="45432E9F" w14:textId="77777777" w:rsidR="00E56EED" w:rsidRPr="00DD46F5" w:rsidRDefault="00DB5C1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E56EED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оценка «неудовлетворительно» ставится студенту, если уровень знаний по исследуемому вопросу низкий; допущены </w:t>
      </w: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существенные</w:t>
      </w:r>
      <w:r w:rsidR="00E56EED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ошибки; или в случае отсутствия </w:t>
      </w:r>
      <w:r w:rsidR="00BE63ED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РГР</w:t>
      </w:r>
      <w:r w:rsidR="00E56EED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14:paraId="3D6076A2" w14:textId="77777777" w:rsidR="00E56EED" w:rsidRPr="00DD46F5" w:rsidRDefault="00E56EED" w:rsidP="00DD73DD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B3FBC5" w14:textId="77777777" w:rsidR="00845D98" w:rsidRPr="00DD46F5" w:rsidRDefault="00845D98" w:rsidP="00845D98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D46F5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7.2. </w:t>
      </w:r>
      <w:r w:rsidRPr="00DD46F5">
        <w:rPr>
          <w:rFonts w:ascii="Times New Roman" w:eastAsia="Times New Roman" w:hAnsi="Times New Roman"/>
          <w:b/>
          <w:sz w:val="28"/>
          <w:szCs w:val="28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6BCE8304" w14:textId="77777777" w:rsidR="00845D98" w:rsidRPr="00DD46F5" w:rsidRDefault="00845D98" w:rsidP="00555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 xml:space="preserve">Форма проведения промежуточной аттестации по дисциплине: </w:t>
      </w:r>
      <w:r w:rsidR="006A2ECC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зачет, </w:t>
      </w:r>
      <w:r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экзамен</w:t>
      </w:r>
      <w:r w:rsidR="0055556F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  <w:r w:rsidR="006A2ECC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Зачет и э</w:t>
      </w:r>
      <w:r w:rsidR="0055556F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кзамен проводится в два этапа: на первом этапе со студентом проводится беседа по </w:t>
      </w:r>
      <w:r w:rsidR="004C0833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двум </w:t>
      </w:r>
      <w:r w:rsidR="0055556F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вопросам билета, на втором – студент </w:t>
      </w:r>
      <w:r w:rsidR="004C0833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решает данную в билете задачу. </w:t>
      </w:r>
      <w:r w:rsidR="0055556F" w:rsidRPr="00DD46F5">
        <w:rPr>
          <w:rFonts w:ascii="Times New Roman" w:hAnsi="Times New Roman"/>
          <w:bCs/>
          <w:iCs/>
          <w:sz w:val="28"/>
          <w:szCs w:val="28"/>
          <w:lang w:eastAsia="ru-RU"/>
        </w:rPr>
        <w:t>При необходимости могут рассматриваться дополнительные вопросы.</w:t>
      </w:r>
    </w:p>
    <w:p w14:paraId="6C85111C" w14:textId="77777777" w:rsidR="00073D7D" w:rsidRPr="00DD46F5" w:rsidRDefault="00073D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br w:type="page"/>
      </w:r>
    </w:p>
    <w:p w14:paraId="47EE454D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lastRenderedPageBreak/>
        <w:t>Задание № 1</w:t>
      </w:r>
    </w:p>
    <w:p w14:paraId="1AE564A1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Инструментом «Навесная стена» построить </w:t>
      </w:r>
    </w:p>
    <w:p w14:paraId="6D523D2B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3</w:t>
      </w:r>
      <w:r w:rsidRPr="00DD46F5">
        <w:rPr>
          <w:rFonts w:ascii="Times New Roman" w:hAnsi="Times New Roman"/>
          <w:sz w:val="28"/>
          <w:szCs w:val="28"/>
          <w:lang w:val="en-US"/>
        </w:rPr>
        <w:t>D</w:t>
      </w:r>
      <w:r w:rsidRPr="00DD46F5">
        <w:rPr>
          <w:rFonts w:ascii="Times New Roman" w:hAnsi="Times New Roman"/>
          <w:sz w:val="28"/>
          <w:szCs w:val="28"/>
        </w:rPr>
        <w:t>-модель тела вращения с профилем согласно таблице 1 и таблице 2.</w:t>
      </w:r>
    </w:p>
    <w:p w14:paraId="07017BCF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Обрезать получившееся тело вращения по форме </w:t>
      </w:r>
    </w:p>
    <w:p w14:paraId="5EF757F0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указанной в таблице 1 и таблице 2.</w:t>
      </w:r>
    </w:p>
    <w:p w14:paraId="51F584AD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2EFCFAA" w14:textId="77777777" w:rsidR="00073D7D" w:rsidRPr="00073D7D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73D7D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716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073D7D" w:rsidRPr="00073D7D" w14:paraId="793D19CF" w14:textId="77777777" w:rsidTr="00073D7D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9F6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5E27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№ БИЛЕТА</w:t>
            </w:r>
          </w:p>
        </w:tc>
      </w:tr>
      <w:tr w:rsidR="00073D7D" w:rsidRPr="00073D7D" w14:paraId="598AB708" w14:textId="77777777" w:rsidTr="00073D7D">
        <w:trPr>
          <w:jc w:val="center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17B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E37D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04E8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25A5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1147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A4CE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42A0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E3E8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1293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705F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C862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48E6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8748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3D7D" w:rsidRPr="00073D7D" w14:paraId="7207D51C" w14:textId="77777777" w:rsidTr="00073D7D">
        <w:trPr>
          <w:jc w:val="center"/>
        </w:trPr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C87E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516474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B8C4D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64040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FA986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0B5391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5C132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588DE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478CD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F2CC0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</w:tcPr>
          <w:p w14:paraId="6A89092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</w:tcPr>
          <w:p w14:paraId="2631A96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</w:tcPr>
          <w:p w14:paraId="5A3D0579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3D7D" w:rsidRPr="00073D7D" w14:paraId="11FEC02C" w14:textId="77777777" w:rsidTr="00073D7D">
        <w:trPr>
          <w:jc w:val="center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7916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7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8E2DEF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29141F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9C6118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5B0C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9AD08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3F956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F5364B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4B814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4ABF8A8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17" w:type="dxa"/>
            <w:shd w:val="clear" w:color="auto" w:fill="auto"/>
          </w:tcPr>
          <w:p w14:paraId="146F19C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17" w:type="dxa"/>
            <w:shd w:val="clear" w:color="auto" w:fill="auto"/>
          </w:tcPr>
          <w:p w14:paraId="053CAB7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</w:tcPr>
          <w:p w14:paraId="038B4C6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73D7D" w:rsidRPr="00073D7D" w14:paraId="20152BFE" w14:textId="77777777" w:rsidTr="00073D7D">
        <w:trPr>
          <w:jc w:val="center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F06A9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24F87D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1A31A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7F057A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A60203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4C02E0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B236D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EDCC8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CC9118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E6F9B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14:paraId="2D06E3EF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14:paraId="7C63047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14:paraId="7DAE3AD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73D7D" w:rsidRPr="00073D7D" w14:paraId="70A21531" w14:textId="77777777" w:rsidTr="00073D7D">
        <w:trPr>
          <w:jc w:val="center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584E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108F67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E373C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DD05E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137ADA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00DD7D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1EAD8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3B3A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04D4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E0C84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14:paraId="10700378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14:paraId="3441C49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14:paraId="5A1EF4C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14:paraId="1513E5E6" w14:textId="77777777" w:rsidR="00073D7D" w:rsidRPr="00073D7D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676E04" w14:textId="77777777" w:rsidR="00073D7D" w:rsidRPr="00073D7D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73D7D">
        <w:rPr>
          <w:rFonts w:ascii="Times New Roman" w:hAnsi="Times New Roman"/>
          <w:sz w:val="24"/>
          <w:szCs w:val="24"/>
        </w:rPr>
        <w:t>Таблица 2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121"/>
        <w:gridCol w:w="3350"/>
        <w:gridCol w:w="3233"/>
      </w:tblGrid>
      <w:tr w:rsidR="00073D7D" w:rsidRPr="00073D7D" w14:paraId="04F0C209" w14:textId="77777777" w:rsidTr="00073D7D">
        <w:trPr>
          <w:trHeight w:val="343"/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14:paraId="15F4518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E8FCE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D3B786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6D8791C9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3D7D" w:rsidRPr="00073D7D" w14:paraId="1E4E2DDF" w14:textId="77777777" w:rsidTr="00073D7D">
        <w:trPr>
          <w:trHeight w:val="148"/>
          <w:jc w:val="center"/>
        </w:trPr>
        <w:tc>
          <w:tcPr>
            <w:tcW w:w="553" w:type="dxa"/>
            <w:vMerge/>
            <w:shd w:val="clear" w:color="auto" w:fill="auto"/>
          </w:tcPr>
          <w:p w14:paraId="23508A0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3CC995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C6D24C" wp14:editId="377E6847">
                  <wp:extent cx="1910715" cy="107886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B248F0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34E41" wp14:editId="6D8DBAA6">
                  <wp:extent cx="1633855" cy="198310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198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048FDE4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3E647E" wp14:editId="01A22F16">
                  <wp:extent cx="1941830" cy="184912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D7D" w:rsidRPr="00073D7D" w14:paraId="46ADACEE" w14:textId="77777777" w:rsidTr="00073D7D">
        <w:trPr>
          <w:trHeight w:val="327"/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14:paraId="384277B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F767B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651E4B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EBF29A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073D7D" w:rsidRPr="00073D7D" w14:paraId="669D8D0B" w14:textId="77777777" w:rsidTr="00073D7D">
        <w:trPr>
          <w:trHeight w:val="148"/>
          <w:jc w:val="center"/>
        </w:trPr>
        <w:tc>
          <w:tcPr>
            <w:tcW w:w="553" w:type="dxa"/>
            <w:vMerge/>
            <w:shd w:val="clear" w:color="auto" w:fill="auto"/>
          </w:tcPr>
          <w:p w14:paraId="0FD0085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DBEDCF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F51577" wp14:editId="5E60D5BD">
                  <wp:extent cx="1910715" cy="19316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93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23EE4A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6B3C30" wp14:editId="08F0AC45">
                  <wp:extent cx="2054860" cy="189039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8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61D5EAC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D9AB3" wp14:editId="68F49161">
                  <wp:extent cx="1983105" cy="1921510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92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38BF47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73D7D">
        <w:rPr>
          <w:rFonts w:ascii="Times New Roman" w:hAnsi="Times New Roman"/>
          <w:sz w:val="24"/>
          <w:szCs w:val="24"/>
        </w:rPr>
        <w:br w:type="page"/>
      </w:r>
      <w:r w:rsidRPr="00DD46F5">
        <w:rPr>
          <w:rFonts w:ascii="Times New Roman" w:hAnsi="Times New Roman"/>
          <w:sz w:val="28"/>
          <w:szCs w:val="28"/>
        </w:rPr>
        <w:lastRenderedPageBreak/>
        <w:t>Задание № 2</w:t>
      </w:r>
    </w:p>
    <w:p w14:paraId="2D0EF04B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Инструментом «Навесная стена» построить </w:t>
      </w:r>
    </w:p>
    <w:p w14:paraId="31253D7F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3</w:t>
      </w:r>
      <w:r w:rsidRPr="00DD46F5">
        <w:rPr>
          <w:rFonts w:ascii="Times New Roman" w:hAnsi="Times New Roman"/>
          <w:sz w:val="28"/>
          <w:szCs w:val="28"/>
          <w:lang w:val="en-US"/>
        </w:rPr>
        <w:t>D</w:t>
      </w:r>
      <w:r w:rsidRPr="00DD46F5">
        <w:rPr>
          <w:rFonts w:ascii="Times New Roman" w:hAnsi="Times New Roman"/>
          <w:sz w:val="28"/>
          <w:szCs w:val="28"/>
        </w:rPr>
        <w:t>-модель формы двоякой кривизны согласно таблице 1 и таблице 2</w:t>
      </w:r>
    </w:p>
    <w:p w14:paraId="7CB4F937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 xml:space="preserve">Обрезать получившееся тело вращения по форме </w:t>
      </w:r>
    </w:p>
    <w:p w14:paraId="45C9A924" w14:textId="77777777" w:rsidR="00073D7D" w:rsidRPr="00DD46F5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6F5">
        <w:rPr>
          <w:rFonts w:ascii="Times New Roman" w:hAnsi="Times New Roman"/>
          <w:sz w:val="28"/>
          <w:szCs w:val="28"/>
        </w:rPr>
        <w:t>указанной в таблице 1 и таблице 2.</w:t>
      </w:r>
    </w:p>
    <w:p w14:paraId="646AB526" w14:textId="77777777" w:rsidR="00073D7D" w:rsidRPr="00073D7D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073D7D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716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073D7D" w:rsidRPr="00073D7D" w14:paraId="319315E7" w14:textId="77777777" w:rsidTr="00073D7D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624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BE23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№ БИЛЕТА</w:t>
            </w:r>
          </w:p>
        </w:tc>
      </w:tr>
      <w:tr w:rsidR="00073D7D" w:rsidRPr="00073D7D" w14:paraId="10B4B117" w14:textId="77777777" w:rsidTr="00073D7D">
        <w:trPr>
          <w:jc w:val="center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0D4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6CFF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3EE0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E383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0458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7AC2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312E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9FCF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B6F8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139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64C4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8A05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B5EE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3D7D" w:rsidRPr="00073D7D" w14:paraId="489EB312" w14:textId="77777777" w:rsidTr="00073D7D">
        <w:trPr>
          <w:jc w:val="center"/>
        </w:trPr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A8BC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CD15BF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C2B4C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9E153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A1313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EA722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296A0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D65D8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5CFA21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8B461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</w:tcPr>
          <w:p w14:paraId="7F0BECF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</w:tcPr>
          <w:p w14:paraId="078EA41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</w:tcBorders>
            <w:shd w:val="clear" w:color="auto" w:fill="auto"/>
          </w:tcPr>
          <w:p w14:paraId="0638B5AF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3D7D" w:rsidRPr="00073D7D" w14:paraId="1D1F3188" w14:textId="77777777" w:rsidTr="00073D7D">
        <w:trPr>
          <w:jc w:val="center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891B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7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A0B84C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0C77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0001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B105A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324BE8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96C94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B4023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C5702F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6DBF79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17" w:type="dxa"/>
            <w:shd w:val="clear" w:color="auto" w:fill="auto"/>
          </w:tcPr>
          <w:p w14:paraId="37575D4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</w:tcPr>
          <w:p w14:paraId="2DA30C5F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  <w:shd w:val="clear" w:color="auto" w:fill="auto"/>
          </w:tcPr>
          <w:p w14:paraId="631E513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073D7D" w:rsidRPr="00073D7D" w14:paraId="34EF6FB0" w14:textId="77777777" w:rsidTr="00073D7D">
        <w:trPr>
          <w:jc w:val="center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BF3D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7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5874DBC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BE071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2265A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A38EC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A8C4C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91DC6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C0907D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773F308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63F823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14:paraId="3D72C7F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14:paraId="776DA4E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14:paraId="445CBDF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073D7D" w:rsidRPr="00073D7D" w14:paraId="75663629" w14:textId="77777777" w:rsidTr="00073D7D">
        <w:trPr>
          <w:jc w:val="center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C820F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7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F36727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D1D9C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9BA6A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54C02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5BE16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AE2C21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3C1955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A4C83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0A0D27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14:paraId="24B646A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14:paraId="7FC1CD22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17" w:type="dxa"/>
            <w:shd w:val="clear" w:color="auto" w:fill="auto"/>
          </w:tcPr>
          <w:p w14:paraId="48E7885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7D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</w:tbl>
    <w:p w14:paraId="6D38CAD0" w14:textId="77777777" w:rsidR="00073D7D" w:rsidRPr="00073D7D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C97A96" w14:textId="77777777" w:rsidR="00073D7D" w:rsidRPr="00073D7D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73D7D">
        <w:rPr>
          <w:rFonts w:ascii="Times New Roman" w:hAnsi="Times New Roman"/>
          <w:sz w:val="24"/>
          <w:szCs w:val="24"/>
        </w:rPr>
        <w:t>Таблица 2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06"/>
        <w:gridCol w:w="2569"/>
        <w:gridCol w:w="3112"/>
        <w:gridCol w:w="3477"/>
      </w:tblGrid>
      <w:tr w:rsidR="00073D7D" w:rsidRPr="00073D7D" w14:paraId="4FDFD987" w14:textId="77777777" w:rsidTr="00073D7D">
        <w:trPr>
          <w:cantSplit/>
          <w:trHeight w:val="1134"/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14:paraId="6A708B0E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14:paraId="7A938B9F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8" w:type="dxa"/>
            <w:gridSpan w:val="3"/>
            <w:shd w:val="clear" w:color="auto" w:fill="auto"/>
            <w:vAlign w:val="center"/>
          </w:tcPr>
          <w:p w14:paraId="0960566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7A139A" wp14:editId="2B4EBADC">
                  <wp:extent cx="4119880" cy="128397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75" b="24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9880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D7D" w:rsidRPr="00073D7D" w14:paraId="6C5904BC" w14:textId="77777777" w:rsidTr="00073D7D">
        <w:trPr>
          <w:cantSplit/>
          <w:trHeight w:val="1503"/>
          <w:jc w:val="center"/>
        </w:trPr>
        <w:tc>
          <w:tcPr>
            <w:tcW w:w="553" w:type="dxa"/>
            <w:vMerge/>
            <w:shd w:val="clear" w:color="auto" w:fill="auto"/>
          </w:tcPr>
          <w:p w14:paraId="59A8F2A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14:paraId="4171A5A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58" w:type="dxa"/>
            <w:gridSpan w:val="3"/>
            <w:shd w:val="clear" w:color="auto" w:fill="auto"/>
            <w:vAlign w:val="center"/>
          </w:tcPr>
          <w:p w14:paraId="3FEC6E87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36171" wp14:editId="2D9DE586">
                  <wp:extent cx="4879975" cy="760095"/>
                  <wp:effectExtent l="0" t="0" r="0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53" b="20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97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D7D" w:rsidRPr="00073D7D" w14:paraId="462222F3" w14:textId="77777777" w:rsidTr="00073D7D">
        <w:trPr>
          <w:cantSplit/>
          <w:trHeight w:val="1539"/>
          <w:jc w:val="center"/>
        </w:trPr>
        <w:tc>
          <w:tcPr>
            <w:tcW w:w="553" w:type="dxa"/>
            <w:vMerge/>
            <w:shd w:val="clear" w:color="auto" w:fill="auto"/>
          </w:tcPr>
          <w:p w14:paraId="2E179C61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14:paraId="5AD70749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58" w:type="dxa"/>
            <w:gridSpan w:val="3"/>
            <w:shd w:val="clear" w:color="auto" w:fill="auto"/>
            <w:vAlign w:val="center"/>
          </w:tcPr>
          <w:p w14:paraId="063F5164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B055F" wp14:editId="1389D020">
                  <wp:extent cx="4952365" cy="862965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15" b="9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3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D7D" w:rsidRPr="00073D7D" w14:paraId="6AE315C8" w14:textId="77777777" w:rsidTr="00073D7D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14:paraId="26A391E8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C212BA6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F946C4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C09B14A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073D7D" w:rsidRPr="00073D7D" w14:paraId="6630F858" w14:textId="77777777" w:rsidTr="00073D7D">
        <w:trPr>
          <w:jc w:val="center"/>
        </w:trPr>
        <w:tc>
          <w:tcPr>
            <w:tcW w:w="553" w:type="dxa"/>
            <w:vMerge/>
            <w:shd w:val="clear" w:color="auto" w:fill="auto"/>
          </w:tcPr>
          <w:p w14:paraId="24C798D0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83E207B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22176" wp14:editId="51CA6A6E">
                  <wp:extent cx="1582420" cy="16027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0" t="6827" r="7428" b="3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270DC0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1F180" wp14:editId="117A98CA">
                  <wp:extent cx="1551305" cy="15824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2" r="4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EB523F3" w14:textId="77777777" w:rsidR="00073D7D" w:rsidRP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43655" wp14:editId="7EE51026">
                  <wp:extent cx="1674495" cy="1654175"/>
                  <wp:effectExtent l="0" t="0" r="1905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1" t="3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4245A" w14:textId="77777777" w:rsidR="00073D7D" w:rsidRPr="00073D7D" w:rsidRDefault="00073D7D" w:rsidP="00073D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CE38F79" w14:textId="77777777" w:rsidR="004C0833" w:rsidRDefault="004C0833" w:rsidP="004C0833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48" w:line="274" w:lineRule="exact"/>
        <w:ind w:left="360"/>
        <w:jc w:val="right"/>
        <w:rPr>
          <w:rFonts w:ascii="Times New Roman" w:hAnsi="Times New Roman"/>
          <w:sz w:val="24"/>
          <w:szCs w:val="24"/>
        </w:rPr>
      </w:pPr>
    </w:p>
    <w:p w14:paraId="0103FBB0" w14:textId="77777777" w:rsidR="004C0833" w:rsidRDefault="004C0833" w:rsidP="004C08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DB438A" w14:textId="77777777" w:rsidR="004C0833" w:rsidRDefault="004C0833" w:rsidP="004C08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BACC3E" w14:textId="77777777" w:rsidR="00073D7D" w:rsidRDefault="00073D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73A33F7" w14:textId="77777777" w:rsidR="004C0833" w:rsidRDefault="004C0833" w:rsidP="004C08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4C37">
        <w:rPr>
          <w:rFonts w:ascii="Times New Roman" w:hAnsi="Times New Roman"/>
          <w:sz w:val="24"/>
          <w:szCs w:val="24"/>
        </w:rPr>
        <w:lastRenderedPageBreak/>
        <w:t>Пример</w:t>
      </w:r>
      <w:r>
        <w:rPr>
          <w:rFonts w:ascii="Times New Roman" w:hAnsi="Times New Roman"/>
          <w:sz w:val="24"/>
          <w:szCs w:val="24"/>
        </w:rPr>
        <w:t xml:space="preserve"> экзаменационного билета: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5528"/>
        <w:gridCol w:w="2774"/>
      </w:tblGrid>
      <w:tr w:rsidR="00073D7D" w:rsidRPr="005D5131" w14:paraId="6CCB8CAD" w14:textId="77777777" w:rsidTr="00073D7D">
        <w:tc>
          <w:tcPr>
            <w:tcW w:w="1026" w:type="pct"/>
          </w:tcPr>
          <w:p w14:paraId="5EE846D2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 xml:space="preserve">Рязанский институт (филиал) </w:t>
            </w:r>
          </w:p>
          <w:p w14:paraId="0FF1DA0E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Московского политехнического университета</w:t>
            </w:r>
          </w:p>
        </w:tc>
        <w:tc>
          <w:tcPr>
            <w:tcW w:w="2734" w:type="pct"/>
          </w:tcPr>
          <w:p w14:paraId="4C4716EA" w14:textId="298C4F59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</w:t>
            </w:r>
            <w:r w:rsidRPr="005D5131">
              <w:rPr>
                <w:rFonts w:ascii="Times New Roman" w:hAnsi="Times New Roman"/>
              </w:rPr>
              <w:t xml:space="preserve"> билет №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SEQ Билет \* ARABIC </w:instrText>
            </w:r>
            <w:r>
              <w:rPr>
                <w:rFonts w:ascii="Times New Roman" w:hAnsi="Times New Roman"/>
              </w:rPr>
              <w:fldChar w:fldCharType="separate"/>
            </w:r>
            <w:r w:rsidR="002164C6">
              <w:rPr>
                <w:rFonts w:ascii="Times New Roman" w:hAnsi="Times New Roman"/>
                <w:noProof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</w:p>
          <w:p w14:paraId="5E46E1F4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по дисциплине</w:t>
            </w:r>
          </w:p>
          <w:p w14:paraId="60572A66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 xml:space="preserve"> «Компьютерная визуализация проектных решений»</w:t>
            </w:r>
          </w:p>
          <w:p w14:paraId="0B028651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 xml:space="preserve">Направление подготовки </w:t>
            </w:r>
            <w:r w:rsidRPr="000F7387">
              <w:rPr>
                <w:rFonts w:ascii="Times New Roman" w:hAnsi="Times New Roman"/>
              </w:rPr>
              <w:t>07.03.01 Архитектура</w:t>
            </w:r>
          </w:p>
          <w:p w14:paraId="7AE77D2E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направленность О</w:t>
            </w:r>
            <w:r w:rsidR="00DA79A8">
              <w:rPr>
                <w:rFonts w:ascii="Times New Roman" w:hAnsi="Times New Roman"/>
              </w:rPr>
              <w:t>О</w:t>
            </w:r>
            <w:r w:rsidRPr="005D5131">
              <w:rPr>
                <w:rFonts w:ascii="Times New Roman" w:hAnsi="Times New Roman"/>
              </w:rPr>
              <w:t>П «</w:t>
            </w:r>
            <w:r w:rsidRPr="000F7387">
              <w:rPr>
                <w:rFonts w:ascii="Times New Roman" w:hAnsi="Times New Roman"/>
              </w:rPr>
              <w:t>Архитектурное проектирование</w:t>
            </w:r>
            <w:r w:rsidRPr="005D5131">
              <w:rPr>
                <w:rFonts w:ascii="Times New Roman" w:hAnsi="Times New Roman"/>
              </w:rPr>
              <w:t>»</w:t>
            </w:r>
          </w:p>
          <w:p w14:paraId="1DBA50EA" w14:textId="77777777" w:rsidR="00073D7D" w:rsidRPr="005D5131" w:rsidRDefault="00DA79A8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D46F5">
              <w:rPr>
                <w:rFonts w:ascii="Times New Roman" w:hAnsi="Times New Roman"/>
              </w:rPr>
              <w:t xml:space="preserve"> курс </w:t>
            </w:r>
            <w:r>
              <w:rPr>
                <w:rFonts w:ascii="Times New Roman" w:hAnsi="Times New Roman"/>
              </w:rPr>
              <w:t>7</w:t>
            </w:r>
            <w:r w:rsidR="00073D7D">
              <w:rPr>
                <w:rFonts w:ascii="Times New Roman" w:hAnsi="Times New Roman"/>
              </w:rPr>
              <w:t xml:space="preserve"> семестр</w:t>
            </w:r>
          </w:p>
        </w:tc>
        <w:tc>
          <w:tcPr>
            <w:tcW w:w="1240" w:type="pct"/>
          </w:tcPr>
          <w:p w14:paraId="0FBED696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5131">
              <w:rPr>
                <w:rFonts w:ascii="Times New Roman" w:hAnsi="Times New Roman"/>
                <w:b/>
              </w:rPr>
              <w:t>«УТВЕРЖДАЮ»</w:t>
            </w:r>
          </w:p>
          <w:p w14:paraId="273AE719" w14:textId="77777777" w:rsidR="00073D7D" w:rsidRDefault="00DA79A8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Зав. кафедрой </w:t>
            </w:r>
            <w:proofErr w:type="spellStart"/>
            <w:r>
              <w:rPr>
                <w:rFonts w:ascii="Times New Roman" w:hAnsi="Times New Roman"/>
              </w:rPr>
              <w:t>АГиД</w:t>
            </w:r>
            <w:proofErr w:type="spellEnd"/>
          </w:p>
          <w:p w14:paraId="19C0832D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7507B4" w14:textId="77777777" w:rsidR="00073D7D" w:rsidRPr="005D5131" w:rsidRDefault="00073D7D" w:rsidP="00073D7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_____</w:t>
            </w:r>
            <w:r w:rsidRPr="005D5131">
              <w:rPr>
                <w:rFonts w:ascii="Times New Roman" w:hAnsi="Times New Roman"/>
              </w:rPr>
              <w:t>__</w:t>
            </w:r>
            <w:proofErr w:type="spellStart"/>
            <w:r>
              <w:rPr>
                <w:rFonts w:ascii="Times New Roman" w:hAnsi="Times New Roman"/>
              </w:rPr>
              <w:t>Н.А.Осина</w:t>
            </w:r>
            <w:proofErr w:type="spellEnd"/>
          </w:p>
          <w:p w14:paraId="69B53A43" w14:textId="77777777" w:rsidR="00073D7D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</w:t>
            </w:r>
            <w:proofErr w:type="gramStart"/>
            <w:r>
              <w:rPr>
                <w:rFonts w:ascii="Times New Roman" w:hAnsi="Times New Roman"/>
              </w:rPr>
              <w:t xml:space="preserve">_»   </w:t>
            </w:r>
            <w:proofErr w:type="gramEnd"/>
            <w:r>
              <w:rPr>
                <w:rFonts w:ascii="Times New Roman" w:hAnsi="Times New Roman"/>
              </w:rPr>
              <w:t xml:space="preserve"> ______</w:t>
            </w:r>
            <w:r w:rsidRPr="002615CD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5D513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2__</w:t>
            </w:r>
            <w:r w:rsidRPr="005D5131">
              <w:rPr>
                <w:rFonts w:ascii="Times New Roman" w:hAnsi="Times New Roman"/>
              </w:rPr>
              <w:t xml:space="preserve"> г.</w:t>
            </w:r>
          </w:p>
          <w:p w14:paraId="68890D2E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</w:t>
            </w:r>
          </w:p>
        </w:tc>
      </w:tr>
      <w:tr w:rsidR="00073D7D" w:rsidRPr="005D5131" w14:paraId="5100E228" w14:textId="77777777" w:rsidTr="00073D7D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000" w:type="pct"/>
            <w:gridSpan w:val="3"/>
          </w:tcPr>
          <w:p w14:paraId="57E0C96C" w14:textId="77777777" w:rsidR="00073D7D" w:rsidRPr="00BB3235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B3235">
              <w:rPr>
                <w:rFonts w:ascii="Times New Roman" w:hAnsi="Times New Roman"/>
              </w:rPr>
              <w:t>1.</w:t>
            </w:r>
            <w:r w:rsidRPr="00BB32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B3235">
              <w:rPr>
                <w:rFonts w:ascii="Times New Roman" w:eastAsia="Times New Roman" w:hAnsi="Times New Roman"/>
                <w:lang w:eastAsia="ru-RU"/>
              </w:rPr>
              <w:t>Выполнить план фундамента, спецификацию железобетонных конструкций на макете чертежа по заданным размерам и параметрам.</w:t>
            </w:r>
          </w:p>
          <w:p w14:paraId="659C28BF" w14:textId="77777777" w:rsidR="00073D7D" w:rsidRPr="00BB3235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ru-RU"/>
              </w:rPr>
            </w:pPr>
            <w:r w:rsidRPr="00BB3235">
              <w:rPr>
                <w:rFonts w:ascii="Times New Roman" w:eastAsia="Times New Roman" w:hAnsi="Times New Roman"/>
                <w:lang w:eastAsia="ru-RU"/>
              </w:rPr>
              <w:t>Конструктивное решение:</w:t>
            </w:r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 свайно-</w:t>
            </w:r>
            <w:proofErr w:type="spellStart"/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>ростверковый</w:t>
            </w:r>
            <w:proofErr w:type="spellEnd"/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, сваи </w:t>
            </w:r>
            <w:r w:rsidRPr="00BB3235">
              <w:rPr>
                <w:rFonts w:ascii="Times New Roman" w:eastAsia="Times New Roman" w:hAnsi="Times New Roman"/>
                <w:i/>
                <w:lang w:val="en-US" w:eastAsia="ru-RU"/>
              </w:rPr>
              <w:t>h</w:t>
            </w:r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=1800, </w:t>
            </w:r>
            <w:proofErr w:type="spellStart"/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>диам</w:t>
            </w:r>
            <w:proofErr w:type="spellEnd"/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. 250 с шагом 1500, ростверк 400х600. </w:t>
            </w:r>
          </w:p>
          <w:p w14:paraId="32D41289" w14:textId="77777777" w:rsidR="00073D7D" w:rsidRPr="00BB3235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ru-RU"/>
              </w:rPr>
            </w:pPr>
            <w:r w:rsidRPr="00BB3235">
              <w:rPr>
                <w:rFonts w:ascii="Times New Roman" w:eastAsia="Times New Roman" w:hAnsi="Times New Roman"/>
                <w:lang w:eastAsia="ru-RU"/>
              </w:rPr>
              <w:t>Количество осей:</w:t>
            </w:r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 2х2 с шагом: 6000 мм.</w:t>
            </w:r>
          </w:p>
          <w:p w14:paraId="0CD7E1DF" w14:textId="77777777" w:rsidR="00073D7D" w:rsidRPr="00BB3235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contextualSpacing/>
              <w:jc w:val="right"/>
              <w:rPr>
                <w:rFonts w:ascii="Times New Roman" w:hAnsi="Times New Roman"/>
              </w:rPr>
            </w:pPr>
            <w:r w:rsidRPr="00BB3235">
              <w:rPr>
                <w:rFonts w:ascii="Times New Roman" w:hAnsi="Times New Roman"/>
                <w:spacing w:val="-13"/>
              </w:rPr>
              <w:t xml:space="preserve">Ст. </w:t>
            </w:r>
            <w:proofErr w:type="spellStart"/>
            <w:r w:rsidRPr="00BB3235">
              <w:rPr>
                <w:rFonts w:ascii="Times New Roman" w:hAnsi="Times New Roman"/>
                <w:spacing w:val="-13"/>
              </w:rPr>
              <w:t>преподаватель</w:t>
            </w:r>
            <w:r w:rsidRPr="00BB3235">
              <w:rPr>
                <w:rFonts w:ascii="Times New Roman" w:hAnsi="Times New Roman"/>
              </w:rPr>
              <w:t>____________Е.Е</w:t>
            </w:r>
            <w:proofErr w:type="spellEnd"/>
            <w:r w:rsidRPr="00BB3235">
              <w:rPr>
                <w:rFonts w:ascii="Times New Roman" w:hAnsi="Times New Roman"/>
              </w:rPr>
              <w:t>. Осин</w:t>
            </w:r>
          </w:p>
        </w:tc>
      </w:tr>
    </w:tbl>
    <w:p w14:paraId="29F0F093" w14:textId="77777777" w:rsidR="00073D7D" w:rsidRPr="0098379C" w:rsidRDefault="00073D7D" w:rsidP="00073D7D">
      <w:pPr>
        <w:spacing w:after="0" w:line="240" w:lineRule="auto"/>
        <w:contextualSpacing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5527"/>
        <w:gridCol w:w="2775"/>
      </w:tblGrid>
      <w:tr w:rsidR="00073D7D" w:rsidRPr="005D5131" w14:paraId="7A4ED89B" w14:textId="77777777" w:rsidTr="00073D7D">
        <w:tc>
          <w:tcPr>
            <w:tcW w:w="973" w:type="pct"/>
          </w:tcPr>
          <w:p w14:paraId="1B49FB4A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 xml:space="preserve">Рязанский институт (филиал) </w:t>
            </w:r>
          </w:p>
          <w:p w14:paraId="003A0F18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Московского политехнического университета</w:t>
            </w:r>
          </w:p>
        </w:tc>
        <w:tc>
          <w:tcPr>
            <w:tcW w:w="2681" w:type="pct"/>
          </w:tcPr>
          <w:p w14:paraId="4E61AA97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Экзаменационный билет № 1</w:t>
            </w:r>
          </w:p>
          <w:p w14:paraId="13DA3668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по дисциплине</w:t>
            </w:r>
          </w:p>
          <w:p w14:paraId="3565E396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 xml:space="preserve"> «Компьютерная визуализация проектных решений»</w:t>
            </w:r>
          </w:p>
          <w:p w14:paraId="20D8C6FD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Направление подготовки 07.03.01 Архитектура</w:t>
            </w:r>
          </w:p>
          <w:p w14:paraId="3756950D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направленность ООП «Архитектурное проектирование»</w:t>
            </w:r>
          </w:p>
          <w:p w14:paraId="0FA0F5F5" w14:textId="77777777" w:rsidR="00073D7D" w:rsidRPr="005D5131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4 курс 7 семестр</w:t>
            </w:r>
          </w:p>
        </w:tc>
        <w:tc>
          <w:tcPr>
            <w:tcW w:w="1346" w:type="pct"/>
          </w:tcPr>
          <w:p w14:paraId="2D087080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5131">
              <w:rPr>
                <w:rFonts w:ascii="Times New Roman" w:hAnsi="Times New Roman"/>
                <w:b/>
              </w:rPr>
              <w:t>«УТВЕРЖДАЮ»</w:t>
            </w:r>
          </w:p>
          <w:p w14:paraId="37D0B6B1" w14:textId="77777777" w:rsidR="00073D7D" w:rsidRDefault="00DA79A8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Зав. кафедрой </w:t>
            </w:r>
            <w:proofErr w:type="spellStart"/>
            <w:r>
              <w:rPr>
                <w:rFonts w:ascii="Times New Roman" w:hAnsi="Times New Roman"/>
              </w:rPr>
              <w:t>АГиД</w:t>
            </w:r>
            <w:proofErr w:type="spellEnd"/>
          </w:p>
          <w:p w14:paraId="5CFD761F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A96A98" w14:textId="77777777" w:rsidR="00073D7D" w:rsidRPr="005D5131" w:rsidRDefault="00073D7D" w:rsidP="00073D7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_____</w:t>
            </w:r>
            <w:r w:rsidRPr="005D5131">
              <w:rPr>
                <w:rFonts w:ascii="Times New Roman" w:hAnsi="Times New Roman"/>
              </w:rPr>
              <w:t>__</w:t>
            </w:r>
            <w:proofErr w:type="spellStart"/>
            <w:r>
              <w:rPr>
                <w:rFonts w:ascii="Times New Roman" w:hAnsi="Times New Roman"/>
              </w:rPr>
              <w:t>Н.А.Осина</w:t>
            </w:r>
            <w:proofErr w:type="spellEnd"/>
          </w:p>
          <w:p w14:paraId="386AE8D7" w14:textId="77777777" w:rsidR="00073D7D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</w:t>
            </w:r>
            <w:proofErr w:type="gramStart"/>
            <w:r>
              <w:rPr>
                <w:rFonts w:ascii="Times New Roman" w:hAnsi="Times New Roman"/>
              </w:rPr>
              <w:t xml:space="preserve">_»   </w:t>
            </w:r>
            <w:proofErr w:type="gramEnd"/>
            <w:r>
              <w:rPr>
                <w:rFonts w:ascii="Times New Roman" w:hAnsi="Times New Roman"/>
              </w:rPr>
              <w:t xml:space="preserve"> ______</w:t>
            </w:r>
            <w:r w:rsidRPr="002615CD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5D513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2__</w:t>
            </w:r>
            <w:r w:rsidRPr="005D5131">
              <w:rPr>
                <w:rFonts w:ascii="Times New Roman" w:hAnsi="Times New Roman"/>
              </w:rPr>
              <w:t xml:space="preserve"> г.</w:t>
            </w:r>
          </w:p>
          <w:p w14:paraId="78734C9B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</w:t>
            </w:r>
          </w:p>
        </w:tc>
      </w:tr>
      <w:tr w:rsidR="00073D7D" w:rsidRPr="005D5131" w14:paraId="6C4C200F" w14:textId="77777777" w:rsidTr="00073D7D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000" w:type="pct"/>
            <w:gridSpan w:val="3"/>
          </w:tcPr>
          <w:p w14:paraId="3DD8ADB7" w14:textId="77777777" w:rsidR="00073D7D" w:rsidRPr="00BB3235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B3235">
              <w:rPr>
                <w:rFonts w:ascii="Times New Roman" w:hAnsi="Times New Roman"/>
              </w:rPr>
              <w:t>1.</w:t>
            </w:r>
            <w:r w:rsidRPr="00BB32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B3235">
              <w:rPr>
                <w:rFonts w:ascii="Times New Roman" w:eastAsia="Times New Roman" w:hAnsi="Times New Roman"/>
                <w:lang w:eastAsia="ru-RU"/>
              </w:rPr>
              <w:t>Выполнить план расположения многослойных ограждающих конструкций стен, спецификацию материалов на макете чертежа по заданным размерам и параметрам.</w:t>
            </w:r>
          </w:p>
          <w:p w14:paraId="3C8D259D" w14:textId="77777777" w:rsid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B3235">
              <w:rPr>
                <w:rFonts w:ascii="Times New Roman" w:eastAsia="Times New Roman" w:hAnsi="Times New Roman"/>
                <w:lang w:eastAsia="ru-RU"/>
              </w:rPr>
              <w:t>Состав многослойной конструкций: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DE8D39A" w14:textId="77777777" w:rsid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BB3235">
              <w:rPr>
                <w:rFonts w:ascii="Times New Roman" w:eastAsia="Times New Roman" w:hAnsi="Times New Roman"/>
                <w:lang w:eastAsia="ru-RU"/>
              </w:rPr>
              <w:t>аружных стен:</w:t>
            </w:r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 облицовочный кирпич 120, воздушная прослойка 20, утеплитель минераловатный 50, керамзитобетонные блоки 390 мм, штукатурка гипсовая 10 мм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. </w:t>
            </w:r>
          </w:p>
          <w:p w14:paraId="380A6D13" w14:textId="77777777" w:rsidR="00073D7D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BB3235">
              <w:rPr>
                <w:rFonts w:ascii="Times New Roman" w:eastAsia="Times New Roman" w:hAnsi="Times New Roman"/>
                <w:lang w:eastAsia="ru-RU"/>
              </w:rPr>
              <w:t>нутренних стен:</w:t>
            </w:r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 штукатурка гипсовая 10, плита гипсовая пазогребневая 80, штукатурка гипсовая 10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. </w:t>
            </w:r>
          </w:p>
          <w:p w14:paraId="0307393D" w14:textId="77777777" w:rsidR="00073D7D" w:rsidRPr="00BB3235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ru-RU"/>
              </w:rPr>
            </w:pPr>
            <w:r w:rsidRPr="00BB3235">
              <w:rPr>
                <w:rFonts w:ascii="Times New Roman" w:eastAsia="Times New Roman" w:hAnsi="Times New Roman"/>
                <w:lang w:eastAsia="ru-RU"/>
              </w:rPr>
              <w:t>Количество осей:</w:t>
            </w:r>
            <w:r w:rsidRPr="00BB3235">
              <w:rPr>
                <w:rFonts w:ascii="Times New Roman" w:eastAsia="Times New Roman" w:hAnsi="Times New Roman"/>
                <w:i/>
                <w:lang w:eastAsia="ru-RU"/>
              </w:rPr>
              <w:t xml:space="preserve"> 3х2 с шагом: 4200 мм.</w:t>
            </w:r>
          </w:p>
          <w:p w14:paraId="472B89A3" w14:textId="77777777" w:rsidR="00073D7D" w:rsidRPr="00BB3235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contextualSpacing/>
              <w:jc w:val="right"/>
              <w:rPr>
                <w:rFonts w:ascii="Times New Roman" w:hAnsi="Times New Roman"/>
              </w:rPr>
            </w:pPr>
            <w:r w:rsidRPr="00BB3235">
              <w:rPr>
                <w:rFonts w:ascii="Times New Roman" w:hAnsi="Times New Roman"/>
                <w:spacing w:val="-13"/>
              </w:rPr>
              <w:t xml:space="preserve">Ст. </w:t>
            </w:r>
            <w:proofErr w:type="spellStart"/>
            <w:r w:rsidRPr="00BB3235">
              <w:rPr>
                <w:rFonts w:ascii="Times New Roman" w:hAnsi="Times New Roman"/>
                <w:spacing w:val="-13"/>
              </w:rPr>
              <w:t>преподаватель</w:t>
            </w:r>
            <w:r w:rsidRPr="00BB3235">
              <w:rPr>
                <w:rFonts w:ascii="Times New Roman" w:hAnsi="Times New Roman"/>
              </w:rPr>
              <w:t>____________Е.Е</w:t>
            </w:r>
            <w:proofErr w:type="spellEnd"/>
            <w:r w:rsidRPr="00BB3235">
              <w:rPr>
                <w:rFonts w:ascii="Times New Roman" w:hAnsi="Times New Roman"/>
              </w:rPr>
              <w:t>. Осин</w:t>
            </w:r>
          </w:p>
        </w:tc>
      </w:tr>
    </w:tbl>
    <w:p w14:paraId="3F76DB3B" w14:textId="77777777" w:rsidR="00073D7D" w:rsidRPr="0098379C" w:rsidRDefault="00073D7D" w:rsidP="00073D7D">
      <w:pPr>
        <w:spacing w:after="0" w:line="240" w:lineRule="auto"/>
        <w:contextualSpacing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5527"/>
        <w:gridCol w:w="2775"/>
      </w:tblGrid>
      <w:tr w:rsidR="00073D7D" w:rsidRPr="005D5131" w14:paraId="4785AAA0" w14:textId="77777777" w:rsidTr="00073D7D">
        <w:tc>
          <w:tcPr>
            <w:tcW w:w="973" w:type="pct"/>
          </w:tcPr>
          <w:p w14:paraId="4DC542F8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 xml:space="preserve">Рязанский институт (филиал) </w:t>
            </w:r>
          </w:p>
          <w:p w14:paraId="23A70A73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Московского политехнического университета</w:t>
            </w:r>
          </w:p>
        </w:tc>
        <w:tc>
          <w:tcPr>
            <w:tcW w:w="2681" w:type="pct"/>
          </w:tcPr>
          <w:p w14:paraId="5A4895E6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Экзаменационный билет № 1</w:t>
            </w:r>
          </w:p>
          <w:p w14:paraId="2DAB7445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по дисциплине</w:t>
            </w:r>
          </w:p>
          <w:p w14:paraId="25983B22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 xml:space="preserve"> «Компьютерная визуализация проектных решений»</w:t>
            </w:r>
          </w:p>
          <w:p w14:paraId="5C214671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Направление подготовки 07.03.01 Архитектура</w:t>
            </w:r>
          </w:p>
          <w:p w14:paraId="039834A5" w14:textId="77777777" w:rsidR="00DA79A8" w:rsidRPr="00DA79A8" w:rsidRDefault="00DA79A8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9A8">
              <w:rPr>
                <w:rFonts w:ascii="Times New Roman" w:hAnsi="Times New Roman"/>
              </w:rPr>
              <w:t>направленность ООП «Архитектурное проектирование»</w:t>
            </w:r>
          </w:p>
          <w:p w14:paraId="01285E62" w14:textId="77777777" w:rsidR="00073D7D" w:rsidRPr="005D5131" w:rsidRDefault="00566416" w:rsidP="00DA79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курс 8</w:t>
            </w:r>
            <w:r w:rsidR="00DA79A8" w:rsidRPr="00DA79A8">
              <w:rPr>
                <w:rFonts w:ascii="Times New Roman" w:hAnsi="Times New Roman"/>
              </w:rPr>
              <w:t xml:space="preserve"> семестр</w:t>
            </w:r>
          </w:p>
        </w:tc>
        <w:tc>
          <w:tcPr>
            <w:tcW w:w="1346" w:type="pct"/>
          </w:tcPr>
          <w:p w14:paraId="04B9912C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5131">
              <w:rPr>
                <w:rFonts w:ascii="Times New Roman" w:hAnsi="Times New Roman"/>
                <w:b/>
              </w:rPr>
              <w:t>«УТВЕРЖДАЮ»</w:t>
            </w:r>
          </w:p>
          <w:p w14:paraId="5E0307F8" w14:textId="77777777" w:rsidR="00073D7D" w:rsidRDefault="00DA79A8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Зав. кафедрой </w:t>
            </w:r>
            <w:proofErr w:type="spellStart"/>
            <w:r>
              <w:rPr>
                <w:rFonts w:ascii="Times New Roman" w:hAnsi="Times New Roman"/>
              </w:rPr>
              <w:t>АГиД</w:t>
            </w:r>
            <w:proofErr w:type="spellEnd"/>
          </w:p>
          <w:p w14:paraId="3555A944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4B6D12" w14:textId="77777777" w:rsidR="00073D7D" w:rsidRPr="005D5131" w:rsidRDefault="00073D7D" w:rsidP="00073D7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_____</w:t>
            </w:r>
            <w:r w:rsidRPr="005D5131">
              <w:rPr>
                <w:rFonts w:ascii="Times New Roman" w:hAnsi="Times New Roman"/>
              </w:rPr>
              <w:t>__</w:t>
            </w:r>
            <w:proofErr w:type="spellStart"/>
            <w:r>
              <w:rPr>
                <w:rFonts w:ascii="Times New Roman" w:hAnsi="Times New Roman"/>
              </w:rPr>
              <w:t>Н.А.Осина</w:t>
            </w:r>
            <w:proofErr w:type="spellEnd"/>
          </w:p>
          <w:p w14:paraId="12A41D70" w14:textId="77777777" w:rsidR="00073D7D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13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</w:t>
            </w:r>
            <w:proofErr w:type="gramStart"/>
            <w:r>
              <w:rPr>
                <w:rFonts w:ascii="Times New Roman" w:hAnsi="Times New Roman"/>
              </w:rPr>
              <w:t xml:space="preserve">_»   </w:t>
            </w:r>
            <w:proofErr w:type="gramEnd"/>
            <w:r>
              <w:rPr>
                <w:rFonts w:ascii="Times New Roman" w:hAnsi="Times New Roman"/>
              </w:rPr>
              <w:t xml:space="preserve"> ______</w:t>
            </w:r>
            <w:r w:rsidRPr="002615CD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5D513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2__</w:t>
            </w:r>
            <w:r w:rsidRPr="005D5131">
              <w:rPr>
                <w:rFonts w:ascii="Times New Roman" w:hAnsi="Times New Roman"/>
              </w:rPr>
              <w:t xml:space="preserve"> г.</w:t>
            </w:r>
          </w:p>
          <w:p w14:paraId="3D0A199F" w14:textId="77777777" w:rsidR="00073D7D" w:rsidRPr="005D5131" w:rsidRDefault="00073D7D" w:rsidP="00073D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</w:t>
            </w:r>
          </w:p>
        </w:tc>
      </w:tr>
      <w:tr w:rsidR="00073D7D" w:rsidRPr="005D5131" w14:paraId="1D09CE38" w14:textId="77777777" w:rsidTr="00073D7D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5000" w:type="pct"/>
            <w:gridSpan w:val="3"/>
          </w:tcPr>
          <w:p w14:paraId="6DEF8900" w14:textId="77777777" w:rsidR="00073D7D" w:rsidRPr="0098379C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8379C">
              <w:rPr>
                <w:rFonts w:ascii="Times New Roman" w:hAnsi="Times New Roman"/>
              </w:rPr>
              <w:t>1.</w:t>
            </w:r>
            <w:r w:rsidRPr="0098379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8379C">
              <w:rPr>
                <w:rFonts w:ascii="Times New Roman" w:eastAsia="Times New Roman" w:hAnsi="Times New Roman"/>
                <w:lang w:eastAsia="ru-RU"/>
              </w:rPr>
              <w:t>Выполнить план стропильной конструкции крыши, спецификацию элементов на макете чертежа по заданным размерам и параметрам.</w:t>
            </w:r>
          </w:p>
          <w:p w14:paraId="1967ACC7" w14:textId="77777777" w:rsidR="00073D7D" w:rsidRPr="0098379C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ru-RU"/>
              </w:rPr>
            </w:pPr>
            <w:r w:rsidRPr="0098379C">
              <w:rPr>
                <w:rFonts w:ascii="Times New Roman" w:eastAsia="Times New Roman" w:hAnsi="Times New Roman"/>
                <w:i/>
                <w:lang w:eastAsia="ru-RU"/>
              </w:rPr>
              <w:t>Конфигурация крыши: Вальмовая. Стропила 150х50 с шагом 700. Мауэрлат 100х100. Коньковый брус 100х150. Затяжки 100х50. Размеры в плане: 6000х6000.</w:t>
            </w:r>
          </w:p>
          <w:p w14:paraId="395C17CC" w14:textId="77777777" w:rsidR="00073D7D" w:rsidRPr="0098379C" w:rsidRDefault="00073D7D" w:rsidP="00073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contextualSpacing/>
              <w:jc w:val="right"/>
              <w:rPr>
                <w:rFonts w:ascii="Times New Roman" w:hAnsi="Times New Roman"/>
              </w:rPr>
            </w:pPr>
            <w:r w:rsidRPr="0098379C">
              <w:rPr>
                <w:rFonts w:ascii="Times New Roman" w:hAnsi="Times New Roman"/>
                <w:spacing w:val="-13"/>
              </w:rPr>
              <w:t xml:space="preserve">Ст. </w:t>
            </w:r>
            <w:proofErr w:type="spellStart"/>
            <w:r w:rsidRPr="0098379C">
              <w:rPr>
                <w:rFonts w:ascii="Times New Roman" w:hAnsi="Times New Roman"/>
                <w:spacing w:val="-13"/>
              </w:rPr>
              <w:t>преподаватель</w:t>
            </w:r>
            <w:r w:rsidRPr="0098379C">
              <w:rPr>
                <w:rFonts w:ascii="Times New Roman" w:hAnsi="Times New Roman"/>
              </w:rPr>
              <w:t>____________Е.Е</w:t>
            </w:r>
            <w:proofErr w:type="spellEnd"/>
            <w:r w:rsidRPr="0098379C">
              <w:rPr>
                <w:rFonts w:ascii="Times New Roman" w:hAnsi="Times New Roman"/>
              </w:rPr>
              <w:t>. Осин</w:t>
            </w:r>
          </w:p>
        </w:tc>
      </w:tr>
    </w:tbl>
    <w:p w14:paraId="1C38FD68" w14:textId="77777777" w:rsidR="004C0833" w:rsidRPr="00E95598" w:rsidRDefault="004C0833" w:rsidP="004C0833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48" w:line="274" w:lineRule="exact"/>
        <w:ind w:left="360"/>
        <w:jc w:val="right"/>
        <w:rPr>
          <w:rFonts w:ascii="Times New Roman" w:hAnsi="Times New Roman"/>
          <w:sz w:val="24"/>
          <w:szCs w:val="24"/>
        </w:rPr>
      </w:pPr>
    </w:p>
    <w:p w14:paraId="515E480F" w14:textId="77777777" w:rsidR="002C1D97" w:rsidRPr="003200C6" w:rsidRDefault="0036244F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>7.3.</w:t>
      </w:r>
      <w:r w:rsidR="00412B16" w:rsidRPr="003200C6">
        <w:rPr>
          <w:rFonts w:ascii="Times New Roman" w:hAnsi="Times New Roman"/>
          <w:b/>
          <w:sz w:val="28"/>
          <w:szCs w:val="28"/>
        </w:rPr>
        <w:t xml:space="preserve"> Описание показателей и критериев оценивания компетенций на различных этапах их формирования, описание шкал оценивания</w:t>
      </w:r>
    </w:p>
    <w:p w14:paraId="28FF5A04" w14:textId="77777777" w:rsidR="00F91D83" w:rsidRPr="003200C6" w:rsidRDefault="00F91D83" w:rsidP="008D2A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Таблица </w:t>
      </w:r>
      <w:r w:rsidR="0036244F" w:rsidRPr="003200C6">
        <w:rPr>
          <w:rFonts w:ascii="Times New Roman" w:hAnsi="Times New Roman"/>
          <w:sz w:val="28"/>
          <w:szCs w:val="28"/>
        </w:rPr>
        <w:t>11 –</w:t>
      </w:r>
      <w:r w:rsidRPr="003200C6">
        <w:rPr>
          <w:rFonts w:ascii="Times New Roman" w:hAnsi="Times New Roman"/>
          <w:sz w:val="28"/>
          <w:szCs w:val="28"/>
        </w:rPr>
        <w:t xml:space="preserve"> </w:t>
      </w:r>
      <w:r w:rsidR="0046692D" w:rsidRPr="003200C6">
        <w:rPr>
          <w:rFonts w:ascii="Times New Roman" w:hAnsi="Times New Roman"/>
          <w:sz w:val="28"/>
          <w:szCs w:val="28"/>
        </w:rPr>
        <w:t>Показатели,</w:t>
      </w:r>
      <w:r w:rsidR="008A70F1" w:rsidRPr="003200C6">
        <w:rPr>
          <w:rFonts w:ascii="Times New Roman" w:hAnsi="Times New Roman"/>
          <w:sz w:val="28"/>
          <w:szCs w:val="28"/>
        </w:rPr>
        <w:t xml:space="preserve"> критерии</w:t>
      </w:r>
      <w:r w:rsidR="0046692D" w:rsidRPr="003200C6">
        <w:rPr>
          <w:rFonts w:ascii="Times New Roman" w:hAnsi="Times New Roman"/>
          <w:sz w:val="28"/>
          <w:szCs w:val="28"/>
        </w:rPr>
        <w:t xml:space="preserve"> и спо</w:t>
      </w:r>
      <w:r w:rsidR="0036509F" w:rsidRPr="003200C6">
        <w:rPr>
          <w:rFonts w:ascii="Times New Roman" w:hAnsi="Times New Roman"/>
          <w:sz w:val="28"/>
          <w:szCs w:val="28"/>
        </w:rPr>
        <w:t>с</w:t>
      </w:r>
      <w:r w:rsidR="0046692D" w:rsidRPr="003200C6">
        <w:rPr>
          <w:rFonts w:ascii="Times New Roman" w:hAnsi="Times New Roman"/>
          <w:sz w:val="28"/>
          <w:szCs w:val="28"/>
        </w:rPr>
        <w:t>обы</w:t>
      </w:r>
      <w:r w:rsidR="008A70F1" w:rsidRPr="003200C6">
        <w:rPr>
          <w:rFonts w:ascii="Times New Roman" w:hAnsi="Times New Roman"/>
          <w:sz w:val="28"/>
          <w:szCs w:val="28"/>
        </w:rPr>
        <w:t xml:space="preserve"> оценивания компетенций </w:t>
      </w:r>
      <w:r w:rsidRPr="003200C6">
        <w:rPr>
          <w:rFonts w:ascii="Times New Roman" w:hAnsi="Times New Roman"/>
          <w:sz w:val="28"/>
          <w:szCs w:val="28"/>
        </w:rPr>
        <w:t>на различных этапах их формирования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677"/>
        <w:gridCol w:w="1701"/>
        <w:gridCol w:w="1695"/>
      </w:tblGrid>
      <w:tr w:rsidR="0036244F" w14:paraId="43BBFDA3" w14:textId="77777777" w:rsidTr="00355B77">
        <w:tc>
          <w:tcPr>
            <w:tcW w:w="2235" w:type="dxa"/>
            <w:shd w:val="clear" w:color="auto" w:fill="D9D9D9" w:themeFill="background1" w:themeFillShade="D9"/>
          </w:tcPr>
          <w:p w14:paraId="672D1AE0" w14:textId="77777777" w:rsidR="0036244F" w:rsidRPr="008A7CF7" w:rsidRDefault="00355B77" w:rsidP="00F90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202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486CF1E5" w14:textId="77777777" w:rsidR="0036244F" w:rsidRPr="008A7CF7" w:rsidRDefault="0036244F" w:rsidP="00F90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CF7">
              <w:rPr>
                <w:rFonts w:ascii="Times New Roman" w:hAnsi="Times New Roman"/>
                <w:b/>
                <w:sz w:val="24"/>
                <w:szCs w:val="24"/>
              </w:rPr>
              <w:t>Показатели сформированности компетенций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88B4F6" w14:textId="77777777" w:rsidR="0036244F" w:rsidRPr="008A7CF7" w:rsidRDefault="0036244F" w:rsidP="00F90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CF7">
              <w:rPr>
                <w:rFonts w:ascii="Times New Roman" w:hAnsi="Times New Roman"/>
                <w:b/>
                <w:sz w:val="24"/>
                <w:szCs w:val="24"/>
              </w:rPr>
              <w:t>Критерий оценивания компетенций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59301E2" w14:textId="77777777" w:rsidR="0036244F" w:rsidRPr="008A7CF7" w:rsidRDefault="0036244F" w:rsidP="00F90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CF7">
              <w:rPr>
                <w:rFonts w:ascii="Times New Roman" w:hAnsi="Times New Roman"/>
                <w:b/>
                <w:sz w:val="24"/>
                <w:szCs w:val="24"/>
              </w:rPr>
              <w:t>Способы оценки</w:t>
            </w:r>
          </w:p>
        </w:tc>
      </w:tr>
      <w:tr w:rsidR="00073D7D" w14:paraId="16ED1CDF" w14:textId="77777777" w:rsidTr="00355B77">
        <w:tc>
          <w:tcPr>
            <w:tcW w:w="2235" w:type="dxa"/>
          </w:tcPr>
          <w:p w14:paraId="1DFE3B72" w14:textId="77777777" w:rsidR="00073D7D" w:rsidRPr="00AC3B62" w:rsidRDefault="00073D7D" w:rsidP="00073D7D">
            <w:pPr>
              <w:pStyle w:val="Main"/>
              <w:spacing w:line="240" w:lineRule="auto"/>
              <w:ind w:right="-18" w:firstLine="0"/>
              <w:jc w:val="left"/>
              <w:rPr>
                <w:iCs/>
              </w:rPr>
            </w:pPr>
            <w:r>
              <w:rPr>
                <w:iCs/>
              </w:rPr>
              <w:t>ОПК-1</w:t>
            </w:r>
            <w:r w:rsidRPr="00421354">
              <w:rPr>
                <w:iCs/>
              </w:rPr>
              <w:t xml:space="preserve">. </w:t>
            </w:r>
            <w:r w:rsidRPr="00550CBF">
              <w:rPr>
                <w:lang w:val="ru-RU"/>
              </w:rPr>
              <w:t>Способен представлять</w:t>
            </w:r>
            <w:r>
              <w:rPr>
                <w:lang w:val="ru-RU"/>
              </w:rPr>
              <w:t xml:space="preserve"> </w:t>
            </w:r>
            <w:r w:rsidRPr="00550CBF">
              <w:rPr>
                <w:lang w:val="ru-RU"/>
              </w:rPr>
              <w:t>проектные решения с</w:t>
            </w:r>
            <w:r>
              <w:rPr>
                <w:lang w:val="ru-RU"/>
              </w:rPr>
              <w:t xml:space="preserve"> </w:t>
            </w:r>
            <w:r w:rsidRPr="00550CBF">
              <w:rPr>
                <w:lang w:val="ru-RU"/>
              </w:rPr>
              <w:t>использованием традиционных</w:t>
            </w:r>
            <w:r>
              <w:rPr>
                <w:lang w:val="ru-RU"/>
              </w:rPr>
              <w:t xml:space="preserve"> </w:t>
            </w:r>
            <w:r w:rsidRPr="00550CBF">
              <w:rPr>
                <w:lang w:val="ru-RU"/>
              </w:rPr>
              <w:t>и новейших технических</w:t>
            </w:r>
            <w:r>
              <w:rPr>
                <w:lang w:val="ru-RU"/>
              </w:rPr>
              <w:t xml:space="preserve"> </w:t>
            </w:r>
            <w:r w:rsidRPr="00550CBF">
              <w:rPr>
                <w:lang w:val="ru-RU"/>
              </w:rPr>
              <w:t>средств изображения на</w:t>
            </w:r>
            <w:r>
              <w:rPr>
                <w:lang w:val="ru-RU"/>
              </w:rPr>
              <w:t xml:space="preserve"> </w:t>
            </w:r>
            <w:r w:rsidRPr="00550CBF">
              <w:rPr>
                <w:lang w:val="ru-RU"/>
              </w:rPr>
              <w:lastRenderedPageBreak/>
              <w:t>должном уровне владения</w:t>
            </w:r>
            <w:r>
              <w:rPr>
                <w:lang w:val="ru-RU"/>
              </w:rPr>
              <w:t xml:space="preserve"> </w:t>
            </w:r>
            <w:r w:rsidRPr="00550CBF">
              <w:rPr>
                <w:lang w:val="ru-RU"/>
              </w:rPr>
              <w:t>основами художественной</w:t>
            </w:r>
            <w:r>
              <w:rPr>
                <w:lang w:val="ru-RU"/>
              </w:rPr>
              <w:t xml:space="preserve"> </w:t>
            </w:r>
            <w:r w:rsidRPr="00550CBF">
              <w:rPr>
                <w:lang w:val="ru-RU"/>
              </w:rPr>
              <w:t>культуры и объемно-пространственного мышления</w:t>
            </w:r>
          </w:p>
        </w:tc>
        <w:tc>
          <w:tcPr>
            <w:tcW w:w="4677" w:type="dxa"/>
          </w:tcPr>
          <w:p w14:paraId="3D3B471A" w14:textId="77777777" w:rsidR="00073D7D" w:rsidRPr="00073D7D" w:rsidRDefault="00073D7D" w:rsidP="00073D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Знает</w:t>
            </w: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</w:t>
            </w:r>
          </w:p>
          <w:p w14:paraId="26237D40" w14:textId="77777777" w:rsidR="00073D7D" w:rsidRDefault="00073D7D" w:rsidP="00073D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восприятия различных форм представления архитектурно- градостроительного проекта </w:t>
            </w: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архитекторами, градостроителями, специалистами в области строительства, а также лицами, не владеющими профессиональной культурой.</w:t>
            </w:r>
          </w:p>
          <w:p w14:paraId="3A88BAB2" w14:textId="77777777" w:rsidR="00073D7D" w:rsidRPr="00073D7D" w:rsidRDefault="00073D7D" w:rsidP="00073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b/>
                <w:sz w:val="24"/>
                <w:szCs w:val="24"/>
              </w:rPr>
              <w:t>Умеет</w:t>
            </w:r>
            <w:proofErr w:type="gramStart"/>
            <w:r w:rsidRPr="00073D7D">
              <w:rPr>
                <w:rFonts w:ascii="Times New Roman" w:hAnsi="Times New Roman"/>
                <w:sz w:val="24"/>
                <w:szCs w:val="24"/>
              </w:rPr>
              <w:t>: Представлять</w:t>
            </w:r>
            <w:proofErr w:type="gramEnd"/>
            <w:r w:rsidRPr="00073D7D">
              <w:rPr>
                <w:rFonts w:ascii="Times New Roman" w:hAnsi="Times New Roman"/>
                <w:sz w:val="24"/>
                <w:szCs w:val="24"/>
              </w:rPr>
              <w:t xml:space="preserve"> архитектурную концепцию.</w:t>
            </w:r>
          </w:p>
          <w:p w14:paraId="2A6F0C37" w14:textId="77777777" w:rsidR="00073D7D" w:rsidRPr="00073D7D" w:rsidRDefault="00073D7D" w:rsidP="00073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 xml:space="preserve">Участвовать в оформлении демонстрационного материала, в том числе презентаций и </w:t>
            </w:r>
            <w:proofErr w:type="gramStart"/>
            <w:r w:rsidRPr="00073D7D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gramEnd"/>
            <w:r w:rsidRPr="00073D7D">
              <w:rPr>
                <w:rFonts w:ascii="Times New Roman" w:hAnsi="Times New Roman"/>
                <w:sz w:val="24"/>
                <w:szCs w:val="24"/>
              </w:rPr>
              <w:t>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</w:p>
        </w:tc>
        <w:tc>
          <w:tcPr>
            <w:tcW w:w="1701" w:type="dxa"/>
          </w:tcPr>
          <w:p w14:paraId="013473C0" w14:textId="77777777" w:rsidR="00073D7D" w:rsidRDefault="00073D7D" w:rsidP="00073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знани</w:t>
            </w:r>
            <w:r>
              <w:rPr>
                <w:rFonts w:ascii="Times New Roman" w:hAnsi="Times New Roman"/>
                <w:sz w:val="24"/>
                <w:szCs w:val="24"/>
              </w:rPr>
              <w:t>я и умения, может применять их на практике</w:t>
            </w:r>
          </w:p>
        </w:tc>
        <w:tc>
          <w:tcPr>
            <w:tcW w:w="1695" w:type="dxa"/>
          </w:tcPr>
          <w:p w14:paraId="54493117" w14:textId="77777777" w:rsidR="00073D7D" w:rsidRPr="00167E1D" w:rsidRDefault="00073D7D" w:rsidP="00073D7D">
            <w:pPr>
              <w:rPr>
                <w:rStyle w:val="FontStyle33"/>
                <w:b w:val="0"/>
                <w:sz w:val="24"/>
                <w:szCs w:val="24"/>
              </w:rPr>
            </w:pPr>
            <w:r w:rsidRPr="00167E1D">
              <w:rPr>
                <w:rStyle w:val="FontStyle33"/>
                <w:b w:val="0"/>
                <w:sz w:val="24"/>
                <w:szCs w:val="24"/>
              </w:rPr>
              <w:t xml:space="preserve">Устный опрос. Контрольные практические задания. </w:t>
            </w:r>
            <w:r>
              <w:rPr>
                <w:rStyle w:val="FontStyle33"/>
                <w:b w:val="0"/>
                <w:sz w:val="24"/>
                <w:szCs w:val="24"/>
              </w:rPr>
              <w:t>РГР</w:t>
            </w:r>
            <w:r w:rsidRPr="00167E1D">
              <w:rPr>
                <w:rStyle w:val="FontStyle33"/>
                <w:b w:val="0"/>
                <w:sz w:val="24"/>
                <w:szCs w:val="24"/>
              </w:rPr>
              <w:t>, контроль по этапам выполнения</w:t>
            </w:r>
          </w:p>
        </w:tc>
      </w:tr>
    </w:tbl>
    <w:p w14:paraId="217949F7" w14:textId="77777777" w:rsidR="008A70F1" w:rsidRDefault="008A70F1" w:rsidP="000D7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174FFD" w14:textId="77777777" w:rsidR="000D729F" w:rsidRPr="003200C6" w:rsidRDefault="000D729F" w:rsidP="000D72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Результаты текущего контроля</w:t>
      </w:r>
      <w:r w:rsidR="008A70F1" w:rsidRPr="003200C6">
        <w:rPr>
          <w:rFonts w:ascii="Times New Roman" w:hAnsi="Times New Roman"/>
          <w:sz w:val="28"/>
          <w:szCs w:val="28"/>
        </w:rPr>
        <w:t xml:space="preserve"> знаний и промежуточной аттестации</w:t>
      </w:r>
      <w:r w:rsidRPr="003200C6">
        <w:rPr>
          <w:rFonts w:ascii="Times New Roman" w:hAnsi="Times New Roman"/>
          <w:sz w:val="28"/>
          <w:szCs w:val="28"/>
        </w:rPr>
        <w:t xml:space="preserve"> </w:t>
      </w:r>
      <w:r w:rsidR="008A70F1" w:rsidRPr="003200C6">
        <w:rPr>
          <w:rFonts w:ascii="Times New Roman" w:hAnsi="Times New Roman"/>
          <w:sz w:val="28"/>
          <w:szCs w:val="28"/>
        </w:rPr>
        <w:t xml:space="preserve">по дисциплине </w:t>
      </w:r>
      <w:r w:rsidR="00434B3C" w:rsidRPr="003200C6">
        <w:rPr>
          <w:rFonts w:ascii="Times New Roman" w:hAnsi="Times New Roman"/>
          <w:sz w:val="28"/>
          <w:szCs w:val="28"/>
        </w:rPr>
        <w:t>«Компьютерная визуализация проектных решений»</w:t>
      </w:r>
      <w:r w:rsidRPr="003200C6">
        <w:rPr>
          <w:rFonts w:ascii="Times New Roman" w:hAnsi="Times New Roman"/>
          <w:sz w:val="28"/>
          <w:szCs w:val="28"/>
        </w:rPr>
        <w:t xml:space="preserve"> оцениваются по пятибалльной шкале с оценками:</w:t>
      </w:r>
    </w:p>
    <w:p w14:paraId="2A646CC9" w14:textId="77777777" w:rsidR="000D729F" w:rsidRPr="003200C6" w:rsidRDefault="000D729F" w:rsidP="004D4A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«отлично»</w:t>
      </w:r>
    </w:p>
    <w:p w14:paraId="69AE269F" w14:textId="77777777" w:rsidR="000D729F" w:rsidRPr="003200C6" w:rsidRDefault="000D729F" w:rsidP="004D4A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«хорошо»</w:t>
      </w:r>
    </w:p>
    <w:p w14:paraId="590C862A" w14:textId="77777777" w:rsidR="000D729F" w:rsidRPr="003200C6" w:rsidRDefault="000D729F" w:rsidP="004D4A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«удовлетворительно»</w:t>
      </w:r>
    </w:p>
    <w:p w14:paraId="5083E262" w14:textId="77777777" w:rsidR="000D729F" w:rsidRPr="003200C6" w:rsidRDefault="000D729F" w:rsidP="004D4A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«неудовлетворительно»</w:t>
      </w:r>
    </w:p>
    <w:p w14:paraId="6E909D5E" w14:textId="77777777" w:rsidR="000D729F" w:rsidRPr="003200C6" w:rsidRDefault="000D729F" w:rsidP="004D4A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«не аттестован»</w:t>
      </w:r>
    </w:p>
    <w:p w14:paraId="3CF22233" w14:textId="77777777" w:rsidR="00482A78" w:rsidRPr="003200C6" w:rsidRDefault="00482A78" w:rsidP="00482A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16CC87" w14:textId="77777777" w:rsidR="008A70F1" w:rsidRPr="003200C6" w:rsidRDefault="000D729F" w:rsidP="008A70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Таблица 1</w:t>
      </w:r>
      <w:r w:rsidR="00E27EC0" w:rsidRPr="003200C6">
        <w:rPr>
          <w:rFonts w:ascii="Times New Roman" w:hAnsi="Times New Roman"/>
          <w:sz w:val="28"/>
          <w:szCs w:val="28"/>
        </w:rPr>
        <w:t>2</w:t>
      </w:r>
      <w:r w:rsidRPr="003200C6">
        <w:rPr>
          <w:rFonts w:ascii="Times New Roman" w:hAnsi="Times New Roman"/>
          <w:sz w:val="28"/>
          <w:szCs w:val="28"/>
        </w:rPr>
        <w:t xml:space="preserve"> </w:t>
      </w:r>
      <w:r w:rsidRPr="003200C6">
        <w:rPr>
          <w:rFonts w:ascii="Times New Roman" w:hAnsi="Times New Roman"/>
          <w:b/>
          <w:sz w:val="28"/>
          <w:szCs w:val="28"/>
        </w:rPr>
        <w:t>–</w:t>
      </w:r>
      <w:r w:rsidRPr="003200C6">
        <w:rPr>
          <w:rFonts w:ascii="Times New Roman" w:hAnsi="Times New Roman"/>
          <w:sz w:val="28"/>
          <w:szCs w:val="28"/>
        </w:rPr>
        <w:t xml:space="preserve"> </w:t>
      </w:r>
      <w:r w:rsidR="008A70F1" w:rsidRPr="003200C6">
        <w:rPr>
          <w:rFonts w:ascii="Times New Roman" w:hAnsi="Times New Roman"/>
          <w:sz w:val="28"/>
          <w:szCs w:val="28"/>
        </w:rPr>
        <w:t>Показатели и критерии оценивания компетенций на различных этапах их формирования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580"/>
        <w:gridCol w:w="1080"/>
        <w:gridCol w:w="2520"/>
      </w:tblGrid>
      <w:tr w:rsidR="000D729F" w:rsidRPr="000D729F" w14:paraId="4B2E4139" w14:textId="77777777" w:rsidTr="00171828">
        <w:trPr>
          <w:trHeight w:val="1105"/>
        </w:trPr>
        <w:tc>
          <w:tcPr>
            <w:tcW w:w="1008" w:type="dxa"/>
            <w:shd w:val="clear" w:color="auto" w:fill="D9D9D9" w:themeFill="background1" w:themeFillShade="D9"/>
          </w:tcPr>
          <w:p w14:paraId="75B13440" w14:textId="77777777" w:rsidR="000D729F" w:rsidRPr="000D729F" w:rsidRDefault="000D729F" w:rsidP="00F90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29F">
              <w:rPr>
                <w:rFonts w:ascii="Times New Roman" w:hAnsi="Times New Roman"/>
                <w:b/>
                <w:sz w:val="24"/>
                <w:szCs w:val="24"/>
              </w:rPr>
              <w:t>Дескриптор компетенций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2A2E79F5" w14:textId="77777777" w:rsidR="000D729F" w:rsidRPr="000D729F" w:rsidRDefault="000D729F" w:rsidP="00F90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29F">
              <w:rPr>
                <w:rFonts w:ascii="Times New Roman" w:hAnsi="Times New Roman"/>
                <w:b/>
                <w:sz w:val="24"/>
                <w:szCs w:val="24"/>
              </w:rPr>
              <w:t>Показатель оценивания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4096579" w14:textId="77777777" w:rsidR="000D729F" w:rsidRPr="000D729F" w:rsidRDefault="000D729F" w:rsidP="00F90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29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0786B903" w14:textId="77777777" w:rsidR="000D729F" w:rsidRPr="000D729F" w:rsidRDefault="000D729F" w:rsidP="00F90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56746AB3" w14:textId="77777777" w:rsidR="000D729F" w:rsidRPr="000D729F" w:rsidRDefault="000D729F" w:rsidP="00F90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29F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</w:tr>
      <w:tr w:rsidR="00615649" w:rsidRPr="000D729F" w14:paraId="38E3B78D" w14:textId="77777777" w:rsidTr="00F90645">
        <w:trPr>
          <w:trHeight w:val="806"/>
        </w:trPr>
        <w:tc>
          <w:tcPr>
            <w:tcW w:w="1008" w:type="dxa"/>
            <w:shd w:val="clear" w:color="auto" w:fill="auto"/>
          </w:tcPr>
          <w:p w14:paraId="48890CA3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Знает</w:t>
            </w:r>
          </w:p>
          <w:p w14:paraId="4CB69664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13B4579E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</w:t>
            </w:r>
          </w:p>
          <w:p w14:paraId="08920159" w14:textId="77777777" w:rsidR="00615649" w:rsidRPr="000D729F" w:rsidRDefault="00615649" w:rsidP="0061564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(ОПК-1)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44A689B" w14:textId="77777777" w:rsidR="00615649" w:rsidRPr="000D729F" w:rsidRDefault="00615649" w:rsidP="006156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159BE1C5" w14:textId="77777777" w:rsidR="00615649" w:rsidRPr="00615649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РГР № 3,4 на оценку «отлично».</w:t>
            </w:r>
          </w:p>
          <w:p w14:paraId="183105C8" w14:textId="77777777" w:rsidR="00615649" w:rsidRPr="00615649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61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фондовских</w:t>
            </w:r>
            <w:proofErr w:type="spellEnd"/>
            <w:r w:rsidRPr="0061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графических работ (работы для выставочных экспозиций).</w:t>
            </w:r>
          </w:p>
          <w:p w14:paraId="2BB77A83" w14:textId="77777777" w:rsidR="00615649" w:rsidRPr="00615649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задание – выполнение 3d</w:t>
            </w:r>
            <w:r w:rsidRPr="00615649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-</w:t>
            </w:r>
            <w:r w:rsidRPr="0061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на оценку «отлично»</w:t>
            </w:r>
          </w:p>
        </w:tc>
      </w:tr>
      <w:tr w:rsidR="00615649" w:rsidRPr="000D729F" w14:paraId="4F764AE3" w14:textId="77777777" w:rsidTr="00F90645">
        <w:tc>
          <w:tcPr>
            <w:tcW w:w="1008" w:type="dxa"/>
            <w:shd w:val="clear" w:color="auto" w:fill="auto"/>
          </w:tcPr>
          <w:p w14:paraId="13056C66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</w:tc>
        <w:tc>
          <w:tcPr>
            <w:tcW w:w="5580" w:type="dxa"/>
            <w:shd w:val="clear" w:color="auto" w:fill="auto"/>
          </w:tcPr>
          <w:p w14:paraId="521C462B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Представлять архитектурную концепцию.</w:t>
            </w:r>
          </w:p>
          <w:p w14:paraId="21BCB38B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 xml:space="preserve">Участвовать в оформлении демонстрационного материала, в том числе презентаций и </w:t>
            </w:r>
            <w:proofErr w:type="gramStart"/>
            <w:r w:rsidRPr="00073D7D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gramEnd"/>
            <w:r w:rsidRPr="00073D7D">
              <w:rPr>
                <w:rFonts w:ascii="Times New Roman" w:hAnsi="Times New Roman"/>
                <w:sz w:val="24"/>
                <w:szCs w:val="24"/>
              </w:rPr>
              <w:t>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(ОПК-1)</w:t>
            </w:r>
          </w:p>
        </w:tc>
        <w:tc>
          <w:tcPr>
            <w:tcW w:w="1080" w:type="dxa"/>
            <w:vMerge/>
            <w:shd w:val="clear" w:color="auto" w:fill="auto"/>
          </w:tcPr>
          <w:p w14:paraId="5F409FC1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D3D9B29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9" w:rsidRPr="000D729F" w14:paraId="659A2B7D" w14:textId="77777777" w:rsidTr="00F90645">
        <w:trPr>
          <w:trHeight w:val="711"/>
        </w:trPr>
        <w:tc>
          <w:tcPr>
            <w:tcW w:w="1008" w:type="dxa"/>
            <w:shd w:val="clear" w:color="auto" w:fill="auto"/>
          </w:tcPr>
          <w:p w14:paraId="0823BBE3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lastRenderedPageBreak/>
              <w:t>Знает</w:t>
            </w:r>
          </w:p>
          <w:p w14:paraId="5DEBA9A3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34D7B891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</w:t>
            </w:r>
          </w:p>
          <w:p w14:paraId="52D07129" w14:textId="77777777" w:rsidR="00615649" w:rsidRPr="000D729F" w:rsidRDefault="00615649" w:rsidP="0061564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(ОПК-1)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1920D9C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7B20D9BB" w14:textId="77777777" w:rsidR="00615649" w:rsidRPr="00615649" w:rsidRDefault="00615649" w:rsidP="00615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649">
              <w:rPr>
                <w:rFonts w:ascii="Times New Roman" w:hAnsi="Times New Roman"/>
                <w:sz w:val="24"/>
                <w:szCs w:val="24"/>
              </w:rPr>
              <w:t>Выполнение РГР № 3,4 на оценку «отлично» или «хорошо»</w:t>
            </w:r>
          </w:p>
          <w:p w14:paraId="364DE6C0" w14:textId="77777777" w:rsidR="00615649" w:rsidRPr="000D729F" w:rsidRDefault="00615649" w:rsidP="00615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649">
              <w:rPr>
                <w:rFonts w:ascii="Times New Roman" w:hAnsi="Times New Roman"/>
                <w:sz w:val="24"/>
                <w:szCs w:val="24"/>
              </w:rPr>
              <w:t>Индивидуальное задание – выполнение 3</w:t>
            </w:r>
            <w:r w:rsidRPr="0061564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15649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615649">
              <w:rPr>
                <w:rFonts w:ascii="Times New Roman" w:hAnsi="Times New Roman"/>
                <w:sz w:val="24"/>
                <w:szCs w:val="24"/>
              </w:rPr>
              <w:t>модели на оценку «хорошо»</w:t>
            </w:r>
          </w:p>
        </w:tc>
      </w:tr>
      <w:tr w:rsidR="00615649" w:rsidRPr="000D729F" w14:paraId="6A1A27AA" w14:textId="77777777" w:rsidTr="00F90645">
        <w:tc>
          <w:tcPr>
            <w:tcW w:w="1008" w:type="dxa"/>
            <w:shd w:val="clear" w:color="auto" w:fill="auto"/>
          </w:tcPr>
          <w:p w14:paraId="66834F25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</w:tc>
        <w:tc>
          <w:tcPr>
            <w:tcW w:w="5580" w:type="dxa"/>
            <w:shd w:val="clear" w:color="auto" w:fill="auto"/>
          </w:tcPr>
          <w:p w14:paraId="56803E7E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Представлять архитектурную концепцию.</w:t>
            </w:r>
          </w:p>
          <w:p w14:paraId="10EA51E0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 xml:space="preserve">Участвовать в оформлении демонстрационного материала, в том числе презентаций и </w:t>
            </w:r>
            <w:proofErr w:type="gramStart"/>
            <w:r w:rsidRPr="00073D7D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gramEnd"/>
            <w:r w:rsidRPr="00073D7D">
              <w:rPr>
                <w:rFonts w:ascii="Times New Roman" w:hAnsi="Times New Roman"/>
                <w:sz w:val="24"/>
                <w:szCs w:val="24"/>
              </w:rPr>
              <w:t>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(ОПК-1)</w:t>
            </w:r>
          </w:p>
        </w:tc>
        <w:tc>
          <w:tcPr>
            <w:tcW w:w="1080" w:type="dxa"/>
            <w:vMerge/>
            <w:shd w:val="clear" w:color="auto" w:fill="auto"/>
          </w:tcPr>
          <w:p w14:paraId="0853B9A6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F05BC6C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9" w:rsidRPr="000D729F" w14:paraId="151553E4" w14:textId="77777777" w:rsidTr="00F90645">
        <w:trPr>
          <w:trHeight w:val="684"/>
        </w:trPr>
        <w:tc>
          <w:tcPr>
            <w:tcW w:w="1008" w:type="dxa"/>
            <w:shd w:val="clear" w:color="auto" w:fill="auto"/>
          </w:tcPr>
          <w:p w14:paraId="087099F3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Знает</w:t>
            </w:r>
          </w:p>
          <w:p w14:paraId="62CEB60C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2F2AE219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</w:t>
            </w:r>
          </w:p>
          <w:p w14:paraId="1B30969A" w14:textId="77777777" w:rsidR="00615649" w:rsidRPr="000D729F" w:rsidRDefault="00615649" w:rsidP="0061564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(ОПК-1)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20E4A4B" w14:textId="77777777" w:rsidR="00615649" w:rsidRPr="000D729F" w:rsidRDefault="00615649" w:rsidP="006156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729F">
              <w:rPr>
                <w:rFonts w:ascii="Times New Roman" w:hAnsi="Times New Roman"/>
                <w:sz w:val="24"/>
                <w:szCs w:val="24"/>
              </w:rPr>
              <w:t>Удовлет-вори-тельно</w:t>
            </w:r>
            <w:proofErr w:type="spellEnd"/>
            <w:proofErr w:type="gramEnd"/>
          </w:p>
        </w:tc>
        <w:tc>
          <w:tcPr>
            <w:tcW w:w="2520" w:type="dxa"/>
            <w:vMerge w:val="restart"/>
            <w:shd w:val="clear" w:color="auto" w:fill="auto"/>
          </w:tcPr>
          <w:p w14:paraId="6944E97F" w14:textId="77777777" w:rsidR="00615649" w:rsidRPr="00615649" w:rsidRDefault="00615649" w:rsidP="00615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649">
              <w:rPr>
                <w:rFonts w:ascii="Times New Roman" w:hAnsi="Times New Roman"/>
                <w:sz w:val="24"/>
                <w:szCs w:val="24"/>
              </w:rPr>
              <w:t>Выполнение РГР №3,4 на оценку «хорошо»</w:t>
            </w:r>
          </w:p>
          <w:p w14:paraId="13BEAD91" w14:textId="77777777" w:rsidR="00615649" w:rsidRPr="000D729F" w:rsidRDefault="00615649" w:rsidP="00615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649">
              <w:rPr>
                <w:rFonts w:ascii="Times New Roman" w:hAnsi="Times New Roman"/>
                <w:sz w:val="24"/>
                <w:szCs w:val="24"/>
              </w:rPr>
              <w:t>Индивидуальное задание – выполнение 3</w:t>
            </w:r>
            <w:r w:rsidRPr="0061564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15649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615649">
              <w:rPr>
                <w:rFonts w:ascii="Times New Roman" w:hAnsi="Times New Roman"/>
                <w:sz w:val="24"/>
                <w:szCs w:val="24"/>
              </w:rPr>
              <w:t>модели на оценку «удовлетворительно»</w:t>
            </w:r>
          </w:p>
        </w:tc>
      </w:tr>
      <w:tr w:rsidR="00615649" w:rsidRPr="000D729F" w14:paraId="4F0D9597" w14:textId="77777777" w:rsidTr="00F90645">
        <w:tc>
          <w:tcPr>
            <w:tcW w:w="1008" w:type="dxa"/>
            <w:shd w:val="clear" w:color="auto" w:fill="auto"/>
          </w:tcPr>
          <w:p w14:paraId="6E401EDA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</w:tc>
        <w:tc>
          <w:tcPr>
            <w:tcW w:w="5580" w:type="dxa"/>
            <w:shd w:val="clear" w:color="auto" w:fill="auto"/>
          </w:tcPr>
          <w:p w14:paraId="2CEC86E9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Представлять архитектурную концепцию.</w:t>
            </w:r>
          </w:p>
          <w:p w14:paraId="090059E9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 xml:space="preserve">Участвовать в оформлении демонстрационного материала, в том числе презентаций и </w:t>
            </w:r>
            <w:proofErr w:type="gramStart"/>
            <w:r w:rsidRPr="00073D7D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gramEnd"/>
            <w:r w:rsidRPr="00073D7D">
              <w:rPr>
                <w:rFonts w:ascii="Times New Roman" w:hAnsi="Times New Roman"/>
                <w:sz w:val="24"/>
                <w:szCs w:val="24"/>
              </w:rPr>
              <w:t>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(ОПК-1)</w:t>
            </w:r>
          </w:p>
        </w:tc>
        <w:tc>
          <w:tcPr>
            <w:tcW w:w="1080" w:type="dxa"/>
            <w:vMerge/>
            <w:shd w:val="clear" w:color="auto" w:fill="auto"/>
          </w:tcPr>
          <w:p w14:paraId="6D85FB23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8005018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9" w:rsidRPr="000D729F" w14:paraId="2FFC3703" w14:textId="77777777" w:rsidTr="00F90645">
        <w:trPr>
          <w:trHeight w:val="980"/>
        </w:trPr>
        <w:tc>
          <w:tcPr>
            <w:tcW w:w="1008" w:type="dxa"/>
            <w:shd w:val="clear" w:color="auto" w:fill="auto"/>
          </w:tcPr>
          <w:p w14:paraId="573098C5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Знает</w:t>
            </w:r>
          </w:p>
          <w:p w14:paraId="7E61B260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050513E6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</w:t>
            </w:r>
          </w:p>
          <w:p w14:paraId="2ED91E52" w14:textId="77777777" w:rsidR="00615649" w:rsidRPr="000D729F" w:rsidRDefault="00615649" w:rsidP="0061564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(ОПК-1)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A6CF95E" w14:textId="77777777" w:rsidR="00615649" w:rsidRPr="000D729F" w:rsidRDefault="00615649" w:rsidP="006156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729F">
              <w:rPr>
                <w:rFonts w:ascii="Times New Roman" w:hAnsi="Times New Roman"/>
                <w:sz w:val="24"/>
                <w:szCs w:val="24"/>
              </w:rPr>
              <w:t>Неудов-</w:t>
            </w:r>
            <w:proofErr w:type="spellStart"/>
            <w:r w:rsidRPr="000D729F">
              <w:rPr>
                <w:rFonts w:ascii="Times New Roman" w:hAnsi="Times New Roman"/>
                <w:sz w:val="24"/>
                <w:szCs w:val="24"/>
              </w:rPr>
              <w:t>летвори</w:t>
            </w:r>
            <w:proofErr w:type="spellEnd"/>
            <w:r w:rsidRPr="000D729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D729F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2520" w:type="dxa"/>
            <w:vMerge w:val="restart"/>
            <w:shd w:val="clear" w:color="auto" w:fill="auto"/>
          </w:tcPr>
          <w:p w14:paraId="21A7733A" w14:textId="77777777" w:rsidR="00615649" w:rsidRPr="000D729F" w:rsidRDefault="00615649" w:rsidP="00615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649">
              <w:rPr>
                <w:rFonts w:ascii="Times New Roman" w:hAnsi="Times New Roman"/>
                <w:sz w:val="24"/>
                <w:szCs w:val="24"/>
              </w:rPr>
              <w:t xml:space="preserve">Не сдан 3 этап </w:t>
            </w:r>
            <w:proofErr w:type="gramStart"/>
            <w:r w:rsidRPr="00615649">
              <w:rPr>
                <w:rFonts w:ascii="Times New Roman" w:hAnsi="Times New Roman"/>
                <w:sz w:val="24"/>
                <w:szCs w:val="24"/>
              </w:rPr>
              <w:t>зачета  -</w:t>
            </w:r>
            <w:proofErr w:type="gramEnd"/>
            <w:r w:rsidRPr="00615649">
              <w:rPr>
                <w:rFonts w:ascii="Times New Roman" w:hAnsi="Times New Roman"/>
                <w:sz w:val="24"/>
                <w:szCs w:val="24"/>
              </w:rPr>
              <w:t xml:space="preserve"> выполнение индивидуального задания. 3</w:t>
            </w:r>
            <w:r w:rsidRPr="0061564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15649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615649">
              <w:rPr>
                <w:rFonts w:ascii="Times New Roman" w:hAnsi="Times New Roman"/>
                <w:sz w:val="24"/>
                <w:szCs w:val="24"/>
              </w:rPr>
              <w:t>модель выполнена на оценку «неудовлетворительно» или не выполнена за отведенное время</w:t>
            </w:r>
          </w:p>
        </w:tc>
      </w:tr>
      <w:tr w:rsidR="00615649" w:rsidRPr="000D729F" w14:paraId="049080F5" w14:textId="77777777" w:rsidTr="00F90645">
        <w:tc>
          <w:tcPr>
            <w:tcW w:w="1008" w:type="dxa"/>
            <w:shd w:val="clear" w:color="auto" w:fill="auto"/>
          </w:tcPr>
          <w:p w14:paraId="79D737BE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</w:tc>
        <w:tc>
          <w:tcPr>
            <w:tcW w:w="5580" w:type="dxa"/>
            <w:shd w:val="clear" w:color="auto" w:fill="auto"/>
          </w:tcPr>
          <w:p w14:paraId="50826311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Представлять архитектурную концепцию.</w:t>
            </w:r>
          </w:p>
          <w:p w14:paraId="351F6482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 xml:space="preserve">Участвовать в оформлении демонстрационного материала, в том числе презентаций и </w:t>
            </w:r>
            <w:proofErr w:type="gramStart"/>
            <w:r w:rsidRPr="00073D7D">
              <w:rPr>
                <w:rFonts w:ascii="Times New Roman" w:hAnsi="Times New Roman"/>
                <w:sz w:val="24"/>
                <w:szCs w:val="24"/>
              </w:rPr>
              <w:t>видео-</w:t>
            </w:r>
            <w:r w:rsidRPr="00073D7D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  <w:proofErr w:type="gramEnd"/>
            <w:r w:rsidRPr="00073D7D">
              <w:rPr>
                <w:rFonts w:ascii="Times New Roman" w:hAnsi="Times New Roman"/>
                <w:sz w:val="24"/>
                <w:szCs w:val="24"/>
              </w:rPr>
              <w:t>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(ОПК-1)</w:t>
            </w:r>
          </w:p>
        </w:tc>
        <w:tc>
          <w:tcPr>
            <w:tcW w:w="1080" w:type="dxa"/>
            <w:vMerge/>
            <w:shd w:val="clear" w:color="auto" w:fill="auto"/>
          </w:tcPr>
          <w:p w14:paraId="105FA732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09DE615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9" w:rsidRPr="000D729F" w14:paraId="523A0217" w14:textId="77777777" w:rsidTr="00F90645">
        <w:trPr>
          <w:trHeight w:val="980"/>
        </w:trPr>
        <w:tc>
          <w:tcPr>
            <w:tcW w:w="1008" w:type="dxa"/>
            <w:shd w:val="clear" w:color="auto" w:fill="auto"/>
          </w:tcPr>
          <w:p w14:paraId="36AFFBDD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Знает</w:t>
            </w:r>
          </w:p>
          <w:p w14:paraId="185E245B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6EA56D14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</w:t>
            </w:r>
          </w:p>
          <w:p w14:paraId="5B56970B" w14:textId="77777777" w:rsidR="00615649" w:rsidRPr="000D729F" w:rsidRDefault="00615649" w:rsidP="0061564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(ОПК-1)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3ED67BA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65B0FF2B" w14:textId="77777777" w:rsidR="00615649" w:rsidRPr="000D729F" w:rsidRDefault="00615649" w:rsidP="00615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Непосещение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29F">
              <w:rPr>
                <w:rFonts w:ascii="Times New Roman" w:hAnsi="Times New Roman"/>
                <w:sz w:val="24"/>
                <w:szCs w:val="24"/>
              </w:rPr>
              <w:t xml:space="preserve">практических занятий. </w:t>
            </w: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Pr="000D729F">
              <w:rPr>
                <w:rFonts w:ascii="Times New Roman" w:hAnsi="Times New Roman"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РГР, </w:t>
            </w:r>
            <w:r w:rsidRPr="00615649">
              <w:rPr>
                <w:rFonts w:ascii="Times New Roman" w:hAnsi="Times New Roman"/>
                <w:sz w:val="24"/>
                <w:szCs w:val="24"/>
              </w:rPr>
              <w:t>индивидуального задания</w:t>
            </w:r>
          </w:p>
        </w:tc>
      </w:tr>
      <w:tr w:rsidR="00615649" w:rsidRPr="000D729F" w14:paraId="27C5DA3D" w14:textId="77777777" w:rsidTr="00F90645">
        <w:tc>
          <w:tcPr>
            <w:tcW w:w="1008" w:type="dxa"/>
            <w:shd w:val="clear" w:color="auto" w:fill="auto"/>
          </w:tcPr>
          <w:p w14:paraId="166F14A9" w14:textId="77777777" w:rsidR="00615649" w:rsidRPr="000D729F" w:rsidRDefault="00615649" w:rsidP="0061564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9F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</w:tc>
        <w:tc>
          <w:tcPr>
            <w:tcW w:w="5580" w:type="dxa"/>
            <w:shd w:val="clear" w:color="auto" w:fill="auto"/>
          </w:tcPr>
          <w:p w14:paraId="3E7844E0" w14:textId="77777777" w:rsidR="00615649" w:rsidRPr="00073D7D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>Представлять архитектурную концепцию.</w:t>
            </w:r>
          </w:p>
          <w:p w14:paraId="26F72908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D7D">
              <w:rPr>
                <w:rFonts w:ascii="Times New Roman" w:hAnsi="Times New Roman"/>
                <w:sz w:val="24"/>
                <w:szCs w:val="24"/>
              </w:rPr>
              <w:t xml:space="preserve">Участвовать в оформлении демонстрационного материала, в том числе презентаций и </w:t>
            </w:r>
            <w:proofErr w:type="gramStart"/>
            <w:r w:rsidRPr="00073D7D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gramEnd"/>
            <w:r w:rsidRPr="00073D7D">
              <w:rPr>
                <w:rFonts w:ascii="Times New Roman" w:hAnsi="Times New Roman"/>
                <w:sz w:val="24"/>
                <w:szCs w:val="24"/>
              </w:rPr>
              <w:t>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(ОПК-1)</w:t>
            </w:r>
          </w:p>
        </w:tc>
        <w:tc>
          <w:tcPr>
            <w:tcW w:w="1080" w:type="dxa"/>
            <w:vMerge/>
            <w:shd w:val="clear" w:color="auto" w:fill="auto"/>
          </w:tcPr>
          <w:p w14:paraId="72EDE1B5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AF8D9BC" w14:textId="77777777" w:rsidR="00615649" w:rsidRPr="000D729F" w:rsidRDefault="00615649" w:rsidP="0061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5220F0" w14:textId="77777777" w:rsidR="000D729F" w:rsidRDefault="000D729F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C67BAB" w14:textId="77777777" w:rsidR="00412B16" w:rsidRPr="003200C6" w:rsidRDefault="00BF0904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 xml:space="preserve">7.4 </w:t>
      </w:r>
      <w:r w:rsidR="00412B16" w:rsidRPr="003200C6">
        <w:rPr>
          <w:rFonts w:ascii="Times New Roman" w:hAnsi="Times New Roman"/>
          <w:b/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14:paraId="4A8318ED" w14:textId="77777777" w:rsidR="00FF6EEB" w:rsidRPr="003200C6" w:rsidRDefault="00FF6EEB" w:rsidP="00FF6EEB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3200C6">
        <w:rPr>
          <w:rFonts w:ascii="Times New Roman" w:eastAsia="Times-Roman" w:hAnsi="Times New Roman"/>
          <w:sz w:val="28"/>
          <w:szCs w:val="28"/>
        </w:rPr>
        <w:t>Текущий контроль знаний осуществляет</w:t>
      </w:r>
      <w:r w:rsidR="0046692D" w:rsidRPr="003200C6">
        <w:rPr>
          <w:rFonts w:ascii="Times New Roman" w:eastAsia="Times-Roman" w:hAnsi="Times New Roman"/>
          <w:sz w:val="28"/>
          <w:szCs w:val="28"/>
        </w:rPr>
        <w:t>ся путем устных опросов, контролем выполнения реферата</w:t>
      </w:r>
      <w:r w:rsidRPr="003200C6">
        <w:rPr>
          <w:rFonts w:ascii="Times New Roman" w:eastAsia="Times-Roman" w:hAnsi="Times New Roman"/>
          <w:sz w:val="28"/>
          <w:szCs w:val="28"/>
        </w:rPr>
        <w:t>,</w:t>
      </w:r>
      <w:r w:rsidR="00D20B73" w:rsidRPr="003200C6">
        <w:rPr>
          <w:rFonts w:ascii="Times New Roman" w:eastAsia="Times-Roman" w:hAnsi="Times New Roman"/>
          <w:sz w:val="28"/>
          <w:szCs w:val="28"/>
        </w:rPr>
        <w:t xml:space="preserve"> </w:t>
      </w:r>
      <w:r w:rsidRPr="003200C6">
        <w:rPr>
          <w:rFonts w:ascii="Times New Roman" w:eastAsia="Times-Roman" w:hAnsi="Times New Roman"/>
          <w:sz w:val="28"/>
          <w:szCs w:val="28"/>
        </w:rPr>
        <w:t>тестированием.</w:t>
      </w:r>
    </w:p>
    <w:p w14:paraId="226012B8" w14:textId="77777777" w:rsidR="00FF6EEB" w:rsidRPr="003200C6" w:rsidRDefault="00E27EC0" w:rsidP="00FF6EEB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3200C6">
        <w:rPr>
          <w:rFonts w:ascii="Times New Roman" w:eastAsia="Times-Roman" w:hAnsi="Times New Roman"/>
          <w:sz w:val="28"/>
          <w:szCs w:val="28"/>
        </w:rPr>
        <w:t>Формой проведения промежуточной аттестации по дисциплине «История современной архитектуры» является экзамен.</w:t>
      </w:r>
    </w:p>
    <w:p w14:paraId="5ABACF6B" w14:textId="77777777" w:rsidR="00E27EC0" w:rsidRPr="003200C6" w:rsidRDefault="00E27EC0" w:rsidP="00FF6EEB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</w:p>
    <w:p w14:paraId="4BB42D03" w14:textId="77777777" w:rsidR="00E27EC0" w:rsidRPr="003200C6" w:rsidRDefault="00E27EC0" w:rsidP="00E27E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Таблица 13 – Шкала оценки результатов освоения дисциплины, сформированности результатов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701"/>
        <w:gridCol w:w="1276"/>
        <w:gridCol w:w="1275"/>
        <w:gridCol w:w="2694"/>
      </w:tblGrid>
      <w:tr w:rsidR="00E27EC0" w:rsidRPr="00FD0AD7" w14:paraId="4506EC84" w14:textId="77777777" w:rsidTr="00E27EC0">
        <w:tc>
          <w:tcPr>
            <w:tcW w:w="1526" w:type="dxa"/>
            <w:vMerge w:val="restart"/>
            <w:shd w:val="clear" w:color="auto" w:fill="D9D9D9"/>
          </w:tcPr>
          <w:p w14:paraId="5A2FB091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проведения </w:t>
            </w:r>
          </w:p>
          <w:p w14:paraId="72959AC4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промежуточной аттестации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705F4736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Условия допуска</w:t>
            </w:r>
          </w:p>
        </w:tc>
        <w:tc>
          <w:tcPr>
            <w:tcW w:w="2977" w:type="dxa"/>
            <w:gridSpan w:val="2"/>
            <w:shd w:val="clear" w:color="auto" w:fill="D9D9D9"/>
          </w:tcPr>
          <w:p w14:paraId="123BE61F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Шкалы оценки уровня </w:t>
            </w:r>
          </w:p>
          <w:p w14:paraId="1EF7DE59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сформированности результатов обучения</w:t>
            </w:r>
          </w:p>
        </w:tc>
        <w:tc>
          <w:tcPr>
            <w:tcW w:w="3969" w:type="dxa"/>
            <w:gridSpan w:val="2"/>
            <w:shd w:val="clear" w:color="auto" w:fill="D9D9D9"/>
          </w:tcPr>
          <w:p w14:paraId="2619C0D2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Шкала оценки уровня освоения дисциплины</w:t>
            </w:r>
          </w:p>
        </w:tc>
      </w:tr>
      <w:tr w:rsidR="00E27EC0" w:rsidRPr="00FD0AD7" w14:paraId="551764AB" w14:textId="77777777" w:rsidTr="00E27EC0">
        <w:tc>
          <w:tcPr>
            <w:tcW w:w="1526" w:type="dxa"/>
            <w:vMerge/>
            <w:shd w:val="clear" w:color="auto" w:fill="D9D9D9"/>
          </w:tcPr>
          <w:p w14:paraId="35AC4E95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2E4F80AC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/>
          </w:tcPr>
          <w:p w14:paraId="3B081875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Уровневая шкала оценки компетенций</w:t>
            </w:r>
          </w:p>
        </w:tc>
        <w:tc>
          <w:tcPr>
            <w:tcW w:w="1276" w:type="dxa"/>
            <w:shd w:val="clear" w:color="auto" w:fill="D9D9D9"/>
          </w:tcPr>
          <w:p w14:paraId="409F0F67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бальная шкала, %</w:t>
            </w:r>
          </w:p>
        </w:tc>
        <w:tc>
          <w:tcPr>
            <w:tcW w:w="1275" w:type="dxa"/>
            <w:shd w:val="clear" w:color="auto" w:fill="D9D9D9"/>
          </w:tcPr>
          <w:p w14:paraId="311EC686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бальная шкала, %</w:t>
            </w:r>
          </w:p>
        </w:tc>
        <w:tc>
          <w:tcPr>
            <w:tcW w:w="2694" w:type="dxa"/>
            <w:shd w:val="clear" w:color="auto" w:fill="D9D9D9"/>
          </w:tcPr>
          <w:p w14:paraId="04B2CFEF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5-балльная шкала,</w:t>
            </w:r>
          </w:p>
          <w:p w14:paraId="5ADFC1B7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дифференцированная оценка/балл</w:t>
            </w:r>
          </w:p>
        </w:tc>
      </w:tr>
      <w:tr w:rsidR="00E27EC0" w:rsidRPr="00FD0AD7" w14:paraId="253CA11F" w14:textId="77777777" w:rsidTr="00E27EC0">
        <w:tc>
          <w:tcPr>
            <w:tcW w:w="1526" w:type="dxa"/>
            <w:vMerge w:val="restart"/>
          </w:tcPr>
          <w:p w14:paraId="7D7DD021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701" w:type="dxa"/>
            <w:vMerge w:val="restart"/>
          </w:tcPr>
          <w:p w14:paraId="5EA68449" w14:textId="77777777" w:rsidR="00E27EC0" w:rsidRPr="00FD0AD7" w:rsidRDefault="00E27EC0" w:rsidP="00D43FB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Посещение практических занятий, выполнение </w:t>
            </w:r>
            <w:r w:rsidR="00D43FB2">
              <w:rPr>
                <w:rFonts w:ascii="Times New Roman" w:hAnsi="Times New Roman"/>
                <w:sz w:val="24"/>
                <w:szCs w:val="24"/>
              </w:rPr>
              <w:t xml:space="preserve">РГР, </w:t>
            </w:r>
            <w:r w:rsidR="00D43FB2" w:rsidRPr="00615649">
              <w:rPr>
                <w:rFonts w:ascii="Times New Roman" w:hAnsi="Times New Roman"/>
                <w:sz w:val="24"/>
                <w:szCs w:val="24"/>
              </w:rPr>
              <w:t>индивидуального задания</w:t>
            </w:r>
          </w:p>
        </w:tc>
        <w:tc>
          <w:tcPr>
            <w:tcW w:w="1701" w:type="dxa"/>
          </w:tcPr>
          <w:p w14:paraId="352DDFED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допороговый</w:t>
            </w:r>
            <w:proofErr w:type="spellEnd"/>
          </w:p>
        </w:tc>
        <w:tc>
          <w:tcPr>
            <w:tcW w:w="1276" w:type="dxa"/>
          </w:tcPr>
          <w:p w14:paraId="3BF46728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 61</w:t>
            </w:r>
          </w:p>
        </w:tc>
        <w:tc>
          <w:tcPr>
            <w:tcW w:w="1275" w:type="dxa"/>
          </w:tcPr>
          <w:p w14:paraId="2A263E20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 61</w:t>
            </w:r>
          </w:p>
        </w:tc>
        <w:tc>
          <w:tcPr>
            <w:tcW w:w="2694" w:type="dxa"/>
          </w:tcPr>
          <w:p w14:paraId="182A2E3D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«неудовлетворительно» / 2</w:t>
            </w:r>
          </w:p>
        </w:tc>
      </w:tr>
      <w:tr w:rsidR="00E27EC0" w:rsidRPr="00FD0AD7" w14:paraId="400E789A" w14:textId="77777777" w:rsidTr="00E27EC0">
        <w:tc>
          <w:tcPr>
            <w:tcW w:w="1526" w:type="dxa"/>
            <w:vMerge/>
          </w:tcPr>
          <w:p w14:paraId="21FDD644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211A46E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19DDCC81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пороговый</w:t>
            </w:r>
          </w:p>
        </w:tc>
        <w:tc>
          <w:tcPr>
            <w:tcW w:w="1276" w:type="dxa"/>
            <w:vMerge w:val="restart"/>
          </w:tcPr>
          <w:p w14:paraId="6CFB41B5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61-85,9</w:t>
            </w:r>
          </w:p>
        </w:tc>
        <w:tc>
          <w:tcPr>
            <w:tcW w:w="1275" w:type="dxa"/>
          </w:tcPr>
          <w:p w14:paraId="7E14BC94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61-69,9</w:t>
            </w:r>
          </w:p>
        </w:tc>
        <w:tc>
          <w:tcPr>
            <w:tcW w:w="2694" w:type="dxa"/>
          </w:tcPr>
          <w:p w14:paraId="7C937578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«удовлетворительно» / 3 </w:t>
            </w:r>
          </w:p>
        </w:tc>
      </w:tr>
      <w:tr w:rsidR="00E27EC0" w:rsidRPr="00FD0AD7" w14:paraId="354D2A79" w14:textId="77777777" w:rsidTr="00E27EC0">
        <w:tc>
          <w:tcPr>
            <w:tcW w:w="1526" w:type="dxa"/>
            <w:vMerge/>
          </w:tcPr>
          <w:p w14:paraId="0635771A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C26DB0A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9ADEA20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FFB78C8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D55827A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70-85,9</w:t>
            </w:r>
          </w:p>
        </w:tc>
        <w:tc>
          <w:tcPr>
            <w:tcW w:w="2694" w:type="dxa"/>
          </w:tcPr>
          <w:p w14:paraId="747B327F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«хорошо» / 4</w:t>
            </w:r>
          </w:p>
        </w:tc>
      </w:tr>
      <w:tr w:rsidR="00E27EC0" w:rsidRPr="00FD0AD7" w14:paraId="604B69A9" w14:textId="77777777" w:rsidTr="00E27EC0">
        <w:tc>
          <w:tcPr>
            <w:tcW w:w="1526" w:type="dxa"/>
            <w:vMerge/>
          </w:tcPr>
          <w:p w14:paraId="6C633301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4A89F68" w14:textId="77777777" w:rsidR="00E27EC0" w:rsidRPr="00FD0AD7" w:rsidRDefault="00E27EC0" w:rsidP="00E27EC0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3F81DF1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повышенный </w:t>
            </w:r>
          </w:p>
        </w:tc>
        <w:tc>
          <w:tcPr>
            <w:tcW w:w="1276" w:type="dxa"/>
          </w:tcPr>
          <w:p w14:paraId="20A17321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1275" w:type="dxa"/>
          </w:tcPr>
          <w:p w14:paraId="6CCA84E3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2694" w:type="dxa"/>
          </w:tcPr>
          <w:p w14:paraId="3058F8BE" w14:textId="77777777" w:rsidR="00E27EC0" w:rsidRPr="00FD0AD7" w:rsidRDefault="00E27EC0" w:rsidP="00E27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«отлично» / 5</w:t>
            </w:r>
          </w:p>
        </w:tc>
      </w:tr>
    </w:tbl>
    <w:p w14:paraId="48217407" w14:textId="77777777" w:rsidR="0087377C" w:rsidRPr="004821C3" w:rsidRDefault="0087377C" w:rsidP="00FF6EEB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4"/>
          <w:szCs w:val="24"/>
        </w:rPr>
      </w:pPr>
    </w:p>
    <w:p w14:paraId="466CFF25" w14:textId="77777777" w:rsidR="00D91CDD" w:rsidRPr="004821C3" w:rsidRDefault="00D91CDD" w:rsidP="004669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21C3">
        <w:rPr>
          <w:rFonts w:ascii="Times New Roman" w:hAnsi="Times New Roman"/>
          <w:b/>
          <w:sz w:val="24"/>
          <w:szCs w:val="24"/>
        </w:rPr>
        <w:t xml:space="preserve">Методические рекомендации по проведению </w:t>
      </w:r>
      <w:r w:rsidR="00DA61B8" w:rsidRPr="004821C3">
        <w:rPr>
          <w:rFonts w:ascii="Times New Roman" w:hAnsi="Times New Roman"/>
          <w:b/>
          <w:sz w:val="24"/>
          <w:szCs w:val="24"/>
        </w:rPr>
        <w:t>экзамен</w:t>
      </w:r>
      <w:r w:rsidRPr="004821C3">
        <w:rPr>
          <w:rFonts w:ascii="Times New Roman" w:hAnsi="Times New Roman"/>
          <w:b/>
          <w:sz w:val="24"/>
          <w:szCs w:val="24"/>
        </w:rPr>
        <w:t>а</w:t>
      </w:r>
    </w:p>
    <w:p w14:paraId="5E84F6AC" w14:textId="77777777" w:rsidR="00D91CDD" w:rsidRPr="003200C6" w:rsidRDefault="00D91CDD" w:rsidP="00D91C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lastRenderedPageBreak/>
        <w:t>1. Цель проведения</w:t>
      </w:r>
    </w:p>
    <w:p w14:paraId="2DF80239" w14:textId="77777777" w:rsidR="00D91CDD" w:rsidRPr="003200C6" w:rsidRDefault="0046692D" w:rsidP="00D91CD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Основной</w:t>
      </w:r>
      <w:r w:rsidR="00D91CDD" w:rsidRPr="003200C6">
        <w:rPr>
          <w:rFonts w:ascii="Times New Roman" w:hAnsi="Times New Roman"/>
          <w:sz w:val="28"/>
          <w:szCs w:val="28"/>
        </w:rPr>
        <w:t xml:space="preserve"> целью проведения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="00D91CDD" w:rsidRPr="003200C6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="00D91CDD" w:rsidRPr="003200C6">
        <w:rPr>
          <w:rFonts w:ascii="Times New Roman" w:hAnsi="Times New Roman"/>
          <w:sz w:val="28"/>
          <w:szCs w:val="28"/>
        </w:rPr>
        <w:t>является  определение</w:t>
      </w:r>
      <w:proofErr w:type="gramEnd"/>
      <w:r w:rsidR="00D91CDD" w:rsidRPr="003200C6">
        <w:rPr>
          <w:rFonts w:ascii="Times New Roman" w:hAnsi="Times New Roman"/>
          <w:sz w:val="28"/>
          <w:szCs w:val="28"/>
        </w:rPr>
        <w:t xml:space="preserve"> степени достижения целей по учебной дисциплине или ее разделам. Осуществляется это проверкой и оценкой уровня теоретических знаний, полученных студентами, умения применять их к решению практических задач, степени овладения </w:t>
      </w:r>
      <w:proofErr w:type="gramStart"/>
      <w:r w:rsidR="00D91CDD" w:rsidRPr="003200C6">
        <w:rPr>
          <w:rFonts w:ascii="Times New Roman" w:hAnsi="Times New Roman"/>
          <w:sz w:val="28"/>
          <w:szCs w:val="28"/>
        </w:rPr>
        <w:t>студентами  компетенций</w:t>
      </w:r>
      <w:proofErr w:type="gramEnd"/>
      <w:r w:rsidR="00D91CDD" w:rsidRPr="003200C6">
        <w:rPr>
          <w:rFonts w:ascii="Times New Roman" w:hAnsi="Times New Roman"/>
          <w:sz w:val="28"/>
          <w:szCs w:val="28"/>
        </w:rPr>
        <w:t xml:space="preserve"> в объеме требований рабочей программы по дисциплине, а также их умение самостоятельно работать с учебной литературой.</w:t>
      </w:r>
    </w:p>
    <w:p w14:paraId="1E7A011A" w14:textId="77777777" w:rsidR="00D91CDD" w:rsidRPr="003200C6" w:rsidRDefault="00D91CDD" w:rsidP="00D91CDD">
      <w:pPr>
        <w:spacing w:after="0" w:line="240" w:lineRule="auto"/>
        <w:ind w:left="550" w:right="88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>2. Форма проведения</w:t>
      </w:r>
    </w:p>
    <w:p w14:paraId="4989055B" w14:textId="77777777" w:rsidR="00E27EC0" w:rsidRPr="003200C6" w:rsidRDefault="00D91CDD" w:rsidP="00E27EC0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Формой промежуточной аттестации по данной дисциплине в соответствии с учебным графиком является </w:t>
      </w:r>
      <w:r w:rsidR="002C5A8D" w:rsidRPr="003200C6">
        <w:rPr>
          <w:rFonts w:ascii="Times New Roman" w:hAnsi="Times New Roman"/>
          <w:sz w:val="28"/>
          <w:szCs w:val="28"/>
        </w:rPr>
        <w:t xml:space="preserve">зачет,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>.</w:t>
      </w:r>
      <w:r w:rsidR="0046692D" w:rsidRPr="003200C6">
        <w:rPr>
          <w:rFonts w:ascii="Times New Roman" w:hAnsi="Times New Roman"/>
          <w:sz w:val="28"/>
          <w:szCs w:val="28"/>
        </w:rPr>
        <w:t xml:space="preserve"> </w:t>
      </w:r>
      <w:r w:rsidR="002C5A8D" w:rsidRPr="003200C6">
        <w:rPr>
          <w:rFonts w:ascii="Times New Roman" w:hAnsi="Times New Roman"/>
          <w:sz w:val="28"/>
          <w:szCs w:val="28"/>
        </w:rPr>
        <w:t>Зачет и э</w:t>
      </w:r>
      <w:r w:rsidR="0046692D" w:rsidRPr="003200C6">
        <w:rPr>
          <w:rFonts w:ascii="Times New Roman" w:hAnsi="Times New Roman"/>
          <w:sz w:val="28"/>
          <w:szCs w:val="28"/>
        </w:rPr>
        <w:t xml:space="preserve">кзамен проводится в объеме рабочей программы в устной форме. Включает два этапа – ответ на </w:t>
      </w:r>
      <w:r w:rsidR="002C5A8D" w:rsidRPr="003200C6">
        <w:rPr>
          <w:rFonts w:ascii="Times New Roman" w:hAnsi="Times New Roman"/>
          <w:sz w:val="28"/>
          <w:szCs w:val="28"/>
        </w:rPr>
        <w:t xml:space="preserve">два </w:t>
      </w:r>
      <w:r w:rsidR="0046692D" w:rsidRPr="003200C6">
        <w:rPr>
          <w:rFonts w:ascii="Times New Roman" w:hAnsi="Times New Roman"/>
          <w:sz w:val="28"/>
          <w:szCs w:val="28"/>
        </w:rPr>
        <w:t>вопрос</w:t>
      </w:r>
      <w:r w:rsidR="002C5A8D" w:rsidRPr="003200C6">
        <w:rPr>
          <w:rFonts w:ascii="Times New Roman" w:hAnsi="Times New Roman"/>
          <w:sz w:val="28"/>
          <w:szCs w:val="28"/>
        </w:rPr>
        <w:t>а</w:t>
      </w:r>
      <w:r w:rsidR="0046692D" w:rsidRPr="003200C6">
        <w:rPr>
          <w:rFonts w:ascii="Times New Roman" w:hAnsi="Times New Roman"/>
          <w:sz w:val="28"/>
          <w:szCs w:val="28"/>
        </w:rPr>
        <w:t xml:space="preserve"> и </w:t>
      </w:r>
      <w:r w:rsidR="002C5A8D" w:rsidRPr="003200C6">
        <w:rPr>
          <w:rFonts w:ascii="Times New Roman" w:hAnsi="Times New Roman"/>
          <w:sz w:val="28"/>
          <w:szCs w:val="28"/>
        </w:rPr>
        <w:t xml:space="preserve">решение задачи в билете. </w:t>
      </w:r>
    </w:p>
    <w:p w14:paraId="289F55C4" w14:textId="77777777" w:rsidR="0046692D" w:rsidRPr="003200C6" w:rsidRDefault="00D91CDD" w:rsidP="0046692D">
      <w:pPr>
        <w:spacing w:after="0" w:line="240" w:lineRule="auto"/>
        <w:ind w:left="550" w:right="91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>3. Метод проведения</w:t>
      </w:r>
    </w:p>
    <w:p w14:paraId="03AA14A7" w14:textId="77777777" w:rsidR="00D91CDD" w:rsidRPr="003200C6" w:rsidRDefault="00211A83" w:rsidP="0046692D">
      <w:pPr>
        <w:spacing w:after="0" w:line="240" w:lineRule="auto"/>
        <w:ind w:right="88"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Зачет и </w:t>
      </w:r>
      <w:proofErr w:type="gramStart"/>
      <w:r w:rsidRPr="003200C6">
        <w:rPr>
          <w:rFonts w:ascii="Times New Roman" w:hAnsi="Times New Roman"/>
          <w:sz w:val="28"/>
          <w:szCs w:val="28"/>
        </w:rPr>
        <w:t>э</w:t>
      </w:r>
      <w:r w:rsidR="00DA61B8" w:rsidRPr="003200C6">
        <w:rPr>
          <w:rFonts w:ascii="Times New Roman" w:hAnsi="Times New Roman"/>
          <w:sz w:val="28"/>
          <w:szCs w:val="28"/>
        </w:rPr>
        <w:t>кзамен</w:t>
      </w:r>
      <w:r w:rsidR="00D91CDD" w:rsidRPr="003200C6">
        <w:rPr>
          <w:rFonts w:ascii="Times New Roman" w:hAnsi="Times New Roman"/>
          <w:sz w:val="28"/>
          <w:szCs w:val="28"/>
        </w:rPr>
        <w:t xml:space="preserve">  провод</w:t>
      </w:r>
      <w:r w:rsidRPr="003200C6">
        <w:rPr>
          <w:rFonts w:ascii="Times New Roman" w:hAnsi="Times New Roman"/>
          <w:sz w:val="28"/>
          <w:szCs w:val="28"/>
        </w:rPr>
        <w:t>я</w:t>
      </w:r>
      <w:r w:rsidR="00D91CDD" w:rsidRPr="003200C6">
        <w:rPr>
          <w:rFonts w:ascii="Times New Roman" w:hAnsi="Times New Roman"/>
          <w:sz w:val="28"/>
          <w:szCs w:val="28"/>
        </w:rPr>
        <w:t>тся</w:t>
      </w:r>
      <w:proofErr w:type="gramEnd"/>
      <w:r w:rsidR="00D91CDD" w:rsidRPr="003200C6">
        <w:rPr>
          <w:rFonts w:ascii="Times New Roman" w:hAnsi="Times New Roman"/>
          <w:sz w:val="28"/>
          <w:szCs w:val="28"/>
        </w:rPr>
        <w:t xml:space="preserve"> по билетам.</w:t>
      </w:r>
      <w:r w:rsidR="0046692D" w:rsidRPr="003200C6">
        <w:rPr>
          <w:rFonts w:ascii="Times New Roman" w:hAnsi="Times New Roman"/>
          <w:sz w:val="28"/>
          <w:szCs w:val="28"/>
        </w:rPr>
        <w:t xml:space="preserve"> </w:t>
      </w:r>
      <w:r w:rsidR="00D91CDD" w:rsidRPr="003200C6">
        <w:rPr>
          <w:rFonts w:ascii="Times New Roman" w:hAnsi="Times New Roman"/>
          <w:sz w:val="28"/>
          <w:szCs w:val="28"/>
        </w:rPr>
        <w:t>По отдельным вопросам допускается проверка знаний с помощью технических средств контроля. При необходимости могут рассматриваться дополнительные вопросы и проблемы, решаться задачи и примеры.</w:t>
      </w:r>
    </w:p>
    <w:p w14:paraId="2EE6F2FB" w14:textId="77777777" w:rsidR="00D91CDD" w:rsidRPr="003200C6" w:rsidRDefault="00D91CDD" w:rsidP="00D91CDD">
      <w:pPr>
        <w:spacing w:after="0" w:line="240" w:lineRule="auto"/>
        <w:ind w:left="550" w:right="88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 xml:space="preserve">4. Критерии допуска студентов к </w:t>
      </w:r>
      <w:r w:rsidR="00DA61B8" w:rsidRPr="003200C6">
        <w:rPr>
          <w:rFonts w:ascii="Times New Roman" w:hAnsi="Times New Roman"/>
          <w:b/>
          <w:sz w:val="28"/>
          <w:szCs w:val="28"/>
        </w:rPr>
        <w:t>экзамен</w:t>
      </w:r>
      <w:r w:rsidRPr="003200C6">
        <w:rPr>
          <w:rFonts w:ascii="Times New Roman" w:hAnsi="Times New Roman"/>
          <w:b/>
          <w:sz w:val="28"/>
          <w:szCs w:val="28"/>
        </w:rPr>
        <w:t>у</w:t>
      </w:r>
    </w:p>
    <w:p w14:paraId="6D045661" w14:textId="77777777" w:rsidR="00D91CDD" w:rsidRPr="003200C6" w:rsidRDefault="00D91CDD" w:rsidP="00D91CDD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 xml:space="preserve">у допускаются студенты, выполнившие все требования учебной программы. </w:t>
      </w:r>
    </w:p>
    <w:p w14:paraId="5A72C737" w14:textId="77777777" w:rsidR="00D91CDD" w:rsidRPr="003200C6" w:rsidRDefault="00D91CDD" w:rsidP="0046692D">
      <w:pPr>
        <w:spacing w:after="0" w:line="240" w:lineRule="auto"/>
        <w:ind w:left="567" w:right="91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>5. Организационные мероприятия</w:t>
      </w:r>
    </w:p>
    <w:p w14:paraId="00516C1D" w14:textId="77777777" w:rsidR="00D91CDD" w:rsidRPr="003200C6" w:rsidRDefault="00D91CDD" w:rsidP="0046692D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5.1. Назначение преподавателя, принимающего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</w:p>
    <w:p w14:paraId="4EAD53ED" w14:textId="77777777" w:rsidR="00D91CDD" w:rsidRPr="003200C6" w:rsidRDefault="00DA61B8" w:rsidP="0046692D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Экзамен</w:t>
      </w:r>
      <w:r w:rsidR="00D91CDD" w:rsidRPr="003200C6">
        <w:rPr>
          <w:rFonts w:ascii="Times New Roman" w:hAnsi="Times New Roman"/>
          <w:sz w:val="28"/>
          <w:szCs w:val="28"/>
        </w:rPr>
        <w:t xml:space="preserve"> принимается лицами, которые читали лекции по данной дисциплине, Решением заведующего кафедрой определяются помощники основному экзаменатору из числа преподавателей, ведущих в данной группе практические занятия, а </w:t>
      </w:r>
      <w:proofErr w:type="gramStart"/>
      <w:r w:rsidR="00D91CDD" w:rsidRPr="003200C6">
        <w:rPr>
          <w:rFonts w:ascii="Times New Roman" w:hAnsi="Times New Roman"/>
          <w:sz w:val="28"/>
          <w:szCs w:val="28"/>
        </w:rPr>
        <w:t>если  лекции</w:t>
      </w:r>
      <w:proofErr w:type="gramEnd"/>
      <w:r w:rsidR="00D91CDD" w:rsidRPr="003200C6">
        <w:rPr>
          <w:rFonts w:ascii="Times New Roman" w:hAnsi="Times New Roman"/>
          <w:sz w:val="28"/>
          <w:szCs w:val="28"/>
        </w:rPr>
        <w:t xml:space="preserve">  по разделам учебной дисциплины читались несколькими преподавателями, то определяется состав комиссии для приема экзамена. Студентам при этом оценка выставляется методом потока. </w:t>
      </w:r>
    </w:p>
    <w:p w14:paraId="6A797833" w14:textId="77777777" w:rsidR="00D91CDD" w:rsidRPr="003200C6" w:rsidRDefault="0046692D" w:rsidP="0046692D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5.2.</w:t>
      </w:r>
      <w:r w:rsidR="00D91CDD" w:rsidRPr="003200C6">
        <w:rPr>
          <w:rFonts w:ascii="Times New Roman" w:hAnsi="Times New Roman"/>
          <w:sz w:val="28"/>
          <w:szCs w:val="28"/>
        </w:rPr>
        <w:t xml:space="preserve"> Конкретизация условий, при которых студенты освобождаются от сдачи экзамена (основа - результаты рейтинговой оценки текущего контроля).</w:t>
      </w:r>
    </w:p>
    <w:p w14:paraId="5105213B" w14:textId="77777777" w:rsidR="00D91CDD" w:rsidRPr="003200C6" w:rsidRDefault="00D91CDD" w:rsidP="0046692D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По представлению преподавателя, ведущего занятия в учебной группе, заведующий кафедрой может освободить студентов от сдачи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 xml:space="preserve">а. От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="00E27EC0" w:rsidRPr="003200C6">
        <w:rPr>
          <w:rFonts w:ascii="Times New Roman" w:hAnsi="Times New Roman"/>
          <w:sz w:val="28"/>
          <w:szCs w:val="28"/>
        </w:rPr>
        <w:t>а освобождаются студенты,</w:t>
      </w:r>
      <w:r w:rsidRPr="003200C6">
        <w:rPr>
          <w:rFonts w:ascii="Times New Roman" w:hAnsi="Times New Roman"/>
          <w:sz w:val="28"/>
          <w:szCs w:val="28"/>
        </w:rPr>
        <w:t xml:space="preserve"> показавших отличные и хорошие знания по результатам рейтинговой оценки текущего контроля. </w:t>
      </w:r>
    </w:p>
    <w:p w14:paraId="4CD8B311" w14:textId="77777777" w:rsidR="00D91CDD" w:rsidRPr="003200C6" w:rsidRDefault="00D91CDD" w:rsidP="00D91CDD">
      <w:pPr>
        <w:spacing w:after="0" w:line="240" w:lineRule="auto"/>
        <w:ind w:left="680" w:right="91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>6. Методические указания экзаменатору</w:t>
      </w:r>
    </w:p>
    <w:p w14:paraId="305A7CD3" w14:textId="77777777" w:rsidR="00D91CDD" w:rsidRPr="003200C6" w:rsidRDefault="00D91CDD" w:rsidP="00E27EC0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6.1. Конкретизируется работа преподавателей в предэкзаменационный </w:t>
      </w:r>
      <w:proofErr w:type="gramStart"/>
      <w:r w:rsidRPr="003200C6">
        <w:rPr>
          <w:rFonts w:ascii="Times New Roman" w:hAnsi="Times New Roman"/>
          <w:sz w:val="28"/>
          <w:szCs w:val="28"/>
        </w:rPr>
        <w:t>период  и</w:t>
      </w:r>
      <w:proofErr w:type="gramEnd"/>
      <w:r w:rsidRPr="003200C6">
        <w:rPr>
          <w:rFonts w:ascii="Times New Roman" w:hAnsi="Times New Roman"/>
          <w:sz w:val="28"/>
          <w:szCs w:val="28"/>
        </w:rPr>
        <w:t xml:space="preserve"> в период непосредственной подготовки обучающихся к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>у.</w:t>
      </w:r>
    </w:p>
    <w:p w14:paraId="1A7388D7" w14:textId="77777777" w:rsidR="00D91CDD" w:rsidRPr="003200C6" w:rsidRDefault="00D91CDD" w:rsidP="00E27EC0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Во время подготовки к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>у возможны индивидуальные консультации</w:t>
      </w:r>
      <w:r w:rsidR="00E27EC0" w:rsidRPr="003200C6">
        <w:rPr>
          <w:rFonts w:ascii="Times New Roman" w:hAnsi="Times New Roman"/>
          <w:sz w:val="28"/>
          <w:szCs w:val="28"/>
        </w:rPr>
        <w:t>, в т.ч. с использование информационных технологий</w:t>
      </w:r>
      <w:r w:rsidR="00FB74AA" w:rsidRPr="003200C6">
        <w:rPr>
          <w:rFonts w:ascii="Times New Roman" w:hAnsi="Times New Roman"/>
          <w:sz w:val="28"/>
          <w:szCs w:val="28"/>
        </w:rPr>
        <w:t xml:space="preserve"> (</w:t>
      </w:r>
      <w:r w:rsidR="00FB74AA" w:rsidRPr="003200C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технологии дистанционного обучения с применением программных продуктов и сервисов </w:t>
      </w:r>
      <w:proofErr w:type="spellStart"/>
      <w:r w:rsidR="00FB74AA" w:rsidRPr="003200C6">
        <w:rPr>
          <w:rFonts w:ascii="Times New Roman" w:eastAsia="Times New Roman" w:hAnsi="Times New Roman"/>
          <w:sz w:val="28"/>
          <w:szCs w:val="28"/>
          <w:lang w:eastAsia="ru-RU"/>
        </w:rPr>
        <w:t>Miro</w:t>
      </w:r>
      <w:proofErr w:type="spellEnd"/>
      <w:r w:rsidR="00FB74AA" w:rsidRPr="003200C6">
        <w:rPr>
          <w:rFonts w:ascii="Times New Roman" w:eastAsia="Times New Roman" w:hAnsi="Times New Roman"/>
          <w:sz w:val="28"/>
          <w:szCs w:val="28"/>
          <w:lang w:eastAsia="ru-RU"/>
        </w:rPr>
        <w:t xml:space="preserve">, Zoom, </w:t>
      </w:r>
      <w:proofErr w:type="spellStart"/>
      <w:r w:rsidR="00FB74AA" w:rsidRPr="003200C6">
        <w:rPr>
          <w:rFonts w:ascii="Times New Roman" w:eastAsia="Times New Roman" w:hAnsi="Times New Roman"/>
          <w:sz w:val="28"/>
          <w:szCs w:val="28"/>
          <w:lang w:eastAsia="ru-RU"/>
        </w:rPr>
        <w:t>Trello</w:t>
      </w:r>
      <w:proofErr w:type="spellEnd"/>
      <w:r w:rsidR="00FB74AA" w:rsidRPr="003200C6">
        <w:rPr>
          <w:rFonts w:ascii="Times New Roman" w:eastAsia="Times New Roman" w:hAnsi="Times New Roman"/>
          <w:sz w:val="28"/>
          <w:szCs w:val="28"/>
          <w:lang w:eastAsia="ru-RU"/>
        </w:rPr>
        <w:t>, Google –документы и др.</w:t>
      </w:r>
      <w:r w:rsidR="00FB74AA" w:rsidRPr="003200C6">
        <w:rPr>
          <w:rFonts w:ascii="Times New Roman" w:hAnsi="Times New Roman"/>
          <w:sz w:val="28"/>
          <w:szCs w:val="28"/>
        </w:rPr>
        <w:t>)</w:t>
      </w:r>
      <w:r w:rsidRPr="003200C6">
        <w:rPr>
          <w:rFonts w:ascii="Times New Roman" w:hAnsi="Times New Roman"/>
          <w:sz w:val="28"/>
          <w:szCs w:val="28"/>
        </w:rPr>
        <w:t>.</w:t>
      </w:r>
    </w:p>
    <w:p w14:paraId="5D555FF1" w14:textId="77777777" w:rsidR="00D91CDD" w:rsidRPr="003200C6" w:rsidRDefault="00D91CDD" w:rsidP="00E27EC0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При проведении консультаций рекомендуется:</w:t>
      </w:r>
    </w:p>
    <w:p w14:paraId="2F4E9777" w14:textId="77777777" w:rsidR="00D91CDD" w:rsidRPr="003200C6" w:rsidRDefault="00D91CDD" w:rsidP="004D4A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>дать организационные указания о п</w:t>
      </w:r>
      <w:r w:rsidR="00D65209" w:rsidRPr="003200C6">
        <w:rPr>
          <w:rFonts w:ascii="Times New Roman" w:hAnsi="Times New Roman"/>
          <w:sz w:val="28"/>
          <w:szCs w:val="28"/>
          <w:lang w:eastAsia="ru-RU"/>
        </w:rPr>
        <w:t xml:space="preserve">орядке работы при подготовке к </w:t>
      </w:r>
      <w:r w:rsidR="00DA61B8" w:rsidRPr="003200C6">
        <w:rPr>
          <w:rFonts w:ascii="Times New Roman" w:hAnsi="Times New Roman"/>
          <w:sz w:val="28"/>
          <w:szCs w:val="28"/>
          <w:lang w:eastAsia="ru-RU"/>
        </w:rPr>
        <w:t>экзамен</w:t>
      </w:r>
      <w:r w:rsidRPr="003200C6">
        <w:rPr>
          <w:rFonts w:ascii="Times New Roman" w:hAnsi="Times New Roman"/>
          <w:sz w:val="28"/>
          <w:szCs w:val="28"/>
          <w:lang w:eastAsia="ru-RU"/>
        </w:rPr>
        <w:t>у, рекомендации по лучшему усвоению и приведению в стройную систему изученного материала дисциплины;</w:t>
      </w:r>
    </w:p>
    <w:p w14:paraId="75156DD2" w14:textId="77777777" w:rsidR="00D91CDD" w:rsidRPr="003200C6" w:rsidRDefault="00D91CDD" w:rsidP="004D4A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lastRenderedPageBreak/>
        <w:t>ответить на непонятные, слабо усвоенные вопросы;</w:t>
      </w:r>
    </w:p>
    <w:p w14:paraId="5222F6F7" w14:textId="77777777" w:rsidR="00D91CDD" w:rsidRPr="003200C6" w:rsidRDefault="00D91CDD" w:rsidP="004D4A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>дать ответы на вопросы, возникшие в процессе изучения дисциплины и выходящие за рамки учебной программы, «раздвинуть границы»;</w:t>
      </w:r>
    </w:p>
    <w:p w14:paraId="22694E4E" w14:textId="77777777" w:rsidR="00D91CDD" w:rsidRPr="003200C6" w:rsidRDefault="00D91CDD" w:rsidP="004D4A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>помочь привести в стройную систему знания обучаемых.</w:t>
      </w:r>
    </w:p>
    <w:p w14:paraId="3CEDC161" w14:textId="77777777" w:rsidR="00D91CDD" w:rsidRPr="003200C6" w:rsidRDefault="00D91CDD" w:rsidP="00D91C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>Для этого необходимо:</w:t>
      </w:r>
    </w:p>
    <w:p w14:paraId="0820852D" w14:textId="77777777" w:rsidR="00D91CDD" w:rsidRPr="003200C6" w:rsidRDefault="00D91CDD" w:rsidP="004D4A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 xml:space="preserve">уточнить учебный материал заключительной лекции. На ней целесообразно указать наиболее сложные и трудноусвояемые места курса, обратив внимание на так называемые подводные камни, выявленные на предыдущих экзаменах. </w:t>
      </w:r>
    </w:p>
    <w:p w14:paraId="62A1C824" w14:textId="77777777" w:rsidR="00D91CDD" w:rsidRPr="003200C6" w:rsidRDefault="00D91CDD" w:rsidP="004D4A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 xml:space="preserve">определить занятие, на котором заблаговременно довести организационные указания по подготовке к экзамену; </w:t>
      </w:r>
    </w:p>
    <w:p w14:paraId="73880124" w14:textId="77777777" w:rsidR="00D91CDD" w:rsidRPr="003200C6" w:rsidRDefault="00D91CDD" w:rsidP="00D91CD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 xml:space="preserve">Рекомендуется использовать при проведении консультаций опросно-ответную форму проведения. Целесообразно, чтобы обучаемые сами задавали вопросы. По характеру и формулировке вопросов преподаватель может судить об уровне и глубине подготовки обучаемых. </w:t>
      </w:r>
    </w:p>
    <w:p w14:paraId="43A0A9C7" w14:textId="77777777" w:rsidR="00FB74AA" w:rsidRPr="003200C6" w:rsidRDefault="00D91CDD" w:rsidP="00FB7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C6">
        <w:rPr>
          <w:rFonts w:ascii="Times New Roman" w:hAnsi="Times New Roman"/>
          <w:sz w:val="28"/>
          <w:szCs w:val="28"/>
          <w:lang w:eastAsia="ru-RU"/>
        </w:rPr>
        <w:t xml:space="preserve">6.2. Уточняются организационные мероприятия и методические приемы при </w:t>
      </w:r>
      <w:proofErr w:type="gramStart"/>
      <w:r w:rsidRPr="003200C6">
        <w:rPr>
          <w:rFonts w:ascii="Times New Roman" w:hAnsi="Times New Roman"/>
          <w:sz w:val="28"/>
          <w:szCs w:val="28"/>
          <w:lang w:eastAsia="ru-RU"/>
        </w:rPr>
        <w:t>проведении  экзамена</w:t>
      </w:r>
      <w:proofErr w:type="gramEnd"/>
      <w:r w:rsidRPr="003200C6">
        <w:rPr>
          <w:rFonts w:ascii="Times New Roman" w:hAnsi="Times New Roman"/>
          <w:sz w:val="28"/>
          <w:szCs w:val="28"/>
          <w:lang w:eastAsia="ru-RU"/>
        </w:rPr>
        <w:t>.</w:t>
      </w:r>
    </w:p>
    <w:p w14:paraId="059E201F" w14:textId="77777777" w:rsidR="00FB74AA" w:rsidRPr="003200C6" w:rsidRDefault="00D91CDD" w:rsidP="00FB7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>Количество одновременно находящихся экзаменующихся в аудитории</w:t>
      </w:r>
      <w:r w:rsidRPr="003200C6">
        <w:rPr>
          <w:rFonts w:ascii="Times New Roman" w:hAnsi="Times New Roman"/>
          <w:sz w:val="28"/>
          <w:szCs w:val="28"/>
        </w:rPr>
        <w:t xml:space="preserve">. В аудитории, где принимается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>, может одновременно находиться студентов из расчета не более десяти на одного преподавателя.</w:t>
      </w:r>
    </w:p>
    <w:p w14:paraId="1E42FD29" w14:textId="77777777" w:rsidR="00FB74AA" w:rsidRPr="003200C6" w:rsidRDefault="00D91CDD" w:rsidP="00FB7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>Время</w:t>
      </w:r>
      <w:r w:rsidRPr="003200C6">
        <w:rPr>
          <w:rFonts w:ascii="Times New Roman" w:hAnsi="Times New Roman"/>
          <w:sz w:val="28"/>
          <w:szCs w:val="28"/>
        </w:rPr>
        <w:t xml:space="preserve">, </w:t>
      </w:r>
      <w:r w:rsidRPr="003200C6">
        <w:rPr>
          <w:rFonts w:ascii="Times New Roman" w:hAnsi="Times New Roman"/>
          <w:b/>
          <w:sz w:val="28"/>
          <w:szCs w:val="28"/>
        </w:rPr>
        <w:t>отведенное</w:t>
      </w:r>
      <w:r w:rsidRPr="003200C6">
        <w:rPr>
          <w:rFonts w:ascii="Times New Roman" w:hAnsi="Times New Roman"/>
          <w:sz w:val="28"/>
          <w:szCs w:val="28"/>
        </w:rPr>
        <w:t xml:space="preserve"> </w:t>
      </w:r>
      <w:r w:rsidRPr="003200C6">
        <w:rPr>
          <w:rFonts w:ascii="Times New Roman" w:hAnsi="Times New Roman"/>
          <w:b/>
          <w:sz w:val="28"/>
          <w:szCs w:val="28"/>
        </w:rPr>
        <w:t>на подготовку</w:t>
      </w:r>
      <w:r w:rsidRPr="003200C6">
        <w:rPr>
          <w:rFonts w:ascii="Times New Roman" w:hAnsi="Times New Roman"/>
          <w:sz w:val="28"/>
          <w:szCs w:val="28"/>
        </w:rPr>
        <w:t xml:space="preserve"> ответа по билету, не должно превышать: для экзамена – 20 минут. По истечению данного времени после получения билета (вопроса) студент должен быть готов к ответу.</w:t>
      </w:r>
    </w:p>
    <w:p w14:paraId="0AF6D4B5" w14:textId="77777777" w:rsidR="00D91CDD" w:rsidRPr="003200C6" w:rsidRDefault="00D91CDD" w:rsidP="00FB7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 xml:space="preserve">Организация практической части </w:t>
      </w:r>
      <w:r w:rsidR="00DA61B8" w:rsidRPr="003200C6">
        <w:rPr>
          <w:rFonts w:ascii="Times New Roman" w:hAnsi="Times New Roman"/>
          <w:b/>
          <w:sz w:val="28"/>
          <w:szCs w:val="28"/>
        </w:rPr>
        <w:t>экзамен</w:t>
      </w:r>
      <w:r w:rsidRPr="003200C6">
        <w:rPr>
          <w:rFonts w:ascii="Times New Roman" w:hAnsi="Times New Roman"/>
          <w:b/>
          <w:sz w:val="28"/>
          <w:szCs w:val="28"/>
        </w:rPr>
        <w:t>а.</w:t>
      </w:r>
      <w:r w:rsidRPr="003200C6">
        <w:rPr>
          <w:rFonts w:ascii="Times New Roman" w:hAnsi="Times New Roman"/>
          <w:sz w:val="28"/>
          <w:szCs w:val="28"/>
        </w:rPr>
        <w:t xml:space="preserve"> Практическая часть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 xml:space="preserve">а </w:t>
      </w:r>
      <w:r w:rsidR="00FB74AA" w:rsidRPr="003200C6">
        <w:rPr>
          <w:rFonts w:ascii="Times New Roman" w:hAnsi="Times New Roman"/>
          <w:sz w:val="28"/>
          <w:szCs w:val="28"/>
        </w:rPr>
        <w:t xml:space="preserve">включает в себя ответ по галерее памятников современной архитектуры и </w:t>
      </w:r>
      <w:r w:rsidRPr="003200C6">
        <w:rPr>
          <w:rFonts w:ascii="Times New Roman" w:hAnsi="Times New Roman"/>
          <w:sz w:val="28"/>
          <w:szCs w:val="28"/>
        </w:rPr>
        <w:t>организуется так, чтобы обеспечивалась возможность проверить умение студентов применять теоретические знания при решен</w:t>
      </w:r>
      <w:r w:rsidR="00FB74AA" w:rsidRPr="003200C6">
        <w:rPr>
          <w:rFonts w:ascii="Times New Roman" w:hAnsi="Times New Roman"/>
          <w:sz w:val="28"/>
          <w:szCs w:val="28"/>
        </w:rPr>
        <w:t xml:space="preserve">ии практических заданий. </w:t>
      </w:r>
      <w:r w:rsidR="00FB74AA" w:rsidRPr="003200C6">
        <w:rPr>
          <w:rFonts w:ascii="Times New Roman" w:eastAsia="Times-Roman" w:hAnsi="Times New Roman"/>
          <w:sz w:val="28"/>
          <w:szCs w:val="28"/>
        </w:rPr>
        <w:t xml:space="preserve">Для ответов по галереи памятников предоставляются изображения памятников архитектуры с использованием информационных технологий. Необходимо назвать памятник архитектуры, автора, стиль, дать описание архитектурного объекта. </w:t>
      </w:r>
      <w:r w:rsidRPr="003200C6">
        <w:rPr>
          <w:rFonts w:ascii="Times New Roman" w:hAnsi="Times New Roman"/>
          <w:sz w:val="28"/>
          <w:szCs w:val="28"/>
        </w:rPr>
        <w:t>Каждый студент выполняет задание самостоятельно</w:t>
      </w:r>
      <w:r w:rsidR="00FB74AA" w:rsidRPr="003200C6">
        <w:rPr>
          <w:rFonts w:ascii="Times New Roman" w:hAnsi="Times New Roman"/>
          <w:sz w:val="28"/>
          <w:szCs w:val="28"/>
        </w:rPr>
        <w:t>.</w:t>
      </w:r>
      <w:r w:rsidRPr="003200C6">
        <w:rPr>
          <w:rFonts w:ascii="Times New Roman" w:hAnsi="Times New Roman"/>
          <w:sz w:val="28"/>
          <w:szCs w:val="28"/>
        </w:rPr>
        <w:t xml:space="preserve"> При выполнении заданий студент отвечает на дополнительные вопросы, которые может ставить экзаменатор. </w:t>
      </w:r>
    </w:p>
    <w:p w14:paraId="3A4AC9D1" w14:textId="77777777" w:rsidR="00D91CDD" w:rsidRPr="003200C6" w:rsidRDefault="00D91CDD" w:rsidP="00D91C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00C6">
        <w:rPr>
          <w:rFonts w:ascii="Times New Roman" w:hAnsi="Times New Roman"/>
          <w:b/>
          <w:sz w:val="28"/>
          <w:szCs w:val="28"/>
        </w:rPr>
        <w:t xml:space="preserve">Действия преподавателя на </w:t>
      </w:r>
      <w:r w:rsidR="00DA61B8" w:rsidRPr="003200C6">
        <w:rPr>
          <w:rFonts w:ascii="Times New Roman" w:hAnsi="Times New Roman"/>
          <w:b/>
          <w:sz w:val="28"/>
          <w:szCs w:val="28"/>
        </w:rPr>
        <w:t>экзамен</w:t>
      </w:r>
      <w:r w:rsidRPr="003200C6">
        <w:rPr>
          <w:rFonts w:ascii="Times New Roman" w:hAnsi="Times New Roman"/>
          <w:b/>
          <w:sz w:val="28"/>
          <w:szCs w:val="28"/>
        </w:rPr>
        <w:t>е.</w:t>
      </w:r>
    </w:p>
    <w:p w14:paraId="622D3B41" w14:textId="77777777" w:rsidR="00D91CDD" w:rsidRPr="003200C6" w:rsidRDefault="00D91CDD" w:rsidP="00FB74A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Студенту на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 xml:space="preserve">е разрешается брать один билет. </w:t>
      </w:r>
    </w:p>
    <w:p w14:paraId="7C470EC4" w14:textId="77777777" w:rsidR="00D91CDD" w:rsidRPr="003200C6" w:rsidRDefault="00D91CDD" w:rsidP="00D91CD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Во время испытания промежуточной аттестации студенты могут пользоваться рабочими программами учебных дисциплин, а также справочниками и прочими источниками информации, перечень которых устанавливается преподавателем.</w:t>
      </w:r>
    </w:p>
    <w:p w14:paraId="4D0E7375" w14:textId="77777777" w:rsidR="00D91CDD" w:rsidRPr="003200C6" w:rsidRDefault="00D91CDD" w:rsidP="00D91CD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>Использование материалов, не предусмотренных указанным перечнем, а также попытка общения с другими студентами или иными лицами, в том числе с применением электронных средств связи, несанкционированные преподавателем перемещение по аудитории и т.п. не разрешается, и являются основанием для удаления студента из аудитории.</w:t>
      </w:r>
    </w:p>
    <w:p w14:paraId="3E702BE4" w14:textId="77777777" w:rsidR="00D91CDD" w:rsidRPr="003200C6" w:rsidRDefault="00D91CDD" w:rsidP="00D91CD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Задача преподавателя на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Pr="003200C6">
        <w:rPr>
          <w:rFonts w:ascii="Times New Roman" w:hAnsi="Times New Roman"/>
          <w:sz w:val="28"/>
          <w:szCs w:val="28"/>
        </w:rPr>
        <w:t xml:space="preserve">е заключается в том, чтобы внимательно заслушать студента, проконтролировать решение практических заданий, предоставить ему возможность полностью изложить ответ. Заслушивая ответ и анализируя методы решений практических заданий, преподаватель постоянно </w:t>
      </w:r>
      <w:proofErr w:type="gramStart"/>
      <w:r w:rsidRPr="003200C6">
        <w:rPr>
          <w:rFonts w:ascii="Times New Roman" w:hAnsi="Times New Roman"/>
          <w:sz w:val="28"/>
          <w:szCs w:val="28"/>
        </w:rPr>
        <w:lastRenderedPageBreak/>
        <w:t>оценивает</w:t>
      </w:r>
      <w:proofErr w:type="gramEnd"/>
      <w:r w:rsidRPr="003200C6">
        <w:rPr>
          <w:rFonts w:ascii="Times New Roman" w:hAnsi="Times New Roman"/>
          <w:sz w:val="28"/>
          <w:szCs w:val="28"/>
        </w:rPr>
        <w:t xml:space="preserve"> насколько полно, системно и осмысленно осуществляется ответ, решается практическое задание.</w:t>
      </w:r>
    </w:p>
    <w:p w14:paraId="7050A23E" w14:textId="77777777" w:rsidR="00D91CDD" w:rsidRPr="003200C6" w:rsidRDefault="00D91CDD" w:rsidP="00D91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В тех случаях, когда ответы на вопросы или практические действия были недостаточно полными или допущены ошибки, преподаватель после ответов студентом на все вопросы задает дополнительные вопросы с целью уточнения уровня освоения дисциплины. Содержание индивидуальных вопросов не должно выходить за рамки рабочей программы.  Если студент затрудняется сразу ответить на дополнительный вопрос, он должен спросить </w:t>
      </w:r>
      <w:proofErr w:type="gramStart"/>
      <w:r w:rsidRPr="003200C6">
        <w:rPr>
          <w:rFonts w:ascii="Times New Roman" w:hAnsi="Times New Roman"/>
          <w:sz w:val="28"/>
          <w:szCs w:val="28"/>
        </w:rPr>
        <w:t>разрешения  предоставить</w:t>
      </w:r>
      <w:proofErr w:type="gramEnd"/>
      <w:r w:rsidRPr="003200C6">
        <w:rPr>
          <w:rFonts w:ascii="Times New Roman" w:hAnsi="Times New Roman"/>
          <w:sz w:val="28"/>
          <w:szCs w:val="28"/>
        </w:rPr>
        <w:t xml:space="preserve"> ему  время на подготовку и после подготовки отвечает на него.</w:t>
      </w:r>
    </w:p>
    <w:p w14:paraId="606D0B40" w14:textId="77777777" w:rsidR="00D91CDD" w:rsidRPr="003200C6" w:rsidRDefault="00D91CDD" w:rsidP="00D91C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557149" w14:textId="77777777" w:rsidR="00BF0904" w:rsidRPr="003200C6" w:rsidRDefault="00FB74AA" w:rsidP="00D91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0C6">
        <w:rPr>
          <w:rFonts w:ascii="Times New Roman" w:hAnsi="Times New Roman"/>
          <w:sz w:val="28"/>
          <w:szCs w:val="28"/>
        </w:rPr>
        <w:t xml:space="preserve">Таблица 14 – </w:t>
      </w:r>
      <w:r w:rsidR="00D91CDD" w:rsidRPr="003200C6">
        <w:rPr>
          <w:rFonts w:ascii="Times New Roman" w:hAnsi="Times New Roman"/>
          <w:sz w:val="28"/>
          <w:szCs w:val="28"/>
        </w:rPr>
        <w:t xml:space="preserve">Критерии и шкала оценки знаний на </w:t>
      </w:r>
      <w:r w:rsidR="00DA61B8" w:rsidRPr="003200C6">
        <w:rPr>
          <w:rFonts w:ascii="Times New Roman" w:hAnsi="Times New Roman"/>
          <w:sz w:val="28"/>
          <w:szCs w:val="28"/>
        </w:rPr>
        <w:t>экзамен</w:t>
      </w:r>
      <w:r w:rsidR="00D91CDD" w:rsidRPr="003200C6">
        <w:rPr>
          <w:rFonts w:ascii="Times New Roman" w:hAnsi="Times New Roman"/>
          <w:sz w:val="28"/>
          <w:szCs w:val="28"/>
        </w:rPr>
        <w:t>е</w:t>
      </w:r>
      <w:r w:rsidR="006C515C" w:rsidRPr="003200C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081"/>
        <w:gridCol w:w="2026"/>
        <w:gridCol w:w="2004"/>
        <w:gridCol w:w="1777"/>
      </w:tblGrid>
      <w:tr w:rsidR="00F048ED" w:rsidRPr="004821C3" w14:paraId="5D24674B" w14:textId="77777777" w:rsidTr="00171828">
        <w:tc>
          <w:tcPr>
            <w:tcW w:w="2258" w:type="dxa"/>
            <w:vMerge w:val="restart"/>
            <w:shd w:val="clear" w:color="auto" w:fill="D9D9D9" w:themeFill="background1" w:themeFillShade="D9"/>
            <w:vAlign w:val="center"/>
          </w:tcPr>
          <w:p w14:paraId="32E7F1F6" w14:textId="77777777" w:rsidR="006C515C" w:rsidRPr="004821C3" w:rsidRDefault="006C515C" w:rsidP="006C51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Критерии</w:t>
            </w:r>
          </w:p>
        </w:tc>
        <w:tc>
          <w:tcPr>
            <w:tcW w:w="7773" w:type="dxa"/>
            <w:gridSpan w:val="4"/>
            <w:shd w:val="clear" w:color="auto" w:fill="D9D9D9" w:themeFill="background1" w:themeFillShade="D9"/>
            <w:vAlign w:val="center"/>
          </w:tcPr>
          <w:p w14:paraId="073A2830" w14:textId="77777777" w:rsidR="006C515C" w:rsidRPr="004821C3" w:rsidRDefault="006C515C" w:rsidP="006C51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Оценка</w:t>
            </w:r>
          </w:p>
        </w:tc>
      </w:tr>
      <w:tr w:rsidR="00F048ED" w:rsidRPr="004821C3" w14:paraId="132707A8" w14:textId="77777777" w:rsidTr="00171828">
        <w:tc>
          <w:tcPr>
            <w:tcW w:w="2258" w:type="dxa"/>
            <w:vMerge/>
            <w:shd w:val="clear" w:color="auto" w:fill="D9D9D9" w:themeFill="background1" w:themeFillShade="D9"/>
            <w:vAlign w:val="center"/>
          </w:tcPr>
          <w:p w14:paraId="589B8861" w14:textId="77777777" w:rsidR="006C515C" w:rsidRPr="004821C3" w:rsidRDefault="006C515C" w:rsidP="006C51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1CBCCCD" w14:textId="77777777" w:rsidR="006C515C" w:rsidRPr="004821C3" w:rsidRDefault="006C515C" w:rsidP="006C51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«отлично»</w:t>
            </w:r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627CACF6" w14:textId="77777777" w:rsidR="006C515C" w:rsidRPr="004821C3" w:rsidRDefault="006C515C" w:rsidP="006C51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«хорошо»</w:t>
            </w:r>
          </w:p>
        </w:tc>
        <w:tc>
          <w:tcPr>
            <w:tcW w:w="3346" w:type="dxa"/>
            <w:gridSpan w:val="2"/>
            <w:shd w:val="clear" w:color="auto" w:fill="D9D9D9" w:themeFill="background1" w:themeFillShade="D9"/>
            <w:vAlign w:val="center"/>
          </w:tcPr>
          <w:p w14:paraId="6404470F" w14:textId="77777777" w:rsidR="006C515C" w:rsidRPr="004821C3" w:rsidRDefault="006C515C" w:rsidP="006C51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«удовлетворительно»</w:t>
            </w:r>
          </w:p>
        </w:tc>
      </w:tr>
      <w:tr w:rsidR="00F048ED" w:rsidRPr="004821C3" w14:paraId="18DB015B" w14:textId="77777777" w:rsidTr="00FB74AA">
        <w:tc>
          <w:tcPr>
            <w:tcW w:w="2258" w:type="dxa"/>
          </w:tcPr>
          <w:p w14:paraId="5B5D7F83" w14:textId="77777777" w:rsidR="006C515C" w:rsidRPr="004821C3" w:rsidRDefault="006C515C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Объем</w:t>
            </w:r>
          </w:p>
        </w:tc>
        <w:tc>
          <w:tcPr>
            <w:tcW w:w="2245" w:type="dxa"/>
          </w:tcPr>
          <w:p w14:paraId="2CF1A95F" w14:textId="77777777" w:rsidR="006C515C" w:rsidRPr="004821C3" w:rsidRDefault="006C515C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Глубокие знания, уверенные действия по решению практических заданий в полном объеме учебной программы, освоение всех компетенций</w:t>
            </w:r>
          </w:p>
        </w:tc>
        <w:tc>
          <w:tcPr>
            <w:tcW w:w="2182" w:type="dxa"/>
          </w:tcPr>
          <w:p w14:paraId="4DFB60C0" w14:textId="77777777" w:rsidR="006C515C" w:rsidRPr="004821C3" w:rsidRDefault="006C515C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Достаточно полные знания, правильные действия по решению практических заданий в объеме учебной программы, освоение всех компетенций</w:t>
            </w:r>
          </w:p>
        </w:tc>
        <w:tc>
          <w:tcPr>
            <w:tcW w:w="3346" w:type="dxa"/>
            <w:gridSpan w:val="2"/>
            <w:vAlign w:val="center"/>
          </w:tcPr>
          <w:p w14:paraId="3FBB8B47" w14:textId="77777777" w:rsidR="006C515C" w:rsidRPr="004821C3" w:rsidRDefault="006C515C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Твердые знания в объеме основных вопросов, в основном правильные решения практических заданий, освоение всех компетенций</w:t>
            </w:r>
          </w:p>
        </w:tc>
      </w:tr>
      <w:tr w:rsidR="00FB74AA" w:rsidRPr="004821C3" w14:paraId="28BE9DCC" w14:textId="77777777" w:rsidTr="00FB74AA">
        <w:trPr>
          <w:trHeight w:val="2113"/>
        </w:trPr>
        <w:tc>
          <w:tcPr>
            <w:tcW w:w="2258" w:type="dxa"/>
          </w:tcPr>
          <w:p w14:paraId="24CFBC61" w14:textId="77777777" w:rsidR="00FB74AA" w:rsidRPr="004821C3" w:rsidRDefault="00FB74AA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Системность</w:t>
            </w:r>
          </w:p>
        </w:tc>
        <w:tc>
          <w:tcPr>
            <w:tcW w:w="2245" w:type="dxa"/>
          </w:tcPr>
          <w:p w14:paraId="507A912E" w14:textId="77777777" w:rsidR="00FB74AA" w:rsidRPr="004821C3" w:rsidRDefault="00FB74AA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Ответы на вопросы логично увязаны с учебным материалом, вынесенным на контроль, а также с тем, что изучал ранее</w:t>
            </w:r>
          </w:p>
        </w:tc>
        <w:tc>
          <w:tcPr>
            <w:tcW w:w="2182" w:type="dxa"/>
          </w:tcPr>
          <w:p w14:paraId="0920778B" w14:textId="77777777" w:rsidR="00FB74AA" w:rsidRPr="004821C3" w:rsidRDefault="00FB74AA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Ответы на вопросы увязаны с учебным материалом, вынесенным на контроль, а также с тем, что изучал ранее</w:t>
            </w:r>
          </w:p>
        </w:tc>
        <w:tc>
          <w:tcPr>
            <w:tcW w:w="2057" w:type="dxa"/>
          </w:tcPr>
          <w:p w14:paraId="3D96BD34" w14:textId="77777777" w:rsidR="00FB74AA" w:rsidRPr="004821C3" w:rsidRDefault="00FB74AA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Ответы на вопросы в пределах учебного материала, вынесенного на контроль. Имеется необходимость в постановке наводящих вопросов</w:t>
            </w:r>
          </w:p>
        </w:tc>
        <w:tc>
          <w:tcPr>
            <w:tcW w:w="1289" w:type="dxa"/>
            <w:vMerge w:val="restart"/>
            <w:vAlign w:val="center"/>
          </w:tcPr>
          <w:p w14:paraId="5AE54616" w14:textId="77777777" w:rsidR="00FB74AA" w:rsidRPr="004821C3" w:rsidRDefault="00FB74AA" w:rsidP="00FB74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Имеется необходимость в постановке наводящих вопросов</w:t>
            </w:r>
          </w:p>
        </w:tc>
      </w:tr>
      <w:tr w:rsidR="00FB74AA" w:rsidRPr="004821C3" w14:paraId="79FD5C96" w14:textId="77777777" w:rsidTr="00FB74AA">
        <w:tc>
          <w:tcPr>
            <w:tcW w:w="2258" w:type="dxa"/>
          </w:tcPr>
          <w:p w14:paraId="33B872DA" w14:textId="77777777" w:rsidR="00FB74AA" w:rsidRPr="004821C3" w:rsidRDefault="00FB74AA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Осмысленность</w:t>
            </w:r>
          </w:p>
        </w:tc>
        <w:tc>
          <w:tcPr>
            <w:tcW w:w="2245" w:type="dxa"/>
          </w:tcPr>
          <w:p w14:paraId="461AE392" w14:textId="77777777" w:rsidR="00FB74AA" w:rsidRPr="004821C3" w:rsidRDefault="00FB74AA" w:rsidP="006C51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Правильные и убедительные ответы. Быстрое, правильное и творческое принятие решений, безупречная отработка решений заданий. Умение делать выводы</w:t>
            </w:r>
          </w:p>
        </w:tc>
        <w:tc>
          <w:tcPr>
            <w:tcW w:w="2182" w:type="dxa"/>
          </w:tcPr>
          <w:p w14:paraId="109931BB" w14:textId="77777777" w:rsidR="00FB74AA" w:rsidRPr="004821C3" w:rsidRDefault="00FB74AA" w:rsidP="00FB74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Правильные ответы и практические действия.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Правильное принятие решений. Грамотная </w:t>
            </w:r>
            <w:proofErr w:type="gramStart"/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отработка  решений</w:t>
            </w:r>
            <w:proofErr w:type="gramEnd"/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по заданиям</w:t>
            </w:r>
          </w:p>
        </w:tc>
        <w:tc>
          <w:tcPr>
            <w:tcW w:w="2057" w:type="dxa"/>
          </w:tcPr>
          <w:p w14:paraId="601596AB" w14:textId="77777777" w:rsidR="00FB74AA" w:rsidRPr="004821C3" w:rsidRDefault="00FB74AA" w:rsidP="00FB74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Допускает незначительные ошибки при ответах и практических действиях.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4821C3">
              <w:rPr>
                <w:rFonts w:ascii="Times New Roman" w:hAnsi="Times New Roman"/>
                <w:sz w:val="24"/>
                <w:szCs w:val="24"/>
                <w:lang w:bidi="en-US"/>
              </w:rPr>
              <w:t>Допускает неточность в принятии решений по заданиям</w:t>
            </w:r>
          </w:p>
        </w:tc>
        <w:tc>
          <w:tcPr>
            <w:tcW w:w="1289" w:type="dxa"/>
            <w:vMerge/>
          </w:tcPr>
          <w:p w14:paraId="3741FFC1" w14:textId="77777777" w:rsidR="00FB74AA" w:rsidRPr="004821C3" w:rsidRDefault="00FB74AA" w:rsidP="00FB74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14:paraId="07D5DFA8" w14:textId="77777777" w:rsidR="006C515C" w:rsidRDefault="006C515C" w:rsidP="00D91C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F1D892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lastRenderedPageBreak/>
        <w:t>Интегральная оценка знаний, умений и навыков студента определяется по частным оценкам за ответы на все вопросы (задания) билета, в соответствии с разработанными и утвержденными критериями.</w:t>
      </w:r>
    </w:p>
    <w:p w14:paraId="030E16C9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t>Вариант определения интегральной оценки по частным оценкам:</w:t>
      </w:r>
    </w:p>
    <w:p w14:paraId="4E8CC3E8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b/>
          <w:szCs w:val="28"/>
        </w:rPr>
      </w:pPr>
      <w:r w:rsidRPr="003200C6">
        <w:rPr>
          <w:b/>
          <w:szCs w:val="28"/>
        </w:rPr>
        <w:t xml:space="preserve">При </w:t>
      </w:r>
      <w:proofErr w:type="gramStart"/>
      <w:r w:rsidRPr="003200C6">
        <w:rPr>
          <w:b/>
          <w:szCs w:val="28"/>
        </w:rPr>
        <w:t>двух частных</w:t>
      </w:r>
      <w:proofErr w:type="gramEnd"/>
      <w:r w:rsidRPr="003200C6">
        <w:rPr>
          <w:b/>
          <w:szCs w:val="28"/>
        </w:rPr>
        <w:t xml:space="preserve"> оценках выводится:</w:t>
      </w:r>
    </w:p>
    <w:p w14:paraId="09447F8B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t>- «отлично», если обе оценки «отлично»;</w:t>
      </w:r>
    </w:p>
    <w:p w14:paraId="23DD9CF6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t>- «хорошо», если обе оценки «хорошо» или одна «отлично», а другая «хорошо» или «удовлетворительно»;</w:t>
      </w:r>
    </w:p>
    <w:p w14:paraId="07DB5C51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t xml:space="preserve">- «удовлетворительно», если обе оценки «удовлетворительно», или </w:t>
      </w:r>
      <w:proofErr w:type="gramStart"/>
      <w:r w:rsidRPr="003200C6">
        <w:rPr>
          <w:szCs w:val="28"/>
        </w:rPr>
        <w:t>одна  оценка</w:t>
      </w:r>
      <w:proofErr w:type="gramEnd"/>
      <w:r w:rsidRPr="003200C6">
        <w:rPr>
          <w:szCs w:val="28"/>
        </w:rPr>
        <w:t xml:space="preserve"> «хорошо», а другая «удовлетворительно»;</w:t>
      </w:r>
    </w:p>
    <w:p w14:paraId="057145D4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t>- «неудовлетворительно», если одна из частных оценок «неудовлетворительно».</w:t>
      </w:r>
    </w:p>
    <w:p w14:paraId="6590848B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b/>
          <w:szCs w:val="28"/>
        </w:rPr>
      </w:pPr>
      <w:r w:rsidRPr="003200C6">
        <w:rPr>
          <w:b/>
          <w:szCs w:val="28"/>
        </w:rPr>
        <w:t xml:space="preserve">При </w:t>
      </w:r>
      <w:proofErr w:type="gramStart"/>
      <w:r w:rsidRPr="003200C6">
        <w:rPr>
          <w:b/>
          <w:szCs w:val="28"/>
        </w:rPr>
        <w:t>трех частных</w:t>
      </w:r>
      <w:proofErr w:type="gramEnd"/>
      <w:r w:rsidRPr="003200C6">
        <w:rPr>
          <w:b/>
          <w:szCs w:val="28"/>
        </w:rPr>
        <w:t xml:space="preserve"> оценках выводится:</w:t>
      </w:r>
    </w:p>
    <w:p w14:paraId="7439C0FA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t>- «отлично», если в частных оценках не более одной оценки «хорошо», а остальные – «отлично»;</w:t>
      </w:r>
    </w:p>
    <w:p w14:paraId="66AD3A05" w14:textId="77777777" w:rsidR="00FB74AA" w:rsidRPr="003200C6" w:rsidRDefault="00FB74AA" w:rsidP="00FB74AA">
      <w:pPr>
        <w:pStyle w:val="21"/>
        <w:tabs>
          <w:tab w:val="left" w:pos="1069"/>
        </w:tabs>
        <w:ind w:firstLine="567"/>
        <w:jc w:val="both"/>
        <w:rPr>
          <w:szCs w:val="28"/>
        </w:rPr>
      </w:pPr>
      <w:r w:rsidRPr="003200C6">
        <w:rPr>
          <w:szCs w:val="28"/>
        </w:rPr>
        <w:t xml:space="preserve">- «хорошо» или «удовлетворительно», если в </w:t>
      </w:r>
      <w:proofErr w:type="gramStart"/>
      <w:r w:rsidRPr="003200C6">
        <w:rPr>
          <w:szCs w:val="28"/>
        </w:rPr>
        <w:t>частных  оценках</w:t>
      </w:r>
      <w:proofErr w:type="gramEnd"/>
      <w:r w:rsidRPr="003200C6">
        <w:rPr>
          <w:szCs w:val="28"/>
        </w:rPr>
        <w:t xml:space="preserve"> не более одной  оценки «удовлетворительно» или «неудовлетворительно» соответственно.</w:t>
      </w:r>
    </w:p>
    <w:p w14:paraId="1E97ADC1" w14:textId="77777777" w:rsidR="00FB74AA" w:rsidRPr="003200C6" w:rsidRDefault="00FB74AA" w:rsidP="00D91C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F19A15" w14:textId="77777777" w:rsidR="00FB74AA" w:rsidRPr="003200C6" w:rsidRDefault="00FB74AA" w:rsidP="00FB74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200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8. О</w:t>
      </w:r>
      <w:r w:rsidRPr="003200C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собенности организации обучения для лиц с ограниченными возможностями здоровья и инвалидов</w:t>
      </w:r>
    </w:p>
    <w:p w14:paraId="3EB0F0B8" w14:textId="77777777" w:rsidR="00FB74AA" w:rsidRPr="003200C6" w:rsidRDefault="00FB74AA" w:rsidP="00FB74AA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0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необходимости рабочая программа дисциплины </w:t>
      </w:r>
      <w:r w:rsidR="00434B3C" w:rsidRPr="003200C6">
        <w:rPr>
          <w:rFonts w:ascii="Times New Roman" w:eastAsia="Times New Roman" w:hAnsi="Times New Roman"/>
          <w:sz w:val="28"/>
          <w:szCs w:val="28"/>
          <w:lang w:eastAsia="ru-RU"/>
        </w:rPr>
        <w:t>«Компьютерная визуализация проектных решений»</w:t>
      </w:r>
      <w:r w:rsidRPr="003200C6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250F9B90" w14:textId="77777777" w:rsidR="00FB74AA" w:rsidRPr="003200C6" w:rsidRDefault="00FB74AA" w:rsidP="00F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необходимости, обучающимся из числа лиц с ограниченными возможностями здоровья (по заявлению обучающегося) </w:t>
      </w:r>
      <w:r w:rsidRPr="003200C6">
        <w:rPr>
          <w:rFonts w:ascii="Times New Roman" w:hAnsi="Times New Roman"/>
          <w:sz w:val="28"/>
          <w:szCs w:val="28"/>
        </w:rPr>
        <w:t xml:space="preserve">а для инвалидов также в соответствии с индивидуальной программой реабилитации инвалида, </w:t>
      </w:r>
      <w:r w:rsidRPr="00320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62CF992F" w14:textId="77777777" w:rsidR="00FB74AA" w:rsidRPr="003200C6" w:rsidRDefault="00FB74AA" w:rsidP="00F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3200C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для лиц с нарушениями зрения:</w:t>
      </w:r>
      <w:r w:rsidRPr="00320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320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320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индивидуальные задания и консультации.</w:t>
      </w:r>
    </w:p>
    <w:p w14:paraId="513490EA" w14:textId="77777777" w:rsidR="00FB74AA" w:rsidRPr="003200C6" w:rsidRDefault="00FB74AA" w:rsidP="00F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320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3200C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68A84FF9" w14:textId="77777777" w:rsidR="00FB74AA" w:rsidRPr="003200C6" w:rsidRDefault="00FB74AA" w:rsidP="00F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3200C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1C110409" w14:textId="77777777" w:rsidR="00FB74AA" w:rsidRPr="003200C6" w:rsidRDefault="00FB74AA" w:rsidP="00D91C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9A1CFC" w14:textId="2E29EF14" w:rsidR="003D776B" w:rsidRDefault="003D776B" w:rsidP="009653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C59BEC" w14:textId="4CFB756A" w:rsidR="00F95486" w:rsidRDefault="00F95486" w:rsidP="009653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7BA585" w14:textId="77777777" w:rsidR="00F95486" w:rsidRDefault="00F95486" w:rsidP="009653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95486" w:rsidSect="00F95486">
      <w:type w:val="continuous"/>
      <w:pgSz w:w="11906" w:h="16838" w:code="9"/>
      <w:pgMar w:top="851" w:right="680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F969" w14:textId="77777777" w:rsidR="003F3018" w:rsidRDefault="003F3018" w:rsidP="00BD3135">
      <w:pPr>
        <w:spacing w:after="0" w:line="240" w:lineRule="auto"/>
      </w:pPr>
      <w:r>
        <w:separator/>
      </w:r>
    </w:p>
  </w:endnote>
  <w:endnote w:type="continuationSeparator" w:id="0">
    <w:p w14:paraId="4CED2BD6" w14:textId="77777777" w:rsidR="003F3018" w:rsidRDefault="003F3018" w:rsidP="00B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9B8F" w14:textId="72C097DC" w:rsidR="00EC2A1A" w:rsidRDefault="00EC2A1A">
    <w:pPr>
      <w:pStyle w:val="aa"/>
      <w:jc w:val="center"/>
    </w:pPr>
  </w:p>
  <w:p w14:paraId="6BA1AFBD" w14:textId="77777777" w:rsidR="00EC2A1A" w:rsidRDefault="00EC2A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87A1" w14:textId="77777777" w:rsidR="003F3018" w:rsidRDefault="003F3018" w:rsidP="00BD3135">
      <w:pPr>
        <w:spacing w:after="0" w:line="240" w:lineRule="auto"/>
      </w:pPr>
      <w:r>
        <w:separator/>
      </w:r>
    </w:p>
  </w:footnote>
  <w:footnote w:type="continuationSeparator" w:id="0">
    <w:p w14:paraId="2C0BDFFD" w14:textId="77777777" w:rsidR="003F3018" w:rsidRDefault="003F3018" w:rsidP="00BD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AE0"/>
    <w:multiLevelType w:val="hybridMultilevel"/>
    <w:tmpl w:val="183029A4"/>
    <w:lvl w:ilvl="0" w:tplc="D87246C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60062"/>
    <w:multiLevelType w:val="multilevel"/>
    <w:tmpl w:val="2C88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A3621"/>
    <w:multiLevelType w:val="hybridMultilevel"/>
    <w:tmpl w:val="7BE0B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E36DFD"/>
    <w:multiLevelType w:val="hybridMultilevel"/>
    <w:tmpl w:val="89A4FCCE"/>
    <w:lvl w:ilvl="0" w:tplc="79CE3E86">
      <w:start w:val="1"/>
      <w:numFmt w:val="bullet"/>
      <w:lvlText w:val="­"/>
      <w:lvlJc w:val="left"/>
      <w:pPr>
        <w:tabs>
          <w:tab w:val="num" w:pos="1317"/>
        </w:tabs>
        <w:ind w:left="1317" w:hanging="360"/>
      </w:pPr>
      <w:rPr>
        <w:rFonts w:ascii="Adobe Caslon Pro" w:hAnsi="Adobe Caslon Pro" w:cs="Adobe Caslon Pro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F072C"/>
    <w:multiLevelType w:val="hybridMultilevel"/>
    <w:tmpl w:val="A5761D24"/>
    <w:lvl w:ilvl="0" w:tplc="F0E08BE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6" w15:restartNumberingAfterBreak="0">
    <w:nsid w:val="18B74F79"/>
    <w:multiLevelType w:val="hybridMultilevel"/>
    <w:tmpl w:val="D24056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7" w15:restartNumberingAfterBreak="0">
    <w:nsid w:val="19EA59E0"/>
    <w:multiLevelType w:val="hybridMultilevel"/>
    <w:tmpl w:val="90DCD192"/>
    <w:lvl w:ilvl="0" w:tplc="7C3A18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42816"/>
    <w:multiLevelType w:val="hybridMultilevel"/>
    <w:tmpl w:val="BC8CF71C"/>
    <w:lvl w:ilvl="0" w:tplc="66A68EE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364CF"/>
    <w:multiLevelType w:val="multilevel"/>
    <w:tmpl w:val="2C88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D00161"/>
    <w:multiLevelType w:val="hybridMultilevel"/>
    <w:tmpl w:val="5CAC9C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1700D"/>
    <w:multiLevelType w:val="multilevel"/>
    <w:tmpl w:val="2C88D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D83B36"/>
    <w:multiLevelType w:val="singleLevel"/>
    <w:tmpl w:val="A260E14E"/>
    <w:lvl w:ilvl="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3" w15:restartNumberingAfterBreak="0">
    <w:nsid w:val="3BB256C4"/>
    <w:multiLevelType w:val="hybridMultilevel"/>
    <w:tmpl w:val="BA60A0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5" w15:restartNumberingAfterBreak="0">
    <w:nsid w:val="57D717C2"/>
    <w:multiLevelType w:val="hybridMultilevel"/>
    <w:tmpl w:val="0F32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A6732"/>
    <w:multiLevelType w:val="hybridMultilevel"/>
    <w:tmpl w:val="AF7E176A"/>
    <w:lvl w:ilvl="0" w:tplc="74C4096C">
      <w:start w:val="1"/>
      <w:numFmt w:val="bullet"/>
      <w:suff w:val="space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67697403"/>
    <w:multiLevelType w:val="hybridMultilevel"/>
    <w:tmpl w:val="C882AE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B13869"/>
    <w:multiLevelType w:val="hybridMultilevel"/>
    <w:tmpl w:val="B64E47B0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D21C9"/>
    <w:multiLevelType w:val="hybridMultilevel"/>
    <w:tmpl w:val="CBB2F1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EA71B7"/>
    <w:multiLevelType w:val="hybridMultilevel"/>
    <w:tmpl w:val="F84E495C"/>
    <w:lvl w:ilvl="0" w:tplc="E0885F3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3795"/>
    <w:multiLevelType w:val="hybridMultilevel"/>
    <w:tmpl w:val="D24056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2" w15:restartNumberingAfterBreak="0">
    <w:nsid w:val="720324F3"/>
    <w:multiLevelType w:val="hybridMultilevel"/>
    <w:tmpl w:val="0B58AB9A"/>
    <w:lvl w:ilvl="0" w:tplc="599E66B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2451F91"/>
    <w:multiLevelType w:val="hybridMultilevel"/>
    <w:tmpl w:val="D6761D44"/>
    <w:lvl w:ilvl="0" w:tplc="A260E14E"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4A06884"/>
    <w:multiLevelType w:val="multilevel"/>
    <w:tmpl w:val="118EDF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870517"/>
    <w:multiLevelType w:val="hybridMultilevel"/>
    <w:tmpl w:val="90DCD192"/>
    <w:lvl w:ilvl="0" w:tplc="7C3A18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A75DCF"/>
    <w:multiLevelType w:val="hybridMultilevel"/>
    <w:tmpl w:val="3774E18A"/>
    <w:lvl w:ilvl="0" w:tplc="A260E14E">
      <w:numFmt w:val="bullet"/>
      <w:lvlText w:val="-"/>
      <w:lvlJc w:val="left"/>
      <w:pPr>
        <w:ind w:left="2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21493">
    <w:abstractNumId w:val="3"/>
  </w:num>
  <w:num w:numId="2" w16cid:durableId="1414274359">
    <w:abstractNumId w:val="12"/>
  </w:num>
  <w:num w:numId="3" w16cid:durableId="676349472">
    <w:abstractNumId w:val="5"/>
  </w:num>
  <w:num w:numId="4" w16cid:durableId="433943979">
    <w:abstractNumId w:val="14"/>
  </w:num>
  <w:num w:numId="5" w16cid:durableId="1275792000">
    <w:abstractNumId w:val="18"/>
  </w:num>
  <w:num w:numId="6" w16cid:durableId="2099864548">
    <w:abstractNumId w:val="8"/>
  </w:num>
  <w:num w:numId="7" w16cid:durableId="1420367147">
    <w:abstractNumId w:val="16"/>
  </w:num>
  <w:num w:numId="8" w16cid:durableId="1514104119">
    <w:abstractNumId w:val="20"/>
  </w:num>
  <w:num w:numId="9" w16cid:durableId="1923642837">
    <w:abstractNumId w:val="0"/>
  </w:num>
  <w:num w:numId="10" w16cid:durableId="127095043">
    <w:abstractNumId w:val="22"/>
  </w:num>
  <w:num w:numId="11" w16cid:durableId="337077027">
    <w:abstractNumId w:val="17"/>
  </w:num>
  <w:num w:numId="12" w16cid:durableId="1486782224">
    <w:abstractNumId w:val="4"/>
  </w:num>
  <w:num w:numId="13" w16cid:durableId="135800852">
    <w:abstractNumId w:val="25"/>
  </w:num>
  <w:num w:numId="14" w16cid:durableId="719355295">
    <w:abstractNumId w:val="2"/>
  </w:num>
  <w:num w:numId="15" w16cid:durableId="996036978">
    <w:abstractNumId w:val="19"/>
  </w:num>
  <w:num w:numId="16" w16cid:durableId="236087822">
    <w:abstractNumId w:val="13"/>
  </w:num>
  <w:num w:numId="17" w16cid:durableId="505902964">
    <w:abstractNumId w:val="7"/>
  </w:num>
  <w:num w:numId="18" w16cid:durableId="1409232380">
    <w:abstractNumId w:val="15"/>
  </w:num>
  <w:num w:numId="19" w16cid:durableId="777916194">
    <w:abstractNumId w:val="23"/>
  </w:num>
  <w:num w:numId="20" w16cid:durableId="319626439">
    <w:abstractNumId w:val="26"/>
  </w:num>
  <w:num w:numId="21" w16cid:durableId="1400666380">
    <w:abstractNumId w:val="24"/>
  </w:num>
  <w:num w:numId="22" w16cid:durableId="594483585">
    <w:abstractNumId w:val="11"/>
  </w:num>
  <w:num w:numId="23" w16cid:durableId="2041204245">
    <w:abstractNumId w:val="21"/>
  </w:num>
  <w:num w:numId="24" w16cid:durableId="1459179110">
    <w:abstractNumId w:val="6"/>
  </w:num>
  <w:num w:numId="25" w16cid:durableId="121265068">
    <w:abstractNumId w:val="9"/>
  </w:num>
  <w:num w:numId="26" w16cid:durableId="542448474">
    <w:abstractNumId w:val="1"/>
  </w:num>
  <w:num w:numId="27" w16cid:durableId="193666580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32C"/>
    <w:rsid w:val="0000240F"/>
    <w:rsid w:val="00002BDB"/>
    <w:rsid w:val="00011739"/>
    <w:rsid w:val="00013585"/>
    <w:rsid w:val="00014E2E"/>
    <w:rsid w:val="0001583C"/>
    <w:rsid w:val="000210ED"/>
    <w:rsid w:val="0002183C"/>
    <w:rsid w:val="00023957"/>
    <w:rsid w:val="000344C3"/>
    <w:rsid w:val="0003532C"/>
    <w:rsid w:val="0003594A"/>
    <w:rsid w:val="00035C39"/>
    <w:rsid w:val="00037F02"/>
    <w:rsid w:val="00042554"/>
    <w:rsid w:val="000428FB"/>
    <w:rsid w:val="000434B0"/>
    <w:rsid w:val="0004379C"/>
    <w:rsid w:val="000518C1"/>
    <w:rsid w:val="000630D3"/>
    <w:rsid w:val="00064501"/>
    <w:rsid w:val="0007355F"/>
    <w:rsid w:val="00073D7D"/>
    <w:rsid w:val="00081033"/>
    <w:rsid w:val="00087513"/>
    <w:rsid w:val="000878C8"/>
    <w:rsid w:val="00090656"/>
    <w:rsid w:val="0009209C"/>
    <w:rsid w:val="00092BC1"/>
    <w:rsid w:val="00094B8A"/>
    <w:rsid w:val="000A2FD1"/>
    <w:rsid w:val="000A6CC6"/>
    <w:rsid w:val="000C2078"/>
    <w:rsid w:val="000C2657"/>
    <w:rsid w:val="000C5B56"/>
    <w:rsid w:val="000C63E7"/>
    <w:rsid w:val="000D729F"/>
    <w:rsid w:val="000E3EAD"/>
    <w:rsid w:val="000F0482"/>
    <w:rsid w:val="000F4A78"/>
    <w:rsid w:val="000F57F2"/>
    <w:rsid w:val="000F59E9"/>
    <w:rsid w:val="000F6194"/>
    <w:rsid w:val="00100BE2"/>
    <w:rsid w:val="00102571"/>
    <w:rsid w:val="001073B1"/>
    <w:rsid w:val="00130A67"/>
    <w:rsid w:val="00132FDB"/>
    <w:rsid w:val="001343D6"/>
    <w:rsid w:val="0013562A"/>
    <w:rsid w:val="00156B48"/>
    <w:rsid w:val="001574D6"/>
    <w:rsid w:val="00162503"/>
    <w:rsid w:val="001667AA"/>
    <w:rsid w:val="00167E1D"/>
    <w:rsid w:val="00171828"/>
    <w:rsid w:val="00171993"/>
    <w:rsid w:val="0017318C"/>
    <w:rsid w:val="0017488F"/>
    <w:rsid w:val="001836C8"/>
    <w:rsid w:val="00184CE5"/>
    <w:rsid w:val="00185598"/>
    <w:rsid w:val="00187FD4"/>
    <w:rsid w:val="00191898"/>
    <w:rsid w:val="001935EA"/>
    <w:rsid w:val="001A03A9"/>
    <w:rsid w:val="001A30DC"/>
    <w:rsid w:val="001B7924"/>
    <w:rsid w:val="001C61CC"/>
    <w:rsid w:val="001C6D42"/>
    <w:rsid w:val="001D63AB"/>
    <w:rsid w:val="001E4858"/>
    <w:rsid w:val="001F0127"/>
    <w:rsid w:val="001F3E63"/>
    <w:rsid w:val="001F7927"/>
    <w:rsid w:val="002056AC"/>
    <w:rsid w:val="00207D1B"/>
    <w:rsid w:val="00211A83"/>
    <w:rsid w:val="00212376"/>
    <w:rsid w:val="00213A98"/>
    <w:rsid w:val="002164C6"/>
    <w:rsid w:val="0021704D"/>
    <w:rsid w:val="00222991"/>
    <w:rsid w:val="002278F6"/>
    <w:rsid w:val="0023242E"/>
    <w:rsid w:val="0023279D"/>
    <w:rsid w:val="0023385B"/>
    <w:rsid w:val="00247B59"/>
    <w:rsid w:val="00251AFD"/>
    <w:rsid w:val="00255D59"/>
    <w:rsid w:val="00264B7B"/>
    <w:rsid w:val="002760AF"/>
    <w:rsid w:val="00277D65"/>
    <w:rsid w:val="00281450"/>
    <w:rsid w:val="00281FCC"/>
    <w:rsid w:val="00292202"/>
    <w:rsid w:val="00292620"/>
    <w:rsid w:val="002938D9"/>
    <w:rsid w:val="00295C95"/>
    <w:rsid w:val="002A33FD"/>
    <w:rsid w:val="002A3B65"/>
    <w:rsid w:val="002A41FA"/>
    <w:rsid w:val="002A708F"/>
    <w:rsid w:val="002B47F2"/>
    <w:rsid w:val="002C176D"/>
    <w:rsid w:val="002C1D97"/>
    <w:rsid w:val="002C406B"/>
    <w:rsid w:val="002C432D"/>
    <w:rsid w:val="002C5A8D"/>
    <w:rsid w:val="002E32F3"/>
    <w:rsid w:val="002E7D87"/>
    <w:rsid w:val="002F6BCD"/>
    <w:rsid w:val="003017D3"/>
    <w:rsid w:val="00313C4C"/>
    <w:rsid w:val="00314792"/>
    <w:rsid w:val="003200C6"/>
    <w:rsid w:val="003203A4"/>
    <w:rsid w:val="00320731"/>
    <w:rsid w:val="00321E4F"/>
    <w:rsid w:val="0033234C"/>
    <w:rsid w:val="00334C02"/>
    <w:rsid w:val="0034314D"/>
    <w:rsid w:val="003441AF"/>
    <w:rsid w:val="00345AC4"/>
    <w:rsid w:val="003460C1"/>
    <w:rsid w:val="0034612C"/>
    <w:rsid w:val="00355B77"/>
    <w:rsid w:val="00356C85"/>
    <w:rsid w:val="0036001B"/>
    <w:rsid w:val="0036244F"/>
    <w:rsid w:val="00364FD6"/>
    <w:rsid w:val="0036509F"/>
    <w:rsid w:val="00365F92"/>
    <w:rsid w:val="0036789F"/>
    <w:rsid w:val="003A2EE9"/>
    <w:rsid w:val="003A44B2"/>
    <w:rsid w:val="003A6489"/>
    <w:rsid w:val="003B0059"/>
    <w:rsid w:val="003B01F5"/>
    <w:rsid w:val="003B44BD"/>
    <w:rsid w:val="003C5114"/>
    <w:rsid w:val="003C65EB"/>
    <w:rsid w:val="003C7A12"/>
    <w:rsid w:val="003D3699"/>
    <w:rsid w:val="003D776B"/>
    <w:rsid w:val="003E3DDE"/>
    <w:rsid w:val="003F3018"/>
    <w:rsid w:val="003F4B29"/>
    <w:rsid w:val="00401396"/>
    <w:rsid w:val="0040188C"/>
    <w:rsid w:val="00401C59"/>
    <w:rsid w:val="00404A1B"/>
    <w:rsid w:val="00406F61"/>
    <w:rsid w:val="00412B16"/>
    <w:rsid w:val="00434B3C"/>
    <w:rsid w:val="00444471"/>
    <w:rsid w:val="00447837"/>
    <w:rsid w:val="00453045"/>
    <w:rsid w:val="00463637"/>
    <w:rsid w:val="004643A0"/>
    <w:rsid w:val="0046692D"/>
    <w:rsid w:val="004725F6"/>
    <w:rsid w:val="00474A1F"/>
    <w:rsid w:val="004821C3"/>
    <w:rsid w:val="00482A78"/>
    <w:rsid w:val="00482D40"/>
    <w:rsid w:val="004866DA"/>
    <w:rsid w:val="004904C1"/>
    <w:rsid w:val="00490B67"/>
    <w:rsid w:val="00491BB5"/>
    <w:rsid w:val="004A0A1A"/>
    <w:rsid w:val="004A2060"/>
    <w:rsid w:val="004A35FA"/>
    <w:rsid w:val="004A475C"/>
    <w:rsid w:val="004A5177"/>
    <w:rsid w:val="004B5F33"/>
    <w:rsid w:val="004C02E9"/>
    <w:rsid w:val="004C0833"/>
    <w:rsid w:val="004C5B15"/>
    <w:rsid w:val="004D42C1"/>
    <w:rsid w:val="004D4A4C"/>
    <w:rsid w:val="004F3882"/>
    <w:rsid w:val="00500D3B"/>
    <w:rsid w:val="0050181F"/>
    <w:rsid w:val="00511E89"/>
    <w:rsid w:val="00513E33"/>
    <w:rsid w:val="005164F8"/>
    <w:rsid w:val="00521991"/>
    <w:rsid w:val="00526171"/>
    <w:rsid w:val="00532F7D"/>
    <w:rsid w:val="00536354"/>
    <w:rsid w:val="00536C0A"/>
    <w:rsid w:val="00536C5A"/>
    <w:rsid w:val="005370B0"/>
    <w:rsid w:val="00537D26"/>
    <w:rsid w:val="005412C5"/>
    <w:rsid w:val="00542813"/>
    <w:rsid w:val="005457AE"/>
    <w:rsid w:val="0054737A"/>
    <w:rsid w:val="00551AAF"/>
    <w:rsid w:val="0055314A"/>
    <w:rsid w:val="0055556F"/>
    <w:rsid w:val="005614FF"/>
    <w:rsid w:val="00564C71"/>
    <w:rsid w:val="00566416"/>
    <w:rsid w:val="00570B15"/>
    <w:rsid w:val="00574726"/>
    <w:rsid w:val="0058015C"/>
    <w:rsid w:val="00581EBD"/>
    <w:rsid w:val="00583041"/>
    <w:rsid w:val="00591630"/>
    <w:rsid w:val="00593777"/>
    <w:rsid w:val="00597A2B"/>
    <w:rsid w:val="005A1D71"/>
    <w:rsid w:val="005A4F95"/>
    <w:rsid w:val="005B207C"/>
    <w:rsid w:val="005B5D3C"/>
    <w:rsid w:val="005B6B8F"/>
    <w:rsid w:val="005C2F5E"/>
    <w:rsid w:val="005C4B9C"/>
    <w:rsid w:val="005C7888"/>
    <w:rsid w:val="005D1263"/>
    <w:rsid w:val="005D2D09"/>
    <w:rsid w:val="005E1C12"/>
    <w:rsid w:val="005E62DC"/>
    <w:rsid w:val="005F695B"/>
    <w:rsid w:val="005F75D6"/>
    <w:rsid w:val="005F7706"/>
    <w:rsid w:val="00604D6A"/>
    <w:rsid w:val="00606512"/>
    <w:rsid w:val="00615649"/>
    <w:rsid w:val="00617493"/>
    <w:rsid w:val="00617B6A"/>
    <w:rsid w:val="006215DF"/>
    <w:rsid w:val="0062437D"/>
    <w:rsid w:val="00625256"/>
    <w:rsid w:val="00625DB2"/>
    <w:rsid w:val="00633E41"/>
    <w:rsid w:val="00634C30"/>
    <w:rsid w:val="00635C9C"/>
    <w:rsid w:val="00644746"/>
    <w:rsid w:val="00656B7F"/>
    <w:rsid w:val="0066330F"/>
    <w:rsid w:val="00663ED4"/>
    <w:rsid w:val="00664659"/>
    <w:rsid w:val="00667481"/>
    <w:rsid w:val="0067287B"/>
    <w:rsid w:val="00680A82"/>
    <w:rsid w:val="0069254F"/>
    <w:rsid w:val="00697816"/>
    <w:rsid w:val="006A2ECC"/>
    <w:rsid w:val="006A5F66"/>
    <w:rsid w:val="006A6E0B"/>
    <w:rsid w:val="006B41DA"/>
    <w:rsid w:val="006B599B"/>
    <w:rsid w:val="006C2055"/>
    <w:rsid w:val="006C2839"/>
    <w:rsid w:val="006C298D"/>
    <w:rsid w:val="006C515C"/>
    <w:rsid w:val="006E7275"/>
    <w:rsid w:val="006F0419"/>
    <w:rsid w:val="006F36BE"/>
    <w:rsid w:val="006F6AE0"/>
    <w:rsid w:val="00700B47"/>
    <w:rsid w:val="007012C1"/>
    <w:rsid w:val="00702EBD"/>
    <w:rsid w:val="00707529"/>
    <w:rsid w:val="007126E7"/>
    <w:rsid w:val="00714965"/>
    <w:rsid w:val="00727C23"/>
    <w:rsid w:val="007303B8"/>
    <w:rsid w:val="00734988"/>
    <w:rsid w:val="00740506"/>
    <w:rsid w:val="00740708"/>
    <w:rsid w:val="00747572"/>
    <w:rsid w:val="00750395"/>
    <w:rsid w:val="00751316"/>
    <w:rsid w:val="007515EA"/>
    <w:rsid w:val="007548AB"/>
    <w:rsid w:val="0077033C"/>
    <w:rsid w:val="00770F17"/>
    <w:rsid w:val="0077105B"/>
    <w:rsid w:val="007744E1"/>
    <w:rsid w:val="00775238"/>
    <w:rsid w:val="00776119"/>
    <w:rsid w:val="00777964"/>
    <w:rsid w:val="007913E5"/>
    <w:rsid w:val="00793295"/>
    <w:rsid w:val="007934AD"/>
    <w:rsid w:val="00793861"/>
    <w:rsid w:val="007A0E51"/>
    <w:rsid w:val="007A3F0B"/>
    <w:rsid w:val="007B226F"/>
    <w:rsid w:val="007C1DAC"/>
    <w:rsid w:val="007D2CDE"/>
    <w:rsid w:val="007D569D"/>
    <w:rsid w:val="007E4684"/>
    <w:rsid w:val="007F132D"/>
    <w:rsid w:val="007F2C0C"/>
    <w:rsid w:val="007F3CC3"/>
    <w:rsid w:val="007F42DD"/>
    <w:rsid w:val="007F5161"/>
    <w:rsid w:val="0081544A"/>
    <w:rsid w:val="00845D98"/>
    <w:rsid w:val="0084786F"/>
    <w:rsid w:val="00847936"/>
    <w:rsid w:val="00851D53"/>
    <w:rsid w:val="008602B8"/>
    <w:rsid w:val="00862AE3"/>
    <w:rsid w:val="00862AE8"/>
    <w:rsid w:val="00863F67"/>
    <w:rsid w:val="00865438"/>
    <w:rsid w:val="0087377C"/>
    <w:rsid w:val="00876B95"/>
    <w:rsid w:val="00876F66"/>
    <w:rsid w:val="00880429"/>
    <w:rsid w:val="00883A17"/>
    <w:rsid w:val="008846D0"/>
    <w:rsid w:val="00890B07"/>
    <w:rsid w:val="008943ED"/>
    <w:rsid w:val="008A5167"/>
    <w:rsid w:val="008A5F1A"/>
    <w:rsid w:val="008A70F1"/>
    <w:rsid w:val="008B6DAB"/>
    <w:rsid w:val="008C5039"/>
    <w:rsid w:val="008D0E23"/>
    <w:rsid w:val="008D2A6C"/>
    <w:rsid w:val="008D3E0B"/>
    <w:rsid w:val="008E1D0B"/>
    <w:rsid w:val="008E2657"/>
    <w:rsid w:val="008E6C90"/>
    <w:rsid w:val="008F4087"/>
    <w:rsid w:val="008F52AD"/>
    <w:rsid w:val="008F6D16"/>
    <w:rsid w:val="008F7379"/>
    <w:rsid w:val="009004DB"/>
    <w:rsid w:val="00906894"/>
    <w:rsid w:val="009100B9"/>
    <w:rsid w:val="00911FE0"/>
    <w:rsid w:val="00913F63"/>
    <w:rsid w:val="00923763"/>
    <w:rsid w:val="00932721"/>
    <w:rsid w:val="0094312C"/>
    <w:rsid w:val="00943EC4"/>
    <w:rsid w:val="009446F6"/>
    <w:rsid w:val="00944C44"/>
    <w:rsid w:val="00960050"/>
    <w:rsid w:val="009600FC"/>
    <w:rsid w:val="0096534D"/>
    <w:rsid w:val="00973E0E"/>
    <w:rsid w:val="0098000E"/>
    <w:rsid w:val="00980577"/>
    <w:rsid w:val="00982344"/>
    <w:rsid w:val="00986245"/>
    <w:rsid w:val="0099239A"/>
    <w:rsid w:val="00994E84"/>
    <w:rsid w:val="00997CB2"/>
    <w:rsid w:val="009A5582"/>
    <w:rsid w:val="009B25CE"/>
    <w:rsid w:val="009C0B90"/>
    <w:rsid w:val="009C639C"/>
    <w:rsid w:val="009D4258"/>
    <w:rsid w:val="009F0DF8"/>
    <w:rsid w:val="009F230A"/>
    <w:rsid w:val="009F2393"/>
    <w:rsid w:val="009F5B9D"/>
    <w:rsid w:val="009F6BF8"/>
    <w:rsid w:val="00A01F62"/>
    <w:rsid w:val="00A176D7"/>
    <w:rsid w:val="00A2414C"/>
    <w:rsid w:val="00A24B24"/>
    <w:rsid w:val="00A24DE2"/>
    <w:rsid w:val="00A25AE6"/>
    <w:rsid w:val="00A355CD"/>
    <w:rsid w:val="00A36699"/>
    <w:rsid w:val="00A4405D"/>
    <w:rsid w:val="00A44215"/>
    <w:rsid w:val="00A47FA1"/>
    <w:rsid w:val="00A502A0"/>
    <w:rsid w:val="00A57414"/>
    <w:rsid w:val="00A64245"/>
    <w:rsid w:val="00A648FA"/>
    <w:rsid w:val="00A666E5"/>
    <w:rsid w:val="00A716A2"/>
    <w:rsid w:val="00A72320"/>
    <w:rsid w:val="00A757D6"/>
    <w:rsid w:val="00A825F0"/>
    <w:rsid w:val="00A86893"/>
    <w:rsid w:val="00A91D33"/>
    <w:rsid w:val="00A9685B"/>
    <w:rsid w:val="00A97B18"/>
    <w:rsid w:val="00AA3A21"/>
    <w:rsid w:val="00AA58F7"/>
    <w:rsid w:val="00AB2A12"/>
    <w:rsid w:val="00AC3B62"/>
    <w:rsid w:val="00AD1377"/>
    <w:rsid w:val="00AD3C25"/>
    <w:rsid w:val="00AD3D8F"/>
    <w:rsid w:val="00AD5640"/>
    <w:rsid w:val="00AE2421"/>
    <w:rsid w:val="00AE3B79"/>
    <w:rsid w:val="00AF28C9"/>
    <w:rsid w:val="00AF2962"/>
    <w:rsid w:val="00AF2D49"/>
    <w:rsid w:val="00AF5CE2"/>
    <w:rsid w:val="00AF7F20"/>
    <w:rsid w:val="00B172B8"/>
    <w:rsid w:val="00B20971"/>
    <w:rsid w:val="00B3136B"/>
    <w:rsid w:val="00B32729"/>
    <w:rsid w:val="00B40C5B"/>
    <w:rsid w:val="00B65446"/>
    <w:rsid w:val="00B73402"/>
    <w:rsid w:val="00B7388F"/>
    <w:rsid w:val="00B75C02"/>
    <w:rsid w:val="00B90D52"/>
    <w:rsid w:val="00B93F73"/>
    <w:rsid w:val="00BA50BD"/>
    <w:rsid w:val="00BB1550"/>
    <w:rsid w:val="00BB4DE7"/>
    <w:rsid w:val="00BB5404"/>
    <w:rsid w:val="00BC2E58"/>
    <w:rsid w:val="00BC4523"/>
    <w:rsid w:val="00BC635B"/>
    <w:rsid w:val="00BD0BBE"/>
    <w:rsid w:val="00BD12BF"/>
    <w:rsid w:val="00BD3135"/>
    <w:rsid w:val="00BE3964"/>
    <w:rsid w:val="00BE5F48"/>
    <w:rsid w:val="00BE63ED"/>
    <w:rsid w:val="00BE658C"/>
    <w:rsid w:val="00BF0904"/>
    <w:rsid w:val="00BF4F26"/>
    <w:rsid w:val="00BF670C"/>
    <w:rsid w:val="00C060EA"/>
    <w:rsid w:val="00C40B87"/>
    <w:rsid w:val="00C44216"/>
    <w:rsid w:val="00C505E5"/>
    <w:rsid w:val="00C511D0"/>
    <w:rsid w:val="00C517E5"/>
    <w:rsid w:val="00C530DD"/>
    <w:rsid w:val="00C613EE"/>
    <w:rsid w:val="00C71D30"/>
    <w:rsid w:val="00C822ED"/>
    <w:rsid w:val="00C84EA0"/>
    <w:rsid w:val="00C85FF4"/>
    <w:rsid w:val="00C869DD"/>
    <w:rsid w:val="00CA2A2F"/>
    <w:rsid w:val="00CA4364"/>
    <w:rsid w:val="00CB07D3"/>
    <w:rsid w:val="00CB07E1"/>
    <w:rsid w:val="00CB56A4"/>
    <w:rsid w:val="00CC6012"/>
    <w:rsid w:val="00CD2498"/>
    <w:rsid w:val="00CD3428"/>
    <w:rsid w:val="00CD4B80"/>
    <w:rsid w:val="00CE11A4"/>
    <w:rsid w:val="00CE4C09"/>
    <w:rsid w:val="00CE5C5B"/>
    <w:rsid w:val="00CF6786"/>
    <w:rsid w:val="00D00086"/>
    <w:rsid w:val="00D02433"/>
    <w:rsid w:val="00D10D57"/>
    <w:rsid w:val="00D16B8C"/>
    <w:rsid w:val="00D20B73"/>
    <w:rsid w:val="00D211D8"/>
    <w:rsid w:val="00D217B2"/>
    <w:rsid w:val="00D359D8"/>
    <w:rsid w:val="00D41DCE"/>
    <w:rsid w:val="00D43E4C"/>
    <w:rsid w:val="00D43FB2"/>
    <w:rsid w:val="00D57146"/>
    <w:rsid w:val="00D64EE6"/>
    <w:rsid w:val="00D65209"/>
    <w:rsid w:val="00D821A0"/>
    <w:rsid w:val="00D84DFD"/>
    <w:rsid w:val="00D85F6B"/>
    <w:rsid w:val="00D85FB0"/>
    <w:rsid w:val="00D90091"/>
    <w:rsid w:val="00D90A88"/>
    <w:rsid w:val="00D91CDD"/>
    <w:rsid w:val="00D96222"/>
    <w:rsid w:val="00D970E5"/>
    <w:rsid w:val="00DA61B8"/>
    <w:rsid w:val="00DA7086"/>
    <w:rsid w:val="00DA79A8"/>
    <w:rsid w:val="00DB177E"/>
    <w:rsid w:val="00DB4895"/>
    <w:rsid w:val="00DB5C18"/>
    <w:rsid w:val="00DC08A3"/>
    <w:rsid w:val="00DC7353"/>
    <w:rsid w:val="00DD0709"/>
    <w:rsid w:val="00DD46F5"/>
    <w:rsid w:val="00DD4FF2"/>
    <w:rsid w:val="00DD6E59"/>
    <w:rsid w:val="00DD73DD"/>
    <w:rsid w:val="00DE37AA"/>
    <w:rsid w:val="00E06DE7"/>
    <w:rsid w:val="00E0704C"/>
    <w:rsid w:val="00E1077C"/>
    <w:rsid w:val="00E17F68"/>
    <w:rsid w:val="00E202B4"/>
    <w:rsid w:val="00E217F5"/>
    <w:rsid w:val="00E2349C"/>
    <w:rsid w:val="00E27EC0"/>
    <w:rsid w:val="00E42857"/>
    <w:rsid w:val="00E475F5"/>
    <w:rsid w:val="00E56EED"/>
    <w:rsid w:val="00E57A3D"/>
    <w:rsid w:val="00E60B4F"/>
    <w:rsid w:val="00E66639"/>
    <w:rsid w:val="00E66C3A"/>
    <w:rsid w:val="00E74BA7"/>
    <w:rsid w:val="00E84187"/>
    <w:rsid w:val="00E92A90"/>
    <w:rsid w:val="00E95C4A"/>
    <w:rsid w:val="00E973D5"/>
    <w:rsid w:val="00EA29CA"/>
    <w:rsid w:val="00EA7E0D"/>
    <w:rsid w:val="00EB059F"/>
    <w:rsid w:val="00EB348C"/>
    <w:rsid w:val="00EB4DF4"/>
    <w:rsid w:val="00EB5EFF"/>
    <w:rsid w:val="00EC2A1A"/>
    <w:rsid w:val="00EC2EAA"/>
    <w:rsid w:val="00EC3456"/>
    <w:rsid w:val="00EE2694"/>
    <w:rsid w:val="00EE4286"/>
    <w:rsid w:val="00EE5617"/>
    <w:rsid w:val="00EE6782"/>
    <w:rsid w:val="00EF13FC"/>
    <w:rsid w:val="00EF2122"/>
    <w:rsid w:val="00EF3BB6"/>
    <w:rsid w:val="00EF4240"/>
    <w:rsid w:val="00EF7D47"/>
    <w:rsid w:val="00F004A7"/>
    <w:rsid w:val="00F01B34"/>
    <w:rsid w:val="00F02151"/>
    <w:rsid w:val="00F048ED"/>
    <w:rsid w:val="00F0660B"/>
    <w:rsid w:val="00F074DC"/>
    <w:rsid w:val="00F13EB3"/>
    <w:rsid w:val="00F23468"/>
    <w:rsid w:val="00F24431"/>
    <w:rsid w:val="00F24D6A"/>
    <w:rsid w:val="00F37CBE"/>
    <w:rsid w:val="00F56691"/>
    <w:rsid w:val="00F64065"/>
    <w:rsid w:val="00F70C73"/>
    <w:rsid w:val="00F73D1B"/>
    <w:rsid w:val="00F75A72"/>
    <w:rsid w:val="00F83335"/>
    <w:rsid w:val="00F85440"/>
    <w:rsid w:val="00F85551"/>
    <w:rsid w:val="00F90645"/>
    <w:rsid w:val="00F91D83"/>
    <w:rsid w:val="00F95486"/>
    <w:rsid w:val="00FA5254"/>
    <w:rsid w:val="00FB6C8A"/>
    <w:rsid w:val="00FB74AA"/>
    <w:rsid w:val="00FC3FC5"/>
    <w:rsid w:val="00FC50BF"/>
    <w:rsid w:val="00FC636E"/>
    <w:rsid w:val="00FC651F"/>
    <w:rsid w:val="00FC79DB"/>
    <w:rsid w:val="00FD091F"/>
    <w:rsid w:val="00FD230E"/>
    <w:rsid w:val="00FD2ADD"/>
    <w:rsid w:val="00FD3996"/>
    <w:rsid w:val="00FF1376"/>
    <w:rsid w:val="00FF18D9"/>
    <w:rsid w:val="00FF231C"/>
    <w:rsid w:val="00FF44DC"/>
    <w:rsid w:val="00FF69DB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B44C"/>
  <w15:docId w15:val="{C41CEB53-BA27-4EC3-A353-5CF0F2E9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00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D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5A1D71"/>
    <w:pPr>
      <w:ind w:left="720"/>
      <w:contextualSpacing/>
    </w:pPr>
  </w:style>
  <w:style w:type="character" w:styleId="a7">
    <w:name w:val="Emphasis"/>
    <w:uiPriority w:val="20"/>
    <w:qFormat/>
    <w:rsid w:val="00E202B4"/>
    <w:rPr>
      <w:i/>
      <w:iCs/>
    </w:rPr>
  </w:style>
  <w:style w:type="paragraph" w:styleId="a8">
    <w:name w:val="header"/>
    <w:basedOn w:val="a"/>
    <w:link w:val="a9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135"/>
  </w:style>
  <w:style w:type="paragraph" w:styleId="aa">
    <w:name w:val="footer"/>
    <w:basedOn w:val="a"/>
    <w:link w:val="ab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135"/>
  </w:style>
  <w:style w:type="paragraph" w:customStyle="1" w:styleId="Style20">
    <w:name w:val="Style20"/>
    <w:basedOn w:val="a"/>
    <w:rsid w:val="00E475F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6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07C"/>
  </w:style>
  <w:style w:type="character" w:customStyle="1" w:styleId="FontStyle33">
    <w:name w:val="Font Style33"/>
    <w:rsid w:val="00F2346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1">
    <w:name w:val="Font Style261"/>
    <w:rsid w:val="00F23468"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rsid w:val="00F23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90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6">
    <w:name w:val="Font Style36"/>
    <w:rsid w:val="00490B6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5">
    <w:name w:val="Font Style35"/>
    <w:rsid w:val="00890B07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uiPriority w:val="99"/>
    <w:rsid w:val="00890B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923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923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92376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rsid w:val="00923763"/>
    <w:rPr>
      <w:rFonts w:ascii="Times New Roman" w:eastAsia="Times New Roman" w:hAnsi="Times New Roman"/>
      <w:sz w:val="24"/>
    </w:rPr>
  </w:style>
  <w:style w:type="paragraph" w:customStyle="1" w:styleId="Style11">
    <w:name w:val="Style11"/>
    <w:basedOn w:val="a"/>
    <w:rsid w:val="00F91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F6EEB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6">
    <w:name w:val="Font Style256"/>
    <w:rsid w:val="00FF6EEB"/>
    <w:rPr>
      <w:rFonts w:ascii="Times New Roman" w:hAnsi="Times New Roman" w:cs="Times New Roman"/>
      <w:i/>
      <w:iCs/>
      <w:sz w:val="22"/>
      <w:szCs w:val="22"/>
    </w:rPr>
  </w:style>
  <w:style w:type="character" w:styleId="ae">
    <w:name w:val="Hyperlink"/>
    <w:unhideWhenUsed/>
    <w:rsid w:val="00BF0904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BF0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0">
    <w:name w:val="Normal_0"/>
    <w:qFormat/>
    <w:rsid w:val="00564C71"/>
    <w:pPr>
      <w:overflowPunct w:val="0"/>
      <w:autoSpaceDE w:val="0"/>
      <w:autoSpaceDN w:val="0"/>
      <w:adjustRightInd w:val="0"/>
      <w:ind w:firstLine="680"/>
      <w:jc w:val="both"/>
      <w:textAlignment w:val="baseline"/>
    </w:pPr>
    <w:rPr>
      <w:rFonts w:ascii="Times New Roman" w:eastAsia="Times New Roman" w:hAnsi="Times New Roman"/>
      <w:sz w:val="22"/>
    </w:rPr>
  </w:style>
  <w:style w:type="paragraph" w:styleId="af0">
    <w:name w:val="No Spacing"/>
    <w:link w:val="af1"/>
    <w:uiPriority w:val="1"/>
    <w:qFormat/>
    <w:rsid w:val="00345AC4"/>
    <w:rPr>
      <w:rFonts w:ascii="Times New Roman" w:eastAsia="Times New Roman" w:hAnsi="Times New Roman"/>
    </w:rPr>
  </w:style>
  <w:style w:type="character" w:customStyle="1" w:styleId="af1">
    <w:name w:val="Без интервала Знак"/>
    <w:link w:val="af0"/>
    <w:uiPriority w:val="1"/>
    <w:rsid w:val="00345AC4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"/>
    <w:rsid w:val="00FB74A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Main">
    <w:name w:val="Main"/>
    <w:basedOn w:val="a"/>
    <w:link w:val="Main0"/>
    <w:qFormat/>
    <w:rsid w:val="00BC4523"/>
    <w:pPr>
      <w:spacing w:after="0" w:line="360" w:lineRule="auto"/>
      <w:ind w:right="-228" w:firstLine="709"/>
      <w:contextualSpacing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Main0">
    <w:name w:val="Main Знак"/>
    <w:link w:val="Main"/>
    <w:locked/>
    <w:rsid w:val="00BC4523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259">
    <w:name w:val="Font Style259"/>
    <w:rsid w:val="007126E7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Абзац списка1"/>
    <w:basedOn w:val="a"/>
    <w:qFormat/>
    <w:rsid w:val="004C08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700B47"/>
    <w:rPr>
      <w:b/>
      <w:bCs/>
    </w:rPr>
  </w:style>
  <w:style w:type="paragraph" w:customStyle="1" w:styleId="Style51">
    <w:name w:val="Style51"/>
    <w:basedOn w:val="a"/>
    <w:rsid w:val="00167E1D"/>
    <w:pPr>
      <w:widowControl w:val="0"/>
      <w:autoSpaceDE w:val="0"/>
      <w:autoSpaceDN w:val="0"/>
      <w:adjustRightInd w:val="0"/>
      <w:spacing w:after="0" w:line="276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0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7000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968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259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053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8116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3332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archi.ru/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10" Type="http://schemas.openxmlformats.org/officeDocument/2006/relationships/hyperlink" Target="https://znanium.com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bibl.rimsou.loc/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F9AB-20BC-45D9-95FB-7C7A2BA3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27</Pages>
  <Words>8180</Words>
  <Characters>46629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54700</CharactersWithSpaces>
  <SharedDoc>false</SharedDoc>
  <HLinks>
    <vt:vector size="12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http://www.alleng.ru/</vt:lpwstr>
      </vt:variant>
      <vt:variant>
        <vt:lpwstr/>
      </vt:variant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http://library.knigafund.ru/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Парамошкина</cp:lastModifiedBy>
  <cp:revision>28</cp:revision>
  <cp:lastPrinted>2025-05-22T12:15:00Z</cp:lastPrinted>
  <dcterms:created xsi:type="dcterms:W3CDTF">2021-05-22T22:20:00Z</dcterms:created>
  <dcterms:modified xsi:type="dcterms:W3CDTF">2026-05-03T21:36:00Z</dcterms:modified>
</cp:coreProperties>
</file>