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204B" w14:textId="77777777" w:rsidR="00080284" w:rsidRDefault="00247114" w:rsidP="00080284">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МИНИСТЕРСТВО НАУКИ И ВЫСШЕГО</w:t>
      </w:r>
      <w:r w:rsidR="00080284">
        <w:rPr>
          <w:rFonts w:ascii="Times New Roman" w:eastAsia="Times New Roman" w:hAnsi="Times New Roman"/>
          <w:b/>
          <w:bCs/>
          <w:sz w:val="28"/>
          <w:szCs w:val="28"/>
          <w:lang w:eastAsia="ru-RU"/>
        </w:rPr>
        <w:t xml:space="preserve"> </w:t>
      </w:r>
      <w:r w:rsidR="00516340" w:rsidRPr="00516340">
        <w:rPr>
          <w:rFonts w:ascii="Times New Roman" w:eastAsia="Times New Roman" w:hAnsi="Times New Roman"/>
          <w:b/>
          <w:bCs/>
          <w:sz w:val="28"/>
          <w:szCs w:val="28"/>
          <w:lang w:eastAsia="ru-RU"/>
        </w:rPr>
        <w:t xml:space="preserve">ОБРАЗОВАНИЯ </w:t>
      </w:r>
    </w:p>
    <w:p w14:paraId="4F3BC609" w14:textId="580C3293" w:rsidR="00516340" w:rsidRPr="00516340" w:rsidRDefault="00516340" w:rsidP="00080284">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516340">
        <w:rPr>
          <w:rFonts w:ascii="Times New Roman" w:eastAsia="Times New Roman" w:hAnsi="Times New Roman"/>
          <w:b/>
          <w:bCs/>
          <w:sz w:val="28"/>
          <w:szCs w:val="28"/>
          <w:lang w:eastAsia="ru-RU"/>
        </w:rPr>
        <w:t>РОССИЙСКОЙ ФЕДЕАЦИИ</w:t>
      </w:r>
    </w:p>
    <w:p w14:paraId="43293663" w14:textId="77777777" w:rsidR="00516340" w:rsidRPr="00516340" w:rsidRDefault="00516340" w:rsidP="00516340">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516340">
        <w:rPr>
          <w:rFonts w:ascii="Times New Roman" w:eastAsia="Times New Roman" w:hAnsi="Times New Roman"/>
          <w:bCs/>
          <w:color w:val="000000"/>
          <w:sz w:val="28"/>
          <w:szCs w:val="28"/>
          <w:lang w:eastAsia="ru-RU"/>
        </w:rPr>
        <w:t>Рязанский институт (филиал)</w:t>
      </w:r>
    </w:p>
    <w:p w14:paraId="1F185C1E" w14:textId="77777777" w:rsidR="00516340" w:rsidRPr="00516340" w:rsidRDefault="00516340" w:rsidP="00516340">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516340">
        <w:rPr>
          <w:rFonts w:ascii="Times New Roman" w:eastAsia="Times New Roman" w:hAnsi="Times New Roman"/>
          <w:bCs/>
          <w:color w:val="000000"/>
          <w:sz w:val="28"/>
          <w:szCs w:val="28"/>
          <w:lang w:eastAsia="ru-RU"/>
        </w:rPr>
        <w:t xml:space="preserve">федерального государственного автономного образовательного учреждения высшего образования </w:t>
      </w:r>
    </w:p>
    <w:p w14:paraId="465E72CD" w14:textId="2C55B26C" w:rsidR="00F26AE8" w:rsidRPr="00AE2F38" w:rsidRDefault="00516340" w:rsidP="00AE2F38">
      <w:pPr>
        <w:autoSpaceDE w:val="0"/>
        <w:autoSpaceDN w:val="0"/>
        <w:adjustRightInd w:val="0"/>
        <w:spacing w:after="0" w:line="360" w:lineRule="auto"/>
        <w:ind w:right="-285" w:hanging="284"/>
        <w:jc w:val="center"/>
        <w:rPr>
          <w:rFonts w:ascii="Times New Roman" w:eastAsia="Times New Roman" w:hAnsi="Times New Roman"/>
          <w:bCs/>
          <w:color w:val="000000"/>
          <w:sz w:val="28"/>
          <w:szCs w:val="28"/>
          <w:lang w:eastAsia="ru-RU"/>
        </w:rPr>
      </w:pPr>
      <w:r w:rsidRPr="00516340">
        <w:rPr>
          <w:rFonts w:ascii="Times New Roman" w:eastAsia="Times New Roman" w:hAnsi="Times New Roman"/>
          <w:bCs/>
          <w:color w:val="000000"/>
          <w:sz w:val="28"/>
          <w:szCs w:val="28"/>
          <w:lang w:eastAsia="ru-RU"/>
        </w:rPr>
        <w:t>«Московский политехнический университет»</w:t>
      </w:r>
    </w:p>
    <w:p w14:paraId="27C8F543" w14:textId="77777777" w:rsidR="00AE2F38" w:rsidRDefault="00AE2F38" w:rsidP="00AE2F38">
      <w:pPr>
        <w:pStyle w:val="1"/>
        <w:ind w:left="0" w:firstLine="709"/>
        <w:sectPr w:rsidR="00AE2F38" w:rsidSect="00080284">
          <w:footerReference w:type="default" r:id="rId8"/>
          <w:pgSz w:w="11906" w:h="16838" w:code="9"/>
          <w:pgMar w:top="851" w:right="849" w:bottom="851" w:left="1134" w:header="0" w:footer="0" w:gutter="0"/>
          <w:cols w:space="708"/>
          <w:titlePg/>
          <w:docGrid w:linePitch="360"/>
        </w:sectPr>
      </w:pPr>
    </w:p>
    <w:p w14:paraId="782F3FAD" w14:textId="77777777" w:rsidR="00AE2F38" w:rsidRDefault="00AE2F38"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145F8B8C"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34798628"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1FBB1A73"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5941C402"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418AF6D9"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4CEA7431"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7A4071D0"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67B487EA"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078362F2"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438A6114"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3D0E2593" w14:textId="77777777" w:rsidR="00103ADF" w:rsidRDefault="00103ADF"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sectPr w:rsidR="00103ADF" w:rsidSect="00AE2F38">
          <w:type w:val="continuous"/>
          <w:pgSz w:w="11906" w:h="16838" w:code="9"/>
          <w:pgMar w:top="851" w:right="849" w:bottom="851" w:left="1134" w:header="0" w:footer="0" w:gutter="0"/>
          <w:cols w:num="2" w:space="708"/>
          <w:titlePg/>
          <w:docGrid w:linePitch="360"/>
        </w:sectPr>
      </w:pPr>
    </w:p>
    <w:p w14:paraId="1C863111" w14:textId="6375E63A" w:rsidR="00516340" w:rsidRPr="00516340" w:rsidRDefault="00516340" w:rsidP="0051634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r w:rsidRPr="00516340">
        <w:rPr>
          <w:rFonts w:ascii="Times New Roman" w:eastAsia="Times New Roman" w:hAnsi="Times New Roman"/>
          <w:b/>
          <w:bCs/>
          <w:sz w:val="28"/>
          <w:szCs w:val="28"/>
          <w:lang w:eastAsia="ru-RU"/>
        </w:rPr>
        <w:t>Рабочая программа дисциплины</w:t>
      </w:r>
    </w:p>
    <w:p w14:paraId="63152680" w14:textId="77777777" w:rsidR="00516340" w:rsidRPr="00516340" w:rsidRDefault="00516340" w:rsidP="00516340">
      <w:pPr>
        <w:suppressAutoHyphens/>
        <w:autoSpaceDE w:val="0"/>
        <w:autoSpaceDN w:val="0"/>
        <w:adjustRightInd w:val="0"/>
        <w:spacing w:after="0" w:line="240" w:lineRule="exact"/>
        <w:jc w:val="center"/>
        <w:rPr>
          <w:rFonts w:ascii="Times New Roman" w:eastAsia="Times New Roman" w:hAnsi="Times New Roman"/>
          <w:sz w:val="28"/>
          <w:szCs w:val="28"/>
          <w:lang w:eastAsia="ru-RU"/>
        </w:rPr>
      </w:pPr>
    </w:p>
    <w:p w14:paraId="3D72E7B9" w14:textId="77777777" w:rsidR="00516340" w:rsidRPr="00516340" w:rsidRDefault="00516340" w:rsidP="00516340">
      <w:pPr>
        <w:suppressAutoHyphens/>
        <w:autoSpaceDE w:val="0"/>
        <w:autoSpaceDN w:val="0"/>
        <w:adjustRightInd w:val="0"/>
        <w:spacing w:before="53" w:after="0" w:line="240" w:lineRule="auto"/>
        <w:jc w:val="center"/>
        <w:rPr>
          <w:rFonts w:ascii="Times New Roman" w:eastAsia="Times New Roman" w:hAnsi="Times New Roman"/>
          <w:b/>
          <w:snapToGrid w:val="0"/>
          <w:sz w:val="32"/>
          <w:szCs w:val="28"/>
          <w:lang w:eastAsia="ru-RU"/>
        </w:rPr>
      </w:pPr>
      <w:r>
        <w:rPr>
          <w:rFonts w:ascii="Times New Roman" w:eastAsia="Times New Roman" w:hAnsi="Times New Roman"/>
          <w:b/>
          <w:snapToGrid w:val="0"/>
          <w:sz w:val="32"/>
          <w:szCs w:val="32"/>
          <w:lang w:eastAsia="ru-RU"/>
        </w:rPr>
        <w:t>«</w:t>
      </w:r>
      <w:r w:rsidR="007A54A7" w:rsidRPr="007A54A7">
        <w:rPr>
          <w:rFonts w:ascii="Times New Roman" w:eastAsia="Times New Roman" w:hAnsi="Times New Roman"/>
          <w:b/>
          <w:snapToGrid w:val="0"/>
          <w:sz w:val="32"/>
          <w:szCs w:val="32"/>
          <w:lang w:eastAsia="ru-RU"/>
        </w:rPr>
        <w:t>Теория реконструкции и реставрации зданий и сооружений</w:t>
      </w:r>
      <w:r w:rsidRPr="00516340">
        <w:rPr>
          <w:rFonts w:ascii="Times New Roman" w:eastAsia="Times New Roman" w:hAnsi="Times New Roman"/>
          <w:b/>
          <w:snapToGrid w:val="0"/>
          <w:sz w:val="32"/>
          <w:szCs w:val="32"/>
          <w:lang w:eastAsia="ru-RU"/>
        </w:rPr>
        <w:t>»</w:t>
      </w:r>
    </w:p>
    <w:p w14:paraId="7C307B45" w14:textId="77777777" w:rsidR="00516340" w:rsidRPr="00516340" w:rsidRDefault="00516340" w:rsidP="00516340">
      <w:pPr>
        <w:tabs>
          <w:tab w:val="left" w:pos="6159"/>
        </w:tabs>
        <w:suppressAutoHyphens/>
        <w:autoSpaceDE w:val="0"/>
        <w:autoSpaceDN w:val="0"/>
        <w:adjustRightInd w:val="0"/>
        <w:spacing w:after="0" w:line="240" w:lineRule="exact"/>
        <w:rPr>
          <w:rFonts w:ascii="Times New Roman" w:eastAsia="Times New Roman" w:hAnsi="Times New Roman"/>
          <w:sz w:val="28"/>
          <w:szCs w:val="28"/>
          <w:lang w:eastAsia="ru-RU"/>
        </w:rPr>
      </w:pPr>
      <w:r w:rsidRPr="00516340">
        <w:rPr>
          <w:rFonts w:ascii="Times New Roman" w:eastAsia="Times New Roman" w:hAnsi="Times New Roman"/>
          <w:sz w:val="28"/>
          <w:szCs w:val="28"/>
          <w:lang w:eastAsia="ru-RU"/>
        </w:rPr>
        <w:tab/>
      </w:r>
    </w:p>
    <w:p w14:paraId="6AF608D0" w14:textId="77777777" w:rsidR="00516340" w:rsidRPr="00516340" w:rsidRDefault="00516340" w:rsidP="00516340">
      <w:pPr>
        <w:tabs>
          <w:tab w:val="left" w:pos="8175"/>
        </w:tabs>
        <w:suppressAutoHyphens/>
        <w:autoSpaceDE w:val="0"/>
        <w:autoSpaceDN w:val="0"/>
        <w:adjustRightInd w:val="0"/>
        <w:spacing w:after="0" w:line="240" w:lineRule="exact"/>
        <w:rPr>
          <w:rFonts w:ascii="Times New Roman" w:eastAsia="Times New Roman" w:hAnsi="Times New Roman"/>
          <w:sz w:val="28"/>
          <w:szCs w:val="28"/>
          <w:lang w:eastAsia="ru-RU"/>
        </w:rPr>
      </w:pPr>
      <w:r w:rsidRPr="00516340">
        <w:rPr>
          <w:rFonts w:ascii="Times New Roman" w:eastAsia="Times New Roman" w:hAnsi="Times New Roman"/>
          <w:sz w:val="28"/>
          <w:szCs w:val="28"/>
          <w:lang w:eastAsia="ru-RU"/>
        </w:rPr>
        <w:tab/>
      </w:r>
    </w:p>
    <w:p w14:paraId="7BBD126A" w14:textId="42381C26" w:rsidR="00516340" w:rsidRDefault="00516340" w:rsidP="00516340">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516340">
        <w:rPr>
          <w:rFonts w:ascii="Times New Roman" w:eastAsia="Times New Roman" w:hAnsi="Times New Roman"/>
          <w:sz w:val="28"/>
          <w:szCs w:val="28"/>
          <w:lang w:eastAsia="ru-RU"/>
        </w:rPr>
        <w:t>Направление подготовки</w:t>
      </w:r>
    </w:p>
    <w:p w14:paraId="7D9CA86E" w14:textId="77777777" w:rsidR="00F26AE8" w:rsidRPr="00516340" w:rsidRDefault="00F26AE8" w:rsidP="00F26AE8">
      <w:pPr>
        <w:widowControl w:val="0"/>
        <w:suppressAutoHyphens/>
        <w:autoSpaceDE w:val="0"/>
        <w:autoSpaceDN w:val="0"/>
        <w:adjustRightInd w:val="0"/>
        <w:spacing w:after="0" w:line="360" w:lineRule="auto"/>
        <w:rPr>
          <w:rFonts w:ascii="Times New Roman" w:eastAsia="Times New Roman" w:hAnsi="Times New Roman"/>
          <w:sz w:val="28"/>
          <w:szCs w:val="28"/>
          <w:lang w:eastAsia="ru-RU"/>
        </w:rPr>
      </w:pPr>
    </w:p>
    <w:p w14:paraId="1F785A48" w14:textId="77777777" w:rsidR="00516340" w:rsidRPr="00516340" w:rsidRDefault="00516340" w:rsidP="00516340">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516340">
        <w:rPr>
          <w:rFonts w:ascii="Times New Roman" w:eastAsia="Times New Roman" w:hAnsi="Times New Roman"/>
          <w:b/>
          <w:sz w:val="28"/>
          <w:szCs w:val="28"/>
          <w:lang w:eastAsia="ru-RU"/>
        </w:rPr>
        <w:t xml:space="preserve">07.03.01 Архитектура </w:t>
      </w:r>
    </w:p>
    <w:p w14:paraId="672C33AD" w14:textId="77777777" w:rsidR="00516340" w:rsidRPr="00516340" w:rsidRDefault="00516340" w:rsidP="00516340">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25C7648B" w14:textId="77777777" w:rsidR="00516340" w:rsidRPr="00516340" w:rsidRDefault="00516340" w:rsidP="00516340">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516340">
        <w:rPr>
          <w:rFonts w:ascii="Times New Roman" w:eastAsia="Times New Roman" w:hAnsi="Times New Roman"/>
          <w:sz w:val="28"/>
          <w:szCs w:val="28"/>
          <w:lang w:eastAsia="ru-RU"/>
        </w:rPr>
        <w:t>Направленность образовательной программы</w:t>
      </w:r>
    </w:p>
    <w:p w14:paraId="6D68E32A" w14:textId="77777777" w:rsidR="00516340" w:rsidRPr="00516340" w:rsidRDefault="00516340" w:rsidP="00516340">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516340">
        <w:rPr>
          <w:rFonts w:ascii="Times New Roman" w:eastAsia="Times New Roman" w:hAnsi="Times New Roman"/>
          <w:b/>
          <w:sz w:val="28"/>
          <w:szCs w:val="28"/>
          <w:lang w:eastAsia="ru-RU"/>
        </w:rPr>
        <w:t>Архитектурное проектирование</w:t>
      </w:r>
    </w:p>
    <w:p w14:paraId="6BDFA4B6" w14:textId="77777777" w:rsidR="00516340" w:rsidRPr="00516340" w:rsidRDefault="00516340" w:rsidP="00516340">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7DBECE07" w14:textId="77777777" w:rsidR="00516340" w:rsidRPr="00516340" w:rsidRDefault="00516340" w:rsidP="00516340">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516340">
        <w:rPr>
          <w:rFonts w:ascii="Times New Roman" w:eastAsia="Times New Roman" w:hAnsi="Times New Roman"/>
          <w:sz w:val="28"/>
          <w:szCs w:val="28"/>
          <w:lang w:eastAsia="ru-RU"/>
        </w:rPr>
        <w:t>Квалификация, присваиваемая выпускникам</w:t>
      </w:r>
    </w:p>
    <w:p w14:paraId="1BF2E2BF" w14:textId="77777777" w:rsidR="00516340" w:rsidRPr="00516340" w:rsidRDefault="00516340" w:rsidP="00516340">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516340">
        <w:rPr>
          <w:rFonts w:ascii="Times New Roman" w:eastAsia="Times New Roman" w:hAnsi="Times New Roman"/>
          <w:b/>
          <w:sz w:val="28"/>
          <w:szCs w:val="28"/>
          <w:lang w:eastAsia="ru-RU"/>
        </w:rPr>
        <w:t>Бакалавр</w:t>
      </w:r>
    </w:p>
    <w:p w14:paraId="4FF18B22" w14:textId="77777777" w:rsidR="00516340" w:rsidRPr="00516340" w:rsidRDefault="00516340" w:rsidP="00516340">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007377B7" w14:textId="77777777" w:rsidR="00516340" w:rsidRPr="00516340" w:rsidRDefault="00516340" w:rsidP="00516340">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516340">
        <w:rPr>
          <w:rFonts w:ascii="Times New Roman" w:eastAsia="Times New Roman" w:hAnsi="Times New Roman"/>
          <w:sz w:val="28"/>
          <w:szCs w:val="28"/>
          <w:lang w:eastAsia="ru-RU"/>
        </w:rPr>
        <w:t>Форма обучения</w:t>
      </w:r>
    </w:p>
    <w:p w14:paraId="68C44B38" w14:textId="77777777" w:rsidR="00516340" w:rsidRPr="00516340" w:rsidRDefault="00516340" w:rsidP="00516340">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r w:rsidRPr="00516340">
        <w:rPr>
          <w:rFonts w:ascii="Times New Roman" w:eastAsia="Times New Roman" w:hAnsi="Times New Roman"/>
          <w:b/>
          <w:iCs/>
          <w:sz w:val="28"/>
          <w:szCs w:val="28"/>
          <w:lang w:eastAsia="ru-RU"/>
        </w:rPr>
        <w:t>Очная</w:t>
      </w:r>
    </w:p>
    <w:p w14:paraId="4D8695D6" w14:textId="77777777" w:rsidR="00516340" w:rsidRPr="00516340" w:rsidRDefault="00516340" w:rsidP="00516340">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3F2F06AA" w14:textId="77777777" w:rsidR="00516340" w:rsidRPr="00516340" w:rsidRDefault="00516340" w:rsidP="00516340">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41A1615B" w14:textId="15D32E64" w:rsidR="00227868" w:rsidRPr="00736874"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sidRPr="00736874">
        <w:rPr>
          <w:rFonts w:ascii="Times New Roman" w:eastAsia="Times New Roman" w:hAnsi="Times New Roman"/>
          <w:b/>
          <w:bCs/>
          <w:sz w:val="28"/>
          <w:szCs w:val="28"/>
          <w:lang w:eastAsia="ru-RU"/>
        </w:rPr>
        <w:t>Год набора - 202</w:t>
      </w:r>
      <w:r w:rsidR="00024F7D">
        <w:rPr>
          <w:rFonts w:ascii="Times New Roman" w:eastAsia="Times New Roman" w:hAnsi="Times New Roman"/>
          <w:b/>
          <w:bCs/>
          <w:sz w:val="28"/>
          <w:szCs w:val="28"/>
          <w:lang w:eastAsia="ru-RU"/>
        </w:rPr>
        <w:t>6</w:t>
      </w:r>
    </w:p>
    <w:p w14:paraId="02A7E8DC" w14:textId="77777777" w:rsidR="00227868" w:rsidRDefault="00227868" w:rsidP="00F26AE8">
      <w:pPr>
        <w:widowControl w:val="0"/>
        <w:suppressAutoHyphens/>
        <w:autoSpaceDE w:val="0"/>
        <w:autoSpaceDN w:val="0"/>
        <w:adjustRightInd w:val="0"/>
        <w:spacing w:after="0" w:line="240" w:lineRule="auto"/>
        <w:rPr>
          <w:rFonts w:ascii="Times New Roman" w:eastAsia="Times New Roman" w:hAnsi="Times New Roman"/>
          <w:b/>
          <w:bCs/>
          <w:sz w:val="28"/>
          <w:szCs w:val="28"/>
          <w:lang w:eastAsia="ru-RU"/>
        </w:rPr>
      </w:pPr>
    </w:p>
    <w:p w14:paraId="7E9CFDE2" w14:textId="77777777" w:rsidR="00227868" w:rsidRPr="00736874"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67C4CF9F" w14:textId="77777777" w:rsidR="00227868" w:rsidRPr="00736874"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sidRPr="00736874">
        <w:rPr>
          <w:rFonts w:ascii="Times New Roman" w:eastAsia="Times New Roman" w:hAnsi="Times New Roman"/>
          <w:b/>
          <w:bCs/>
          <w:sz w:val="28"/>
          <w:szCs w:val="28"/>
          <w:lang w:eastAsia="ru-RU"/>
        </w:rPr>
        <w:t xml:space="preserve">Рязань </w:t>
      </w:r>
    </w:p>
    <w:p w14:paraId="045DF5BC" w14:textId="6FB12DB8"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sidRPr="00736874">
        <w:rPr>
          <w:rFonts w:ascii="Times New Roman" w:eastAsia="Times New Roman" w:hAnsi="Times New Roman"/>
          <w:b/>
          <w:bCs/>
          <w:sz w:val="28"/>
          <w:szCs w:val="28"/>
          <w:lang w:eastAsia="ru-RU"/>
        </w:rPr>
        <w:t>202</w:t>
      </w:r>
      <w:r w:rsidR="00024F7D">
        <w:rPr>
          <w:rFonts w:ascii="Times New Roman" w:eastAsia="Times New Roman" w:hAnsi="Times New Roman"/>
          <w:b/>
          <w:bCs/>
          <w:sz w:val="28"/>
          <w:szCs w:val="28"/>
          <w:lang w:eastAsia="ru-RU"/>
        </w:rPr>
        <w:t>6</w:t>
      </w:r>
    </w:p>
    <w:p w14:paraId="5B63949E" w14:textId="77777777" w:rsidR="00227868" w:rsidRPr="00736874" w:rsidRDefault="00227868" w:rsidP="0022786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736874">
        <w:rPr>
          <w:rFonts w:ascii="Times New Roman" w:eastAsia="Times New Roman" w:hAnsi="Times New Roman"/>
          <w:sz w:val="28"/>
          <w:szCs w:val="24"/>
          <w:lang w:eastAsia="ru-RU"/>
        </w:rPr>
        <w:lastRenderedPageBreak/>
        <w:t xml:space="preserve">Рабочая программа дисциплины разработана в соответствии с: </w:t>
      </w:r>
    </w:p>
    <w:p w14:paraId="164964B7" w14:textId="77777777" w:rsidR="00227868" w:rsidRPr="00736874" w:rsidRDefault="00227868" w:rsidP="0022786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736874">
        <w:rPr>
          <w:rFonts w:ascii="Times New Roman" w:eastAsia="Times New Roman" w:hAnsi="Times New Roman"/>
          <w:color w:val="000000"/>
          <w:sz w:val="28"/>
          <w:szCs w:val="24"/>
          <w:lang w:eastAsia="ru-RU"/>
        </w:rPr>
        <w:t xml:space="preserve">- Федеральным государственным образовательным стандартом высшего образования по направлению подготовки 07.03.01 Архитектура (бакалавриат), утвержденным приказом Министерства науки и высшего образования Российской Федерации № </w:t>
      </w:r>
      <w:r w:rsidRPr="00736874">
        <w:rPr>
          <w:rFonts w:ascii="Times New Roman" w:eastAsia="Times New Roman" w:hAnsi="Times New Roman"/>
          <w:sz w:val="28"/>
          <w:szCs w:val="24"/>
          <w:lang w:eastAsia="ru-RU"/>
        </w:rPr>
        <w:t>509</w:t>
      </w:r>
      <w:r w:rsidRPr="00736874">
        <w:rPr>
          <w:rFonts w:ascii="Times New Roman" w:eastAsia="Times New Roman" w:hAnsi="Times New Roman"/>
          <w:color w:val="000000"/>
          <w:sz w:val="28"/>
          <w:szCs w:val="24"/>
          <w:lang w:eastAsia="ru-RU"/>
        </w:rPr>
        <w:t xml:space="preserve"> от 08.06.2017 года, зарегистрирован Министерством юстиции Российской Федерации 18 мая 2016 г., регистрационный № 42143 (с изм. и доп., </w:t>
      </w:r>
      <w:r w:rsidRPr="00736874">
        <w:rPr>
          <w:rFonts w:ascii="Times New Roman" w:eastAsia="Times New Roman" w:hAnsi="Times New Roman"/>
          <w:sz w:val="28"/>
          <w:szCs w:val="24"/>
          <w:lang w:eastAsia="ru-RU"/>
        </w:rPr>
        <w:t xml:space="preserve">вступ. в силу с 30.12.2017); </w:t>
      </w:r>
    </w:p>
    <w:p w14:paraId="18A988DD" w14:textId="77777777" w:rsidR="00227868" w:rsidRPr="00736874" w:rsidRDefault="00227868" w:rsidP="0022786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736874">
        <w:rPr>
          <w:rFonts w:ascii="Times New Roman" w:eastAsia="Times New Roman" w:hAnsi="Times New Roman"/>
          <w:sz w:val="28"/>
          <w:szCs w:val="24"/>
          <w:lang w:eastAsia="ru-RU"/>
        </w:rPr>
        <w:t>- учебным планом по направлению подготовки 07.03.01 Архитектура.</w:t>
      </w:r>
    </w:p>
    <w:p w14:paraId="3AF44B98" w14:textId="77777777" w:rsidR="00227868" w:rsidRPr="00736874" w:rsidRDefault="00227868" w:rsidP="00227868">
      <w:pPr>
        <w:widowControl w:val="0"/>
        <w:autoSpaceDE w:val="0"/>
        <w:autoSpaceDN w:val="0"/>
        <w:adjustRightInd w:val="0"/>
        <w:spacing w:after="0" w:line="240" w:lineRule="auto"/>
        <w:ind w:firstLine="567"/>
        <w:jc w:val="both"/>
        <w:rPr>
          <w:rFonts w:ascii="Arial" w:eastAsia="Times New Roman" w:hAnsi="Arial" w:cs="Arial"/>
          <w:color w:val="333333"/>
          <w:sz w:val="24"/>
          <w:szCs w:val="24"/>
          <w:shd w:val="clear" w:color="auto" w:fill="FFFFFF"/>
          <w:lang w:eastAsia="ru-RU"/>
        </w:rPr>
      </w:pPr>
    </w:p>
    <w:p w14:paraId="4904E0BB" w14:textId="77777777" w:rsidR="00227868" w:rsidRPr="00736874" w:rsidRDefault="00227868" w:rsidP="0022786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736874">
        <w:rPr>
          <w:rFonts w:ascii="Times New Roman" w:eastAsia="Times New Roman" w:hAnsi="Times New Roman"/>
          <w:sz w:val="28"/>
          <w:szCs w:val="24"/>
          <w:lang w:eastAsia="ru-RU"/>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5B2E4FF5" w14:textId="77777777" w:rsidR="00227868" w:rsidRPr="00736874" w:rsidRDefault="00227868" w:rsidP="0022786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1240E08D" w14:textId="77777777" w:rsidR="00227868" w:rsidRPr="00227868" w:rsidRDefault="00227868" w:rsidP="00227868">
      <w:pPr>
        <w:spacing w:after="0" w:line="240" w:lineRule="auto"/>
        <w:ind w:firstLine="567"/>
        <w:jc w:val="both"/>
        <w:rPr>
          <w:rFonts w:ascii="Times New Roman" w:hAnsi="Times New Roman"/>
          <w:sz w:val="28"/>
          <w:szCs w:val="28"/>
          <w:u w:val="single"/>
        </w:rPr>
      </w:pPr>
      <w:bookmarkStart w:id="0" w:name="_Hlk147260969"/>
      <w:r w:rsidRPr="00600399">
        <w:rPr>
          <w:rFonts w:ascii="Times New Roman" w:hAnsi="Times New Roman"/>
          <w:sz w:val="28"/>
          <w:szCs w:val="28"/>
        </w:rPr>
        <w:t>Рабочую программу по дисциплине «</w:t>
      </w:r>
      <w:r>
        <w:rPr>
          <w:rFonts w:ascii="Times New Roman" w:hAnsi="Times New Roman"/>
          <w:sz w:val="28"/>
          <w:szCs w:val="28"/>
        </w:rPr>
        <w:t>Теория реконструкции и реставрации зданий и сооружений» составил</w:t>
      </w:r>
      <w:r w:rsidRPr="00600399">
        <w:rPr>
          <w:rFonts w:ascii="Times New Roman" w:hAnsi="Times New Roman"/>
          <w:sz w:val="28"/>
          <w:szCs w:val="28"/>
        </w:rPr>
        <w:t xml:space="preserve"> старший преподаватель кафедры «Архитектура, градостроительство и дизайн» Рязанского института (филиала) Московского политехнического университета, </w:t>
      </w:r>
      <w:r>
        <w:rPr>
          <w:rFonts w:ascii="Times New Roman" w:hAnsi="Times New Roman"/>
          <w:sz w:val="28"/>
          <w:szCs w:val="28"/>
        </w:rPr>
        <w:t>И.А. Юдаев</w:t>
      </w:r>
      <w:r w:rsidRPr="00600399">
        <w:rPr>
          <w:rFonts w:ascii="Times New Roman" w:hAnsi="Times New Roman"/>
          <w:sz w:val="28"/>
          <w:szCs w:val="28"/>
        </w:rPr>
        <w:t>.</w:t>
      </w:r>
      <w:bookmarkEnd w:id="0"/>
    </w:p>
    <w:p w14:paraId="105D25B9" w14:textId="77777777" w:rsidR="00227868" w:rsidRPr="00736874" w:rsidRDefault="00227868" w:rsidP="0022786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413EB178" w14:textId="5C50E4D2" w:rsidR="00D24474" w:rsidRDefault="00D24474" w:rsidP="00D24474">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Программа одобрена на заседании кафедры «Архитектура, градостроительство и дизайн» </w:t>
      </w:r>
      <w:r w:rsidR="00103ADF" w:rsidRPr="00103ADF">
        <w:rPr>
          <w:rFonts w:ascii="Times New Roman" w:eastAsia="Times New Roman" w:hAnsi="Times New Roman"/>
          <w:sz w:val="28"/>
          <w:szCs w:val="24"/>
          <w:lang w:eastAsia="ru-RU"/>
        </w:rPr>
        <w:t>(протокол № 8 от «25» марта 2026 г.).</w:t>
      </w:r>
    </w:p>
    <w:p w14:paraId="13C3E07C" w14:textId="6A8843F1"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08A36A1E" w14:textId="002AB427"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014DF8F0" w14:textId="2753CE95"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5528DF3D" w14:textId="1C0913A9"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343EE79" w14:textId="002054A7"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735C4316" w14:textId="35869A95"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07E50419" w14:textId="77DAEEDF"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50ADF45" w14:textId="2D241017"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5B8A1AC5" w14:textId="5C31DE4B"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0029BE37" w14:textId="5C72E4B9"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3EBD7582" w14:textId="0551DE76"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30D00D5D" w14:textId="389D80FA"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0D69C8A5" w14:textId="2E4322E8"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609EE443" w14:textId="4AA7D134"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311A331" w14:textId="76AE4678"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16D2683A" w14:textId="20F52BA6"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78984A14" w14:textId="055EEC1D"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594B7FA" w14:textId="5562C870"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49B049A1" w14:textId="0B057045"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6AB0C52E" w14:textId="1A8965CE"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4135F7D" w14:textId="1642F51C"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1C1FD94" w14:textId="2A29D868"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25FC5C1" w14:textId="4F324AE3"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576FD522" w14:textId="78505E0D"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3E351DB9" w14:textId="16C20592" w:rsidR="00227868"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C5C70D5" w14:textId="77777777" w:rsidR="00227868" w:rsidRPr="00736874" w:rsidRDefault="00227868" w:rsidP="0022786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4A053358" w14:textId="77777777" w:rsidR="00C669C9" w:rsidRPr="00C669C9" w:rsidRDefault="00C669C9" w:rsidP="00C669C9">
      <w:pPr>
        <w:widowControl w:val="0"/>
        <w:suppressAutoHyphens/>
        <w:autoSpaceDE w:val="0"/>
        <w:autoSpaceDN w:val="0"/>
        <w:adjustRightInd w:val="0"/>
        <w:spacing w:after="0" w:line="240" w:lineRule="auto"/>
        <w:ind w:firstLine="567"/>
        <w:jc w:val="both"/>
        <w:rPr>
          <w:rFonts w:ascii="Times New Roman" w:eastAsia="Times New Roman" w:hAnsi="Times New Roman"/>
          <w:b/>
          <w:caps/>
          <w:sz w:val="28"/>
          <w:szCs w:val="28"/>
          <w:lang w:eastAsia="ru-RU"/>
        </w:rPr>
      </w:pPr>
      <w:r w:rsidRPr="00C669C9">
        <w:rPr>
          <w:rFonts w:ascii="Times New Roman" w:eastAsia="Times New Roman" w:hAnsi="Times New Roman"/>
          <w:b/>
          <w:bCs/>
          <w:sz w:val="28"/>
          <w:szCs w:val="28"/>
          <w:lang w:eastAsia="ru-RU"/>
        </w:rPr>
        <w:lastRenderedPageBreak/>
        <w:t xml:space="preserve">1. </w:t>
      </w:r>
      <w:r w:rsidRPr="00C669C9">
        <w:rPr>
          <w:rFonts w:ascii="Times New Roman" w:eastAsia="Times New Roman" w:hAnsi="Times New Roman"/>
          <w:b/>
          <w:sz w:val="28"/>
          <w:szCs w:val="28"/>
          <w:lang w:eastAsia="ru-RU"/>
        </w:rPr>
        <w:t>Перечень планируемых результатов обучения по дисциплине, соотнесенных с планируемыми результатами освоения образовательной программы</w:t>
      </w:r>
    </w:p>
    <w:p w14:paraId="448F84AB" w14:textId="77777777" w:rsidR="00C669C9" w:rsidRPr="00C669C9" w:rsidRDefault="00C669C9" w:rsidP="00C669C9">
      <w:pPr>
        <w:spacing w:after="0" w:line="240" w:lineRule="auto"/>
        <w:ind w:firstLine="567"/>
        <w:contextualSpacing/>
        <w:jc w:val="both"/>
        <w:rPr>
          <w:rFonts w:ascii="Times New Roman" w:eastAsia="Times New Roman" w:hAnsi="Times New Roman"/>
          <w:b/>
          <w:sz w:val="28"/>
          <w:szCs w:val="28"/>
          <w:lang w:eastAsia="ru-RU"/>
        </w:rPr>
      </w:pPr>
      <w:r w:rsidRPr="00C669C9">
        <w:rPr>
          <w:rFonts w:ascii="Times New Roman" w:eastAsia="Times New Roman" w:hAnsi="Times New Roman"/>
          <w:b/>
          <w:sz w:val="28"/>
          <w:szCs w:val="28"/>
          <w:lang w:eastAsia="ru-RU"/>
        </w:rPr>
        <w:t xml:space="preserve">1.1. Цель освоения дисциплины </w:t>
      </w:r>
    </w:p>
    <w:p w14:paraId="50E17BD2" w14:textId="77777777" w:rsidR="00C669C9" w:rsidRPr="00C669C9" w:rsidRDefault="00C669C9" w:rsidP="00C669C9">
      <w:pPr>
        <w:spacing w:after="0" w:line="240" w:lineRule="auto"/>
        <w:ind w:firstLine="567"/>
        <w:jc w:val="both"/>
        <w:rPr>
          <w:rFonts w:ascii="Times New Roman" w:eastAsia="Times New Roman" w:hAnsi="Times New Roman"/>
          <w:sz w:val="28"/>
          <w:szCs w:val="28"/>
          <w:lang w:eastAsia="ru-RU"/>
        </w:rPr>
      </w:pPr>
      <w:r w:rsidRPr="00C669C9">
        <w:rPr>
          <w:rFonts w:ascii="Times New Roman" w:eastAsia="Times New Roman" w:hAnsi="Times New Roman"/>
          <w:sz w:val="28"/>
          <w:szCs w:val="28"/>
          <w:lang w:eastAsia="ru-RU"/>
        </w:rPr>
        <w:t xml:space="preserve">Целью освоения дисциплины является </w:t>
      </w:r>
    </w:p>
    <w:p w14:paraId="7558101C" w14:textId="77777777" w:rsidR="00C669C9" w:rsidRPr="00C669C9" w:rsidRDefault="00C669C9" w:rsidP="00C669C9">
      <w:pPr>
        <w:spacing w:after="0" w:line="240" w:lineRule="auto"/>
        <w:ind w:right="-228" w:firstLine="567"/>
        <w:contextualSpacing/>
        <w:jc w:val="both"/>
        <w:rPr>
          <w:rFonts w:ascii="Times New Roman" w:eastAsia="Times New Roman" w:hAnsi="Times New Roman"/>
          <w:sz w:val="28"/>
          <w:szCs w:val="28"/>
          <w:highlight w:val="yellow"/>
          <w:lang w:eastAsia="ru-RU"/>
        </w:rPr>
      </w:pPr>
      <w:r w:rsidRPr="00C669C9">
        <w:rPr>
          <w:rFonts w:ascii="Times New Roman" w:eastAsia="Times New Roman" w:hAnsi="Times New Roman"/>
          <w:sz w:val="28"/>
          <w:szCs w:val="28"/>
          <w:lang w:eastAsia="ru-RU"/>
        </w:rPr>
        <w:t>- формирование у обучающихся углубленного уровня освоения обучающимися профессиональных компетенций, необходимых для решения следующих задач профессиональной деятельности: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269"/>
        <w:gridCol w:w="5103"/>
      </w:tblGrid>
      <w:tr w:rsidR="00C669C9" w:rsidRPr="00C669C9" w14:paraId="5C942253" w14:textId="77777777" w:rsidTr="00C669C9">
        <w:tc>
          <w:tcPr>
            <w:tcW w:w="2801" w:type="dxa"/>
            <w:shd w:val="clear" w:color="auto" w:fill="D9D9D9"/>
          </w:tcPr>
          <w:p w14:paraId="4E6F06CB" w14:textId="77777777" w:rsidR="00C669C9" w:rsidRPr="00C669C9" w:rsidRDefault="00C669C9" w:rsidP="00C669C9">
            <w:pPr>
              <w:keepNext/>
              <w:spacing w:after="0" w:line="240" w:lineRule="auto"/>
              <w:jc w:val="center"/>
              <w:rPr>
                <w:rFonts w:ascii="Times New Roman" w:eastAsia="Times New Roman" w:hAnsi="Times New Roman"/>
                <w:b/>
                <w:spacing w:val="-4"/>
                <w:sz w:val="24"/>
                <w:szCs w:val="24"/>
                <w:lang w:eastAsia="ru-RU"/>
              </w:rPr>
            </w:pPr>
            <w:r w:rsidRPr="00C669C9">
              <w:rPr>
                <w:rFonts w:ascii="Times New Roman" w:eastAsia="Times New Roman" w:hAnsi="Times New Roman"/>
                <w:b/>
                <w:spacing w:val="-4"/>
                <w:sz w:val="24"/>
                <w:szCs w:val="24"/>
                <w:lang w:eastAsia="ru-RU"/>
              </w:rPr>
              <w:t>Область профессиональной деятельности (по Реестру Минтруда)</w:t>
            </w:r>
          </w:p>
        </w:tc>
        <w:tc>
          <w:tcPr>
            <w:tcW w:w="2269" w:type="dxa"/>
            <w:shd w:val="clear" w:color="auto" w:fill="D9D9D9"/>
          </w:tcPr>
          <w:p w14:paraId="14648712" w14:textId="77777777" w:rsidR="00C669C9" w:rsidRPr="00C669C9" w:rsidRDefault="00C669C9" w:rsidP="00C669C9">
            <w:pPr>
              <w:keepNext/>
              <w:spacing w:after="0" w:line="240" w:lineRule="auto"/>
              <w:jc w:val="center"/>
              <w:rPr>
                <w:rFonts w:ascii="Times New Roman" w:eastAsia="Times New Roman" w:hAnsi="Times New Roman"/>
                <w:b/>
                <w:spacing w:val="-4"/>
                <w:sz w:val="24"/>
                <w:szCs w:val="24"/>
                <w:lang w:eastAsia="ru-RU"/>
              </w:rPr>
            </w:pPr>
            <w:r w:rsidRPr="00C669C9">
              <w:rPr>
                <w:rFonts w:ascii="Times New Roman" w:eastAsia="Times New Roman" w:hAnsi="Times New Roman"/>
                <w:b/>
                <w:spacing w:val="-4"/>
                <w:sz w:val="24"/>
                <w:szCs w:val="24"/>
                <w:lang w:eastAsia="ru-RU"/>
              </w:rPr>
              <w:t>Типы задач профессиональной деятельности</w:t>
            </w:r>
          </w:p>
        </w:tc>
        <w:tc>
          <w:tcPr>
            <w:tcW w:w="5103" w:type="dxa"/>
            <w:shd w:val="clear" w:color="auto" w:fill="D9D9D9"/>
          </w:tcPr>
          <w:p w14:paraId="6F9E7189" w14:textId="77777777" w:rsidR="00C669C9" w:rsidRPr="00C669C9" w:rsidRDefault="00C669C9" w:rsidP="00C669C9">
            <w:pPr>
              <w:keepNext/>
              <w:spacing w:after="0" w:line="240" w:lineRule="auto"/>
              <w:jc w:val="center"/>
              <w:rPr>
                <w:rFonts w:ascii="Times New Roman" w:eastAsia="Times New Roman" w:hAnsi="Times New Roman"/>
                <w:b/>
                <w:spacing w:val="-4"/>
                <w:sz w:val="24"/>
                <w:szCs w:val="24"/>
                <w:lang w:eastAsia="ru-RU"/>
              </w:rPr>
            </w:pPr>
            <w:r w:rsidRPr="00C669C9">
              <w:rPr>
                <w:rFonts w:ascii="Times New Roman" w:eastAsia="Times New Roman" w:hAnsi="Times New Roman"/>
                <w:b/>
                <w:spacing w:val="-4"/>
                <w:sz w:val="24"/>
                <w:szCs w:val="24"/>
                <w:lang w:eastAsia="ru-RU"/>
              </w:rPr>
              <w:t>Задачи профессиональной деятельности</w:t>
            </w:r>
          </w:p>
          <w:p w14:paraId="2C769739" w14:textId="77777777" w:rsidR="00C669C9" w:rsidRPr="00C669C9" w:rsidRDefault="00C669C9" w:rsidP="00C669C9">
            <w:pPr>
              <w:keepNext/>
              <w:spacing w:after="0" w:line="240" w:lineRule="auto"/>
              <w:jc w:val="center"/>
              <w:rPr>
                <w:rFonts w:ascii="Times New Roman" w:eastAsia="Times New Roman" w:hAnsi="Times New Roman"/>
                <w:b/>
                <w:spacing w:val="-4"/>
                <w:sz w:val="24"/>
                <w:szCs w:val="24"/>
                <w:lang w:eastAsia="ru-RU"/>
              </w:rPr>
            </w:pPr>
          </w:p>
        </w:tc>
      </w:tr>
      <w:tr w:rsidR="00C669C9" w:rsidRPr="00C669C9" w14:paraId="3C0E40AE" w14:textId="77777777" w:rsidTr="00C669C9">
        <w:tc>
          <w:tcPr>
            <w:tcW w:w="2801" w:type="dxa"/>
          </w:tcPr>
          <w:p w14:paraId="39F5A1F8" w14:textId="77777777" w:rsidR="00C669C9" w:rsidRPr="00C669C9" w:rsidRDefault="00C669C9" w:rsidP="00C669C9">
            <w:pPr>
              <w:spacing w:after="0" w:line="240" w:lineRule="auto"/>
              <w:rPr>
                <w:rFonts w:ascii="Times New Roman" w:eastAsia="Times New Roman" w:hAnsi="Times New Roman"/>
                <w:i/>
                <w:sz w:val="24"/>
                <w:szCs w:val="24"/>
                <w:lang w:eastAsia="ru-RU"/>
              </w:rPr>
            </w:pPr>
            <w:r w:rsidRPr="00C669C9">
              <w:rPr>
                <w:rFonts w:ascii="Times New Roman" w:eastAsia="Times New Roman" w:hAnsi="Times New Roman"/>
                <w:i/>
                <w:sz w:val="24"/>
                <w:szCs w:val="24"/>
                <w:lang w:eastAsia="ru-RU"/>
              </w:rPr>
              <w:t>10 Архитектура,</w:t>
            </w:r>
          </w:p>
          <w:p w14:paraId="1F537C70" w14:textId="77777777" w:rsidR="00C669C9" w:rsidRPr="00C669C9" w:rsidRDefault="00C669C9" w:rsidP="00C669C9">
            <w:pPr>
              <w:spacing w:after="0" w:line="240" w:lineRule="auto"/>
              <w:rPr>
                <w:rFonts w:ascii="Times New Roman" w:eastAsia="Times New Roman" w:hAnsi="Times New Roman"/>
                <w:i/>
                <w:sz w:val="24"/>
                <w:szCs w:val="24"/>
                <w:lang w:eastAsia="ru-RU"/>
              </w:rPr>
            </w:pPr>
            <w:r w:rsidRPr="00C669C9">
              <w:rPr>
                <w:rFonts w:ascii="Times New Roman" w:eastAsia="Times New Roman" w:hAnsi="Times New Roman"/>
                <w:i/>
                <w:sz w:val="24"/>
                <w:szCs w:val="24"/>
                <w:lang w:eastAsia="ru-RU"/>
              </w:rPr>
              <w:t>проектирование,</w:t>
            </w:r>
          </w:p>
          <w:p w14:paraId="60D9AA41" w14:textId="77777777" w:rsidR="00C669C9" w:rsidRPr="00C669C9" w:rsidRDefault="00C669C9" w:rsidP="00C669C9">
            <w:pPr>
              <w:spacing w:after="0" w:line="240" w:lineRule="auto"/>
              <w:rPr>
                <w:rFonts w:ascii="Times New Roman" w:eastAsia="Times New Roman" w:hAnsi="Times New Roman"/>
                <w:i/>
                <w:sz w:val="24"/>
                <w:szCs w:val="24"/>
                <w:lang w:eastAsia="ru-RU"/>
              </w:rPr>
            </w:pPr>
            <w:r w:rsidRPr="00C669C9">
              <w:rPr>
                <w:rFonts w:ascii="Times New Roman" w:eastAsia="Times New Roman" w:hAnsi="Times New Roman"/>
                <w:i/>
                <w:sz w:val="24"/>
                <w:szCs w:val="24"/>
                <w:lang w:eastAsia="ru-RU"/>
              </w:rPr>
              <w:t>геодезия, топография и дизайн</w:t>
            </w:r>
          </w:p>
        </w:tc>
        <w:tc>
          <w:tcPr>
            <w:tcW w:w="2269" w:type="dxa"/>
          </w:tcPr>
          <w:p w14:paraId="19656A17" w14:textId="77777777" w:rsidR="00C669C9" w:rsidRPr="00C669C9" w:rsidRDefault="00C669C9" w:rsidP="00C669C9">
            <w:pPr>
              <w:spacing w:after="0" w:line="240" w:lineRule="auto"/>
              <w:rPr>
                <w:rFonts w:ascii="Times New Roman" w:eastAsia="Times New Roman" w:hAnsi="Times New Roman"/>
                <w:i/>
                <w:sz w:val="24"/>
                <w:szCs w:val="24"/>
                <w:lang w:eastAsia="ru-RU"/>
              </w:rPr>
            </w:pPr>
            <w:r w:rsidRPr="00C669C9">
              <w:rPr>
                <w:rFonts w:ascii="Times New Roman" w:eastAsia="Times New Roman" w:hAnsi="Times New Roman"/>
                <w:i/>
                <w:sz w:val="24"/>
                <w:szCs w:val="24"/>
                <w:lang w:eastAsia="ru-RU"/>
              </w:rPr>
              <w:t>проектно-технологический (архитектурное проектирование)</w:t>
            </w:r>
          </w:p>
        </w:tc>
        <w:tc>
          <w:tcPr>
            <w:tcW w:w="5103" w:type="dxa"/>
          </w:tcPr>
          <w:p w14:paraId="62A3AC1A" w14:textId="77777777" w:rsidR="00C669C9" w:rsidRPr="00C669C9" w:rsidRDefault="00C669C9" w:rsidP="00C669C9">
            <w:pPr>
              <w:spacing w:after="0" w:line="240" w:lineRule="auto"/>
              <w:rPr>
                <w:rFonts w:ascii="Times New Roman" w:eastAsia="Times New Roman" w:hAnsi="Times New Roman"/>
                <w:i/>
                <w:sz w:val="24"/>
                <w:szCs w:val="24"/>
                <w:lang w:eastAsia="ru-RU"/>
              </w:rPr>
            </w:pPr>
            <w:r w:rsidRPr="00C669C9">
              <w:rPr>
                <w:rFonts w:ascii="Times New Roman" w:eastAsia="Times New Roman" w:hAnsi="Times New Roman"/>
                <w:i/>
                <w:sz w:val="24"/>
                <w:szCs w:val="24"/>
                <w:lang w:eastAsia="ru-RU"/>
              </w:rPr>
              <w:t>Сохранение, использование, восстановление и популяризации ОКН</w:t>
            </w:r>
          </w:p>
        </w:tc>
      </w:tr>
    </w:tbl>
    <w:p w14:paraId="09D427E2" w14:textId="77777777" w:rsidR="00C669C9" w:rsidRPr="00C669C9" w:rsidRDefault="00C669C9" w:rsidP="00C669C9">
      <w:pPr>
        <w:spacing w:after="0" w:line="240" w:lineRule="auto"/>
        <w:ind w:firstLine="567"/>
        <w:jc w:val="both"/>
        <w:rPr>
          <w:rFonts w:ascii="Times New Roman" w:eastAsia="Times New Roman" w:hAnsi="Times New Roman"/>
          <w:bCs/>
          <w:sz w:val="28"/>
          <w:szCs w:val="28"/>
          <w:lang w:eastAsia="ru-RU"/>
        </w:rPr>
      </w:pPr>
    </w:p>
    <w:p w14:paraId="2B0AC652" w14:textId="77777777" w:rsidR="00C669C9" w:rsidRPr="00C669C9" w:rsidRDefault="00C669C9" w:rsidP="00C669C9">
      <w:pPr>
        <w:spacing w:after="0" w:line="240" w:lineRule="auto"/>
        <w:ind w:firstLine="567"/>
        <w:jc w:val="both"/>
        <w:rPr>
          <w:rFonts w:ascii="Times New Roman" w:eastAsia="Times New Roman" w:hAnsi="Times New Roman"/>
          <w:bCs/>
          <w:sz w:val="28"/>
          <w:szCs w:val="28"/>
          <w:lang w:eastAsia="ru-RU"/>
        </w:rPr>
      </w:pPr>
      <w:r w:rsidRPr="00C669C9">
        <w:rPr>
          <w:rFonts w:ascii="Times New Roman" w:eastAsia="Times New Roman" w:hAnsi="Times New Roman"/>
          <w:bCs/>
          <w:sz w:val="28"/>
          <w:szCs w:val="28"/>
          <w:lang w:eastAsia="ru-RU"/>
        </w:rPr>
        <w:t>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3119"/>
        <w:gridCol w:w="3545"/>
      </w:tblGrid>
      <w:tr w:rsidR="00C669C9" w:rsidRPr="00C669C9" w14:paraId="30252D7F" w14:textId="77777777" w:rsidTr="00C669C9">
        <w:trPr>
          <w:trHeight w:val="147"/>
          <w:tblHeader/>
        </w:trPr>
        <w:tc>
          <w:tcPr>
            <w:tcW w:w="3371" w:type="dxa"/>
            <w:tcBorders>
              <w:top w:val="single" w:sz="4" w:space="0" w:color="auto"/>
              <w:left w:val="single" w:sz="4" w:space="0" w:color="auto"/>
              <w:bottom w:val="single" w:sz="4" w:space="0" w:color="auto"/>
              <w:right w:val="single" w:sz="4" w:space="0" w:color="auto"/>
            </w:tcBorders>
            <w:shd w:val="clear" w:color="auto" w:fill="D9D9D9"/>
            <w:hideMark/>
          </w:tcPr>
          <w:p w14:paraId="5766FAA0" w14:textId="77777777" w:rsidR="00C669C9" w:rsidRPr="00C669C9" w:rsidRDefault="00C669C9" w:rsidP="00C669C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Наименование профессиональных стандартов (ПС)</w:t>
            </w: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24A9A6DD" w14:textId="77777777" w:rsidR="00C669C9" w:rsidRPr="00C669C9" w:rsidRDefault="00C669C9" w:rsidP="00C669C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 xml:space="preserve">Код, наименование и уровень квалификации ОТФ, на которые ориентирована дисциплина </w:t>
            </w:r>
          </w:p>
        </w:tc>
        <w:tc>
          <w:tcPr>
            <w:tcW w:w="3545" w:type="dxa"/>
            <w:tcBorders>
              <w:top w:val="single" w:sz="4" w:space="0" w:color="auto"/>
              <w:left w:val="single" w:sz="4" w:space="0" w:color="auto"/>
              <w:bottom w:val="single" w:sz="4" w:space="0" w:color="auto"/>
              <w:right w:val="single" w:sz="4" w:space="0" w:color="auto"/>
            </w:tcBorders>
            <w:shd w:val="clear" w:color="auto" w:fill="D9D9D9"/>
            <w:hideMark/>
          </w:tcPr>
          <w:p w14:paraId="1B7344DA" w14:textId="77777777" w:rsidR="00C669C9" w:rsidRPr="00C669C9" w:rsidRDefault="00C669C9" w:rsidP="00C669C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Код и наименование трудовых функций, на которые ориентирована дисциплина</w:t>
            </w:r>
          </w:p>
        </w:tc>
      </w:tr>
      <w:tr w:rsidR="00C669C9" w:rsidRPr="00C669C9" w14:paraId="6988EF38" w14:textId="77777777" w:rsidTr="00C669C9">
        <w:trPr>
          <w:trHeight w:val="1376"/>
        </w:trPr>
        <w:tc>
          <w:tcPr>
            <w:tcW w:w="3371" w:type="dxa"/>
            <w:tcBorders>
              <w:top w:val="single" w:sz="4" w:space="0" w:color="auto"/>
              <w:left w:val="single" w:sz="4" w:space="0" w:color="auto"/>
              <w:bottom w:val="single" w:sz="4" w:space="0" w:color="auto"/>
              <w:right w:val="single" w:sz="4" w:space="0" w:color="auto"/>
            </w:tcBorders>
          </w:tcPr>
          <w:p w14:paraId="1D4F33DC" w14:textId="77777777" w:rsidR="00C669C9" w:rsidRPr="00C669C9" w:rsidRDefault="00C669C9" w:rsidP="00C669C9">
            <w:pPr>
              <w:widowControl w:val="0"/>
              <w:autoSpaceDE w:val="0"/>
              <w:autoSpaceDN w:val="0"/>
              <w:adjustRightInd w:val="0"/>
              <w:spacing w:after="0" w:line="240" w:lineRule="auto"/>
              <w:rPr>
                <w:rFonts w:ascii="Times New Roman" w:eastAsia="Times New Roman" w:hAnsi="Times New Roman"/>
                <w:i/>
                <w:iCs/>
                <w:sz w:val="24"/>
                <w:szCs w:val="24"/>
                <w:lang w:eastAsia="ru-RU"/>
              </w:rPr>
            </w:pPr>
            <w:r w:rsidRPr="00C669C9">
              <w:rPr>
                <w:rFonts w:ascii="Times New Roman" w:eastAsia="Times New Roman" w:hAnsi="Times New Roman"/>
                <w:bCs/>
                <w:i/>
                <w:sz w:val="24"/>
                <w:szCs w:val="24"/>
                <w:lang w:eastAsia="ru-RU"/>
              </w:rPr>
              <w:t>10.016 Архитектор-реставратор</w:t>
            </w:r>
          </w:p>
        </w:tc>
        <w:tc>
          <w:tcPr>
            <w:tcW w:w="3119" w:type="dxa"/>
            <w:tcBorders>
              <w:top w:val="single" w:sz="4" w:space="0" w:color="auto"/>
              <w:left w:val="single" w:sz="4" w:space="0" w:color="auto"/>
              <w:bottom w:val="single" w:sz="4" w:space="0" w:color="auto"/>
              <w:right w:val="single" w:sz="4" w:space="0" w:color="auto"/>
            </w:tcBorders>
            <w:hideMark/>
          </w:tcPr>
          <w:p w14:paraId="028546C8" w14:textId="77777777" w:rsidR="00C669C9" w:rsidRPr="00C669C9" w:rsidRDefault="00C669C9" w:rsidP="00C669C9">
            <w:pPr>
              <w:widowControl w:val="0"/>
              <w:autoSpaceDE w:val="0"/>
              <w:autoSpaceDN w:val="0"/>
              <w:adjustRightInd w:val="0"/>
              <w:spacing w:after="0" w:line="240" w:lineRule="auto"/>
              <w:ind w:left="64"/>
              <w:textAlignment w:val="baseline"/>
              <w:rPr>
                <w:rFonts w:ascii="Times New Roman" w:eastAsia="Times New Roman" w:hAnsi="Times New Roman"/>
                <w:i/>
                <w:iCs/>
                <w:color w:val="444444"/>
                <w:sz w:val="24"/>
                <w:szCs w:val="24"/>
                <w:shd w:val="clear" w:color="auto" w:fill="FFFFFF"/>
                <w:lang w:eastAsia="ru-RU"/>
              </w:rPr>
            </w:pPr>
            <w:r w:rsidRPr="00C669C9">
              <w:rPr>
                <w:rFonts w:ascii="Times New Roman" w:eastAsia="Times New Roman" w:hAnsi="Times New Roman"/>
                <w:b/>
                <w:bCs/>
                <w:i/>
                <w:iCs/>
                <w:sz w:val="24"/>
                <w:szCs w:val="24"/>
                <w:lang w:eastAsia="ru-RU"/>
              </w:rPr>
              <w:t xml:space="preserve">В, </w:t>
            </w:r>
            <w:r w:rsidRPr="00C669C9">
              <w:rPr>
                <w:rFonts w:ascii="Times New Roman" w:eastAsia="Times New Roman" w:hAnsi="Times New Roman"/>
                <w:i/>
                <w:sz w:val="24"/>
                <w:szCs w:val="24"/>
                <w:lang w:eastAsia="ru-RU"/>
              </w:rPr>
              <w:t>Выполнение комплексных архивных, библиографических, натурных исследований и подготовки научно-проектной документации по сохранению ОКН</w:t>
            </w:r>
            <w:r w:rsidRPr="00C669C9">
              <w:rPr>
                <w:rFonts w:ascii="Times New Roman" w:eastAsia="Times New Roman" w:hAnsi="Times New Roman"/>
                <w:b/>
                <w:bCs/>
                <w:i/>
                <w:iCs/>
                <w:sz w:val="24"/>
                <w:szCs w:val="24"/>
                <w:shd w:val="clear" w:color="auto" w:fill="FFFFFF"/>
                <w:lang w:eastAsia="ru-RU"/>
              </w:rPr>
              <w:t>, 6.</w:t>
            </w:r>
          </w:p>
        </w:tc>
        <w:tc>
          <w:tcPr>
            <w:tcW w:w="3545" w:type="dxa"/>
            <w:tcBorders>
              <w:top w:val="single" w:sz="4" w:space="0" w:color="auto"/>
              <w:left w:val="single" w:sz="4" w:space="0" w:color="auto"/>
              <w:bottom w:val="single" w:sz="4" w:space="0" w:color="auto"/>
              <w:right w:val="single" w:sz="4" w:space="0" w:color="auto"/>
            </w:tcBorders>
            <w:hideMark/>
          </w:tcPr>
          <w:p w14:paraId="4DF9218D" w14:textId="77777777" w:rsidR="00C669C9" w:rsidRPr="00C669C9" w:rsidRDefault="00C669C9" w:rsidP="00C669C9">
            <w:pPr>
              <w:widowControl w:val="0"/>
              <w:autoSpaceDE w:val="0"/>
              <w:autoSpaceDN w:val="0"/>
              <w:adjustRightInd w:val="0"/>
              <w:spacing w:after="0" w:line="240" w:lineRule="auto"/>
              <w:jc w:val="both"/>
              <w:textAlignment w:val="baseline"/>
              <w:rPr>
                <w:rFonts w:ascii="Times New Roman" w:eastAsia="Times New Roman" w:hAnsi="Times New Roman"/>
                <w:i/>
                <w:iCs/>
                <w:sz w:val="24"/>
                <w:szCs w:val="24"/>
                <w:lang w:eastAsia="ru-RU"/>
              </w:rPr>
            </w:pPr>
            <w:r w:rsidRPr="00C669C9">
              <w:rPr>
                <w:rFonts w:ascii="Times New Roman" w:eastAsia="Times New Roman" w:hAnsi="Times New Roman"/>
                <w:b/>
                <w:bCs/>
                <w:i/>
                <w:iCs/>
                <w:sz w:val="24"/>
                <w:szCs w:val="24"/>
                <w:lang w:eastAsia="ru-RU"/>
              </w:rPr>
              <w:t xml:space="preserve">В/01.6 </w:t>
            </w:r>
            <w:r w:rsidRPr="00C669C9">
              <w:rPr>
                <w:rFonts w:ascii="Times New Roman" w:eastAsia="Times New Roman" w:hAnsi="Times New Roman"/>
                <w:i/>
                <w:sz w:val="24"/>
                <w:szCs w:val="24"/>
                <w:lang w:eastAsia="ru-RU"/>
              </w:rPr>
              <w:t>Сбор и комплектация исходных данных, и выполнение обмерных работ для научно-проектной документации по сохранению ОКН</w:t>
            </w:r>
          </w:p>
        </w:tc>
      </w:tr>
    </w:tbl>
    <w:p w14:paraId="454E35BF" w14:textId="77777777" w:rsidR="00C669C9" w:rsidRPr="00C669C9" w:rsidRDefault="00C669C9" w:rsidP="00C669C9">
      <w:pPr>
        <w:spacing w:after="0" w:line="240" w:lineRule="auto"/>
        <w:ind w:firstLine="567"/>
        <w:jc w:val="both"/>
        <w:rPr>
          <w:rFonts w:ascii="Times New Roman" w:eastAsia="Times New Roman" w:hAnsi="Times New Roman"/>
          <w:b/>
          <w:sz w:val="28"/>
          <w:szCs w:val="28"/>
          <w:lang w:eastAsia="ru-RU"/>
        </w:rPr>
      </w:pPr>
    </w:p>
    <w:p w14:paraId="6470CAA2" w14:textId="77777777" w:rsidR="00C669C9" w:rsidRPr="00C669C9" w:rsidRDefault="00C669C9" w:rsidP="00C669C9">
      <w:pPr>
        <w:spacing w:after="0" w:line="240" w:lineRule="auto"/>
        <w:ind w:firstLine="709"/>
        <w:jc w:val="both"/>
        <w:rPr>
          <w:rFonts w:ascii="Times New Roman" w:eastAsia="Times New Roman" w:hAnsi="Times New Roman"/>
          <w:b/>
          <w:sz w:val="28"/>
          <w:szCs w:val="28"/>
          <w:lang w:eastAsia="ru-RU"/>
        </w:rPr>
      </w:pPr>
      <w:r w:rsidRPr="00C669C9">
        <w:rPr>
          <w:rFonts w:ascii="Times New Roman" w:eastAsia="Times New Roman" w:hAnsi="Times New Roman"/>
          <w:b/>
          <w:sz w:val="28"/>
          <w:szCs w:val="28"/>
          <w:lang w:eastAsia="ru-RU"/>
        </w:rPr>
        <w:t>1.2. Перечень планируемых результатов обучения по дисциплине</w:t>
      </w:r>
    </w:p>
    <w:p w14:paraId="561A986B" w14:textId="77777777" w:rsidR="00C669C9" w:rsidRPr="00C669C9" w:rsidRDefault="00C669C9" w:rsidP="00C669C9">
      <w:pPr>
        <w:spacing w:after="0" w:line="240" w:lineRule="auto"/>
        <w:ind w:right="-119" w:firstLine="567"/>
        <w:jc w:val="both"/>
        <w:rPr>
          <w:rFonts w:ascii="Times New Roman" w:eastAsia="Times New Roman" w:hAnsi="Times New Roman"/>
          <w:sz w:val="28"/>
          <w:szCs w:val="28"/>
          <w:lang w:eastAsia="ru-RU"/>
        </w:rPr>
      </w:pPr>
      <w:r w:rsidRPr="00C669C9">
        <w:rPr>
          <w:rFonts w:ascii="Times New Roman" w:eastAsia="Times New Roman" w:hAnsi="Times New Roman"/>
          <w:sz w:val="28"/>
          <w:szCs w:val="28"/>
          <w:lang w:eastAsia="ru-RU"/>
        </w:rPr>
        <w:t>В результате освоения дисциплины «Научные исследования и проектирование в архитектуре» у обучающегося формируется профессиональная компетенция (ПК): ПК-4.</w:t>
      </w:r>
    </w:p>
    <w:p w14:paraId="55562C78" w14:textId="77777777" w:rsidR="00C669C9" w:rsidRPr="00C669C9" w:rsidRDefault="00C669C9" w:rsidP="00C669C9">
      <w:pPr>
        <w:spacing w:after="0" w:line="240" w:lineRule="auto"/>
        <w:ind w:firstLine="567"/>
        <w:jc w:val="both"/>
        <w:rPr>
          <w:rFonts w:ascii="Times New Roman" w:eastAsia="Times New Roman" w:hAnsi="Times New Roman"/>
          <w:sz w:val="28"/>
          <w:szCs w:val="28"/>
          <w:lang w:eastAsia="ru-RU"/>
        </w:rPr>
      </w:pPr>
      <w:r w:rsidRPr="00C669C9">
        <w:rPr>
          <w:rFonts w:ascii="Times New Roman" w:eastAsia="Times New Roman" w:hAnsi="Times New Roman"/>
          <w:sz w:val="28"/>
          <w:szCs w:val="28"/>
          <w:lang w:eastAsia="ru-RU"/>
        </w:rPr>
        <w:t>Содержание указанных компетенций и перечень планируемых результатов обучения по данной дисциплине представлены в таблице 1.</w:t>
      </w:r>
    </w:p>
    <w:p w14:paraId="65F4CB23" w14:textId="77777777" w:rsidR="00B3136B" w:rsidRPr="00421354" w:rsidRDefault="00C669C9" w:rsidP="00C669C9">
      <w:pPr>
        <w:tabs>
          <w:tab w:val="left" w:pos="2055"/>
        </w:tabs>
        <w:spacing w:after="0" w:line="240" w:lineRule="auto"/>
        <w:ind w:firstLine="567"/>
        <w:jc w:val="both"/>
        <w:rPr>
          <w:rFonts w:ascii="Times New Roman" w:hAnsi="Times New Roman"/>
          <w:sz w:val="24"/>
          <w:szCs w:val="24"/>
        </w:rPr>
      </w:pPr>
      <w:r>
        <w:rPr>
          <w:rFonts w:ascii="Times New Roman" w:hAnsi="Times New Roman"/>
          <w:sz w:val="24"/>
          <w:szCs w:val="24"/>
        </w:rPr>
        <w:tab/>
      </w:r>
    </w:p>
    <w:p w14:paraId="7B21EBDB" w14:textId="77777777" w:rsidR="00B3136B" w:rsidRDefault="00B3136B" w:rsidP="00EC7574">
      <w:pPr>
        <w:spacing w:line="240" w:lineRule="auto"/>
        <w:jc w:val="both"/>
        <w:rPr>
          <w:rFonts w:ascii="Times New Roman" w:hAnsi="Times New Roman"/>
          <w:sz w:val="24"/>
          <w:szCs w:val="24"/>
        </w:rPr>
      </w:pPr>
      <w:r w:rsidRPr="00421354">
        <w:rPr>
          <w:rFonts w:ascii="Times New Roman" w:hAnsi="Times New Roman"/>
          <w:sz w:val="24"/>
          <w:szCs w:val="24"/>
        </w:rPr>
        <w:t>Таблица 1 – Планируемые</w:t>
      </w:r>
      <w:r w:rsidR="00EC7574">
        <w:rPr>
          <w:rFonts w:ascii="Times New Roman" w:hAnsi="Times New Roman"/>
          <w:sz w:val="24"/>
          <w:szCs w:val="24"/>
        </w:rPr>
        <w:t xml:space="preserve"> результаты обучения по дисципли</w:t>
      </w:r>
      <w:r w:rsidRPr="00421354">
        <w:rPr>
          <w:rFonts w:ascii="Times New Roman" w:hAnsi="Times New Roman"/>
          <w:sz w:val="24"/>
          <w:szCs w:val="24"/>
        </w:rPr>
        <w:t>не</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694"/>
        <w:gridCol w:w="4677"/>
        <w:gridCol w:w="1134"/>
      </w:tblGrid>
      <w:tr w:rsidR="00C669C9" w:rsidRPr="00C669C9" w14:paraId="1680692A" w14:textId="77777777" w:rsidTr="00C669C9">
        <w:tc>
          <w:tcPr>
            <w:tcW w:w="1809" w:type="dxa"/>
            <w:shd w:val="clear" w:color="auto" w:fill="D9D9D9"/>
          </w:tcPr>
          <w:p w14:paraId="5F623135"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Код и наименование компетенции</w:t>
            </w:r>
          </w:p>
        </w:tc>
        <w:tc>
          <w:tcPr>
            <w:tcW w:w="2694" w:type="dxa"/>
            <w:shd w:val="clear" w:color="auto" w:fill="D9D9D9"/>
          </w:tcPr>
          <w:p w14:paraId="5506B9CF"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Код и наименование индикатора</w:t>
            </w:r>
          </w:p>
          <w:p w14:paraId="7E132831"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достижения компетенции (4)</w:t>
            </w:r>
          </w:p>
        </w:tc>
        <w:tc>
          <w:tcPr>
            <w:tcW w:w="4677" w:type="dxa"/>
            <w:shd w:val="clear" w:color="auto" w:fill="D9D9D9"/>
          </w:tcPr>
          <w:p w14:paraId="3FF9D284"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Планируемые результаты обучения</w:t>
            </w:r>
          </w:p>
          <w:p w14:paraId="6E0DEF63"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по дисциплине (5)</w:t>
            </w:r>
          </w:p>
        </w:tc>
        <w:tc>
          <w:tcPr>
            <w:tcW w:w="1134" w:type="dxa"/>
            <w:shd w:val="clear" w:color="auto" w:fill="D9D9D9"/>
          </w:tcPr>
          <w:p w14:paraId="27A59636"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 xml:space="preserve">Основание (ПС) </w:t>
            </w:r>
            <w:r w:rsidRPr="00C669C9">
              <w:rPr>
                <w:rFonts w:ascii="Times New Roman" w:eastAsia="Times New Roman" w:hAnsi="Times New Roman"/>
                <w:sz w:val="24"/>
                <w:szCs w:val="24"/>
                <w:lang w:eastAsia="ru-RU"/>
              </w:rPr>
              <w:t>*для профессиональных компетенций</w:t>
            </w:r>
          </w:p>
        </w:tc>
      </w:tr>
      <w:tr w:rsidR="00C669C9" w:rsidRPr="00C669C9" w14:paraId="65FF9F9C" w14:textId="77777777" w:rsidTr="00C669C9">
        <w:trPr>
          <w:trHeight w:val="559"/>
        </w:trPr>
        <w:tc>
          <w:tcPr>
            <w:tcW w:w="1809" w:type="dxa"/>
          </w:tcPr>
          <w:p w14:paraId="574F380A" w14:textId="77777777" w:rsidR="00C669C9" w:rsidRPr="00C669C9" w:rsidRDefault="00C669C9" w:rsidP="00C669C9">
            <w:pPr>
              <w:spacing w:after="0" w:line="240" w:lineRule="auto"/>
              <w:rPr>
                <w:rFonts w:ascii="Times New Roman" w:eastAsia="Times New Roman" w:hAnsi="Times New Roman"/>
                <w:sz w:val="24"/>
                <w:szCs w:val="24"/>
                <w:lang w:eastAsia="ru-RU"/>
              </w:rPr>
            </w:pPr>
            <w:r w:rsidRPr="00C669C9">
              <w:rPr>
                <w:rFonts w:ascii="Times New Roman" w:eastAsia="Times New Roman" w:hAnsi="Times New Roman"/>
                <w:iCs/>
                <w:sz w:val="24"/>
                <w:szCs w:val="24"/>
                <w:lang w:eastAsia="ru-RU"/>
              </w:rPr>
              <w:lastRenderedPageBreak/>
              <w:t>ПК-4 Выполнение комплексных архивных, библиографических, натурных исследований и подготовки научно-проектной документации по сохранению ОКН</w:t>
            </w:r>
          </w:p>
        </w:tc>
        <w:tc>
          <w:tcPr>
            <w:tcW w:w="2694" w:type="dxa"/>
          </w:tcPr>
          <w:p w14:paraId="1525B1ED" w14:textId="77777777" w:rsidR="00C669C9" w:rsidRPr="00C669C9" w:rsidRDefault="00C669C9" w:rsidP="00C669C9">
            <w:pPr>
              <w:spacing w:after="0" w:line="240" w:lineRule="auto"/>
              <w:rPr>
                <w:rFonts w:ascii="Times New Roman" w:eastAsia="Times New Roman" w:hAnsi="Times New Roman"/>
                <w:sz w:val="24"/>
                <w:szCs w:val="24"/>
                <w:lang w:eastAsia="ru-RU"/>
              </w:rPr>
            </w:pPr>
            <w:r w:rsidRPr="00C669C9">
              <w:rPr>
                <w:rFonts w:ascii="Times New Roman" w:eastAsia="Times New Roman" w:hAnsi="Times New Roman"/>
                <w:sz w:val="24"/>
                <w:szCs w:val="24"/>
                <w:lang w:eastAsia="ru-RU"/>
              </w:rPr>
              <w:t>ПК-4.1 Способен участвовать в разработке и оформлении научно- проектной документации по реставрации, сохранению и приспособлению объектов культурного наследия для современного использования</w:t>
            </w:r>
          </w:p>
        </w:tc>
        <w:tc>
          <w:tcPr>
            <w:tcW w:w="4677" w:type="dxa"/>
          </w:tcPr>
          <w:p w14:paraId="62277FDA" w14:textId="77777777" w:rsidR="00C669C9" w:rsidRDefault="00C669C9" w:rsidP="00C669C9">
            <w:pPr>
              <w:spacing w:after="0" w:line="240" w:lineRule="auto"/>
              <w:ind w:firstLine="36"/>
              <w:rPr>
                <w:rFonts w:ascii="Times New Roman" w:eastAsia="Times New Roman" w:hAnsi="Times New Roman"/>
                <w:sz w:val="24"/>
                <w:szCs w:val="24"/>
                <w:lang w:eastAsia="ru-RU"/>
              </w:rPr>
            </w:pPr>
            <w:r w:rsidRPr="00EC7574">
              <w:rPr>
                <w:rFonts w:ascii="Times New Roman" w:eastAsia="Times New Roman" w:hAnsi="Times New Roman"/>
                <w:b/>
                <w:sz w:val="24"/>
                <w:szCs w:val="24"/>
                <w:lang w:eastAsia="ru-RU"/>
              </w:rPr>
              <w:t>Знает:</w:t>
            </w:r>
            <w:r w:rsidRPr="00EC7574">
              <w:rPr>
                <w:rFonts w:ascii="Times New Roman" w:eastAsia="Times New Roman" w:hAnsi="Times New Roman"/>
                <w:sz w:val="24"/>
                <w:szCs w:val="24"/>
                <w:lang w:eastAsia="ru-RU"/>
              </w:rPr>
              <w:t xml:space="preserve"> требования законодательства и нормативных документов по реставрационному проектированию и охране объектов культурного наследия; социальные, градостроительные, историко- культурные, объемно-планировочные, функционально-технологические, конструктивные, композиционно- художественные требования к различным типам объектов капитального строительства; состав и правила подсчета технико-экономических показателей, учитываемых при проведении технико-экономических расчетов проектных решений; методы и приемы автоматизированного проектирования, основные программные комплексы проектирования, создания чертежей и моделей</w:t>
            </w:r>
          </w:p>
          <w:p w14:paraId="2060B539" w14:textId="77777777" w:rsidR="00C669C9" w:rsidRDefault="00C669C9" w:rsidP="00C669C9">
            <w:pPr>
              <w:autoSpaceDE w:val="0"/>
              <w:autoSpaceDN w:val="0"/>
              <w:adjustRightInd w:val="0"/>
              <w:spacing w:after="0" w:line="240" w:lineRule="auto"/>
              <w:ind w:right="348"/>
              <w:rPr>
                <w:rFonts w:ascii="Times New Roman" w:eastAsia="Times New Roman" w:hAnsi="Times New Roman"/>
                <w:sz w:val="24"/>
                <w:szCs w:val="24"/>
                <w:lang w:eastAsia="ru-RU"/>
              </w:rPr>
            </w:pPr>
            <w:r w:rsidRPr="00EC7574">
              <w:rPr>
                <w:rFonts w:ascii="Times New Roman" w:eastAsia="Times New Roman" w:hAnsi="Times New Roman"/>
                <w:sz w:val="24"/>
                <w:szCs w:val="24"/>
                <w:lang w:eastAsia="ru-RU"/>
              </w:rPr>
              <w:t>.</w:t>
            </w:r>
            <w:r w:rsidRPr="00EC7574">
              <w:rPr>
                <w:rFonts w:ascii="Times New Roman" w:eastAsia="Times New Roman" w:hAnsi="Times New Roman"/>
                <w:b/>
                <w:sz w:val="24"/>
                <w:szCs w:val="24"/>
                <w:lang w:eastAsia="ru-RU"/>
              </w:rPr>
              <w:t>Умеет:</w:t>
            </w:r>
            <w:r w:rsidRPr="00EC7574">
              <w:rPr>
                <w:rFonts w:ascii="Times New Roman" w:eastAsia="Times New Roman" w:hAnsi="Times New Roman"/>
                <w:sz w:val="24"/>
                <w:szCs w:val="24"/>
                <w:lang w:eastAsia="ru-RU"/>
              </w:rPr>
              <w:t xml:space="preserve"> </w:t>
            </w:r>
          </w:p>
          <w:p w14:paraId="39151C2E" w14:textId="77777777" w:rsidR="00C669C9" w:rsidRPr="00EC7574" w:rsidRDefault="00C669C9" w:rsidP="00C669C9">
            <w:pPr>
              <w:autoSpaceDE w:val="0"/>
              <w:autoSpaceDN w:val="0"/>
              <w:adjustRightInd w:val="0"/>
              <w:spacing w:after="0" w:line="240" w:lineRule="auto"/>
              <w:ind w:right="348"/>
              <w:rPr>
                <w:rFonts w:ascii="Times New Roman" w:eastAsia="Times New Roman" w:hAnsi="Times New Roman"/>
                <w:sz w:val="24"/>
                <w:szCs w:val="24"/>
                <w:lang w:eastAsia="ru-RU"/>
              </w:rPr>
            </w:pPr>
            <w:r w:rsidRPr="00EC7574">
              <w:rPr>
                <w:rFonts w:ascii="Times New Roman" w:eastAsia="Times New Roman" w:hAnsi="Times New Roman"/>
                <w:sz w:val="24"/>
                <w:szCs w:val="24"/>
                <w:lang w:eastAsia="ru-RU"/>
              </w:rPr>
              <w:t xml:space="preserve">- участвовать в обосновании выбора вариантов решений по реставрации, сохранению и приспособлению объектов культурного наследия для современного использования; - участвовать в разработке и оформлении проектной документации и составлении исторической записки; проводить расчет технико-экономических показателей; использовать средства автоматизации архитектурного проектирования и компьютерного моделирования. </w:t>
            </w:r>
          </w:p>
          <w:p w14:paraId="79E6EDB2" w14:textId="77777777" w:rsidR="00C669C9" w:rsidRPr="00C669C9" w:rsidRDefault="00C669C9" w:rsidP="00C669C9">
            <w:pPr>
              <w:spacing w:after="0" w:line="240" w:lineRule="auto"/>
              <w:ind w:firstLine="36"/>
              <w:rPr>
                <w:rFonts w:ascii="Times New Roman" w:eastAsia="Times New Roman" w:hAnsi="Times New Roman"/>
                <w:sz w:val="24"/>
                <w:szCs w:val="24"/>
                <w:lang w:eastAsia="ru-RU"/>
              </w:rPr>
            </w:pPr>
            <w:r w:rsidRPr="00C669C9">
              <w:rPr>
                <w:rFonts w:ascii="Times New Roman" w:eastAsia="Times New Roman" w:hAnsi="Times New Roman"/>
                <w:b/>
                <w:bCs/>
                <w:sz w:val="24"/>
                <w:szCs w:val="24"/>
                <w:lang w:eastAsia="ru-RU"/>
              </w:rPr>
              <w:t>Владеет:</w:t>
            </w:r>
            <w:r w:rsidRPr="00C669C9">
              <w:rPr>
                <w:rFonts w:ascii="Times New Roman" w:eastAsia="Times New Roman" w:hAnsi="Times New Roman"/>
                <w:sz w:val="24"/>
                <w:szCs w:val="24"/>
                <w:lang w:eastAsia="ru-RU"/>
              </w:rPr>
              <w:t xml:space="preserve"> </w:t>
            </w:r>
          </w:p>
          <w:p w14:paraId="2B39AF77" w14:textId="77777777" w:rsidR="00C669C9" w:rsidRPr="00C669C9" w:rsidRDefault="00C669C9" w:rsidP="00C669C9">
            <w:pPr>
              <w:spacing w:after="0" w:line="240" w:lineRule="auto"/>
              <w:ind w:firstLine="36"/>
              <w:rPr>
                <w:rFonts w:ascii="Times New Roman" w:eastAsia="Times New Roman" w:hAnsi="Times New Roman"/>
                <w:sz w:val="24"/>
                <w:szCs w:val="24"/>
                <w:lang w:eastAsia="ru-RU"/>
              </w:rPr>
            </w:pPr>
            <w:r w:rsidRPr="00C669C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методикой</w:t>
            </w:r>
            <w:r w:rsidRPr="00C669C9">
              <w:rPr>
                <w:rFonts w:ascii="Times New Roman" w:eastAsia="Times New Roman" w:hAnsi="Times New Roman"/>
                <w:sz w:val="24"/>
                <w:szCs w:val="24"/>
                <w:lang w:eastAsia="ru-RU"/>
              </w:rPr>
              <w:t xml:space="preserve"> проектирования</w:t>
            </w:r>
            <w:r>
              <w:rPr>
                <w:rFonts w:ascii="Times New Roman" w:eastAsia="Times New Roman" w:hAnsi="Times New Roman"/>
                <w:sz w:val="24"/>
                <w:szCs w:val="24"/>
                <w:lang w:eastAsia="ru-RU"/>
              </w:rPr>
              <w:t xml:space="preserve"> в области объектов культурного наследия</w:t>
            </w:r>
            <w:r w:rsidRPr="00C669C9">
              <w:rPr>
                <w:rFonts w:ascii="Times New Roman" w:eastAsia="Times New Roman" w:hAnsi="Times New Roman"/>
                <w:sz w:val="24"/>
                <w:szCs w:val="24"/>
                <w:lang w:eastAsia="ru-RU"/>
              </w:rPr>
              <w:t xml:space="preserve">; </w:t>
            </w:r>
          </w:p>
          <w:p w14:paraId="5F0D2DFD" w14:textId="77777777" w:rsidR="00C669C9" w:rsidRPr="00C669C9" w:rsidRDefault="00C669C9" w:rsidP="00C669C9">
            <w:pPr>
              <w:spacing w:after="0" w:line="240" w:lineRule="auto"/>
              <w:ind w:firstLine="36"/>
              <w:rPr>
                <w:rFonts w:ascii="Times New Roman" w:eastAsia="Times New Roman" w:hAnsi="Times New Roman"/>
                <w:sz w:val="24"/>
                <w:szCs w:val="24"/>
                <w:lang w:eastAsia="ru-RU"/>
              </w:rPr>
            </w:pPr>
            <w:r w:rsidRPr="00C669C9">
              <w:rPr>
                <w:rFonts w:ascii="Times New Roman" w:eastAsia="Times New Roman" w:hAnsi="Times New Roman"/>
                <w:sz w:val="24"/>
                <w:szCs w:val="24"/>
                <w:lang w:eastAsia="ru-RU"/>
              </w:rPr>
              <w:t xml:space="preserve">- творческими приемами выдвижения авторского архитектурно-художественного замысла, стимулирования проектных инноваций; </w:t>
            </w:r>
          </w:p>
          <w:p w14:paraId="17AA20DF" w14:textId="77777777" w:rsidR="00C669C9" w:rsidRPr="00C669C9" w:rsidRDefault="00C669C9" w:rsidP="00C669C9">
            <w:pPr>
              <w:spacing w:after="0" w:line="240" w:lineRule="auto"/>
              <w:ind w:firstLine="36"/>
              <w:rPr>
                <w:rFonts w:ascii="Times New Roman" w:eastAsia="Times New Roman" w:hAnsi="Times New Roman"/>
                <w:sz w:val="24"/>
                <w:szCs w:val="24"/>
                <w:lang w:eastAsia="ru-RU"/>
              </w:rPr>
            </w:pPr>
          </w:p>
        </w:tc>
        <w:tc>
          <w:tcPr>
            <w:tcW w:w="1134" w:type="dxa"/>
          </w:tcPr>
          <w:p w14:paraId="74BBDC4E" w14:textId="77777777" w:rsidR="00C669C9" w:rsidRPr="00C669C9" w:rsidRDefault="00C669C9" w:rsidP="00C669C9">
            <w:pPr>
              <w:spacing w:after="0" w:line="240" w:lineRule="auto"/>
              <w:jc w:val="both"/>
              <w:rPr>
                <w:rFonts w:ascii="Times New Roman" w:eastAsia="Times New Roman" w:hAnsi="Times New Roman"/>
                <w:sz w:val="24"/>
                <w:szCs w:val="24"/>
                <w:lang w:eastAsia="ru-RU"/>
              </w:rPr>
            </w:pPr>
            <w:r w:rsidRPr="00C669C9">
              <w:rPr>
                <w:rFonts w:ascii="Times New Roman" w:eastAsia="Times New Roman" w:hAnsi="Times New Roman"/>
                <w:sz w:val="24"/>
                <w:szCs w:val="24"/>
                <w:lang w:eastAsia="ru-RU"/>
              </w:rPr>
              <w:t>10.016 Архитектор-реставратор</w:t>
            </w:r>
          </w:p>
        </w:tc>
      </w:tr>
    </w:tbl>
    <w:p w14:paraId="1A9B0681" w14:textId="77777777" w:rsidR="00B3136B" w:rsidRPr="00421354" w:rsidRDefault="00B3136B" w:rsidP="00B3136B">
      <w:pPr>
        <w:spacing w:after="0" w:line="240" w:lineRule="auto"/>
        <w:jc w:val="both"/>
        <w:rPr>
          <w:rFonts w:ascii="Times New Roman" w:hAnsi="Times New Roman"/>
          <w:sz w:val="24"/>
          <w:szCs w:val="24"/>
        </w:rPr>
      </w:pPr>
    </w:p>
    <w:p w14:paraId="48554CBE" w14:textId="77777777" w:rsidR="00C669C9" w:rsidRPr="00C669C9" w:rsidRDefault="00C669C9" w:rsidP="00C669C9">
      <w:pPr>
        <w:spacing w:after="0" w:line="240" w:lineRule="auto"/>
        <w:ind w:firstLine="567"/>
        <w:jc w:val="both"/>
        <w:rPr>
          <w:rFonts w:ascii="Times New Roman" w:eastAsia="Times New Roman" w:hAnsi="Times New Roman"/>
          <w:b/>
          <w:sz w:val="28"/>
          <w:szCs w:val="28"/>
          <w:lang w:eastAsia="ru-RU"/>
        </w:rPr>
      </w:pPr>
      <w:r w:rsidRPr="00C669C9">
        <w:rPr>
          <w:rFonts w:ascii="Times New Roman" w:eastAsia="Times New Roman" w:hAnsi="Times New Roman"/>
          <w:b/>
          <w:sz w:val="28"/>
          <w:szCs w:val="28"/>
          <w:lang w:eastAsia="ru-RU"/>
        </w:rPr>
        <w:t>2. Место дисциплины в структуре образовательной программы</w:t>
      </w:r>
    </w:p>
    <w:p w14:paraId="0B6DF29D" w14:textId="77777777" w:rsidR="00C669C9" w:rsidRPr="00C669C9" w:rsidRDefault="00C669C9" w:rsidP="00C669C9">
      <w:pPr>
        <w:spacing w:after="0" w:line="240" w:lineRule="auto"/>
        <w:ind w:firstLine="567"/>
        <w:jc w:val="both"/>
        <w:rPr>
          <w:rFonts w:ascii="Times New Roman" w:eastAsia="Times New Roman" w:hAnsi="Times New Roman"/>
          <w:bCs/>
          <w:sz w:val="28"/>
          <w:szCs w:val="28"/>
          <w:lang w:eastAsia="ru-RU"/>
        </w:rPr>
      </w:pPr>
      <w:r w:rsidRPr="00C669C9">
        <w:rPr>
          <w:rFonts w:ascii="Times New Roman" w:eastAsia="Times New Roman" w:hAnsi="Times New Roman"/>
          <w:bCs/>
          <w:sz w:val="28"/>
          <w:szCs w:val="28"/>
          <w:lang w:eastAsia="ru-RU"/>
        </w:rPr>
        <w:t>Дисциплина «</w:t>
      </w:r>
      <w:r>
        <w:rPr>
          <w:rFonts w:ascii="Times New Roman" w:eastAsia="Times New Roman" w:hAnsi="Times New Roman"/>
          <w:bCs/>
          <w:sz w:val="28"/>
          <w:szCs w:val="28"/>
          <w:lang w:eastAsia="ru-RU"/>
        </w:rPr>
        <w:t>Теория реконструкции и реставрации зданий и сооружений</w:t>
      </w:r>
      <w:r w:rsidRPr="00C669C9">
        <w:rPr>
          <w:rFonts w:ascii="Times New Roman" w:eastAsia="Times New Roman" w:hAnsi="Times New Roman"/>
          <w:bCs/>
          <w:sz w:val="28"/>
          <w:szCs w:val="28"/>
          <w:lang w:eastAsia="ru-RU"/>
        </w:rPr>
        <w:t>» входит в состав дисциплин части, формируемой участниками образовательных отношений Блока 1 образовательной программы направления подготовки 07.03.01 «Архитектура», направленность «Архитектурное проектирование».</w:t>
      </w:r>
    </w:p>
    <w:p w14:paraId="14011F7E" w14:textId="77777777" w:rsidR="00FE7EDE" w:rsidRPr="00C669C9" w:rsidRDefault="00C669C9" w:rsidP="00C669C9">
      <w:pPr>
        <w:spacing w:after="0" w:line="240" w:lineRule="auto"/>
        <w:ind w:firstLine="567"/>
        <w:jc w:val="both"/>
        <w:rPr>
          <w:rFonts w:ascii="Times New Roman" w:hAnsi="Times New Roman"/>
          <w:b/>
          <w:sz w:val="28"/>
          <w:szCs w:val="28"/>
        </w:rPr>
      </w:pPr>
      <w:r w:rsidRPr="00C669C9">
        <w:rPr>
          <w:rFonts w:ascii="Times New Roman" w:eastAsia="SymbolMT" w:hAnsi="Times New Roman"/>
          <w:bCs/>
          <w:iCs/>
          <w:sz w:val="28"/>
          <w:szCs w:val="28"/>
        </w:rPr>
        <w:t>Для изучения данной учебной дисциплины необходимы следующие знания, умения и навыки, формируемые предшествующими дисциплинами:</w:t>
      </w:r>
      <w:r w:rsidR="00FE7EDE" w:rsidRPr="00C669C9">
        <w:rPr>
          <w:rFonts w:ascii="Times New Roman" w:hAnsi="Times New Roman"/>
          <w:sz w:val="28"/>
          <w:szCs w:val="28"/>
        </w:rPr>
        <w:t xml:space="preserve"> «Пропорции в архитектуре», «История архитектуры», </w:t>
      </w:r>
      <w:r w:rsidR="00EB3491" w:rsidRPr="00C669C9">
        <w:rPr>
          <w:rFonts w:ascii="Times New Roman" w:hAnsi="Times New Roman"/>
          <w:sz w:val="28"/>
          <w:szCs w:val="28"/>
        </w:rPr>
        <w:t xml:space="preserve">«Архитектурные конструкции», </w:t>
      </w:r>
      <w:r w:rsidR="00FE7EDE" w:rsidRPr="00C669C9">
        <w:rPr>
          <w:rFonts w:ascii="Times New Roman" w:hAnsi="Times New Roman"/>
          <w:sz w:val="28"/>
          <w:szCs w:val="28"/>
        </w:rPr>
        <w:t>«История современной архитектуры», «Ар</w:t>
      </w:r>
      <w:r w:rsidR="00EB3491" w:rsidRPr="00C669C9">
        <w:rPr>
          <w:rFonts w:ascii="Times New Roman" w:hAnsi="Times New Roman"/>
          <w:sz w:val="28"/>
          <w:szCs w:val="28"/>
        </w:rPr>
        <w:t>хитектурно-конструктивное проектирование</w:t>
      </w:r>
      <w:r w:rsidR="00FE7EDE" w:rsidRPr="00C669C9">
        <w:rPr>
          <w:rFonts w:ascii="Times New Roman" w:hAnsi="Times New Roman"/>
          <w:sz w:val="28"/>
          <w:szCs w:val="28"/>
        </w:rPr>
        <w:t xml:space="preserve">», «Компьютерные </w:t>
      </w:r>
      <w:r w:rsidR="00143104" w:rsidRPr="00C669C9">
        <w:rPr>
          <w:rFonts w:ascii="Times New Roman" w:hAnsi="Times New Roman"/>
          <w:sz w:val="28"/>
          <w:szCs w:val="28"/>
        </w:rPr>
        <w:t>графические методы проектирования</w:t>
      </w:r>
      <w:r w:rsidR="00FE7EDE" w:rsidRPr="00C669C9">
        <w:rPr>
          <w:rFonts w:ascii="Times New Roman" w:hAnsi="Times New Roman"/>
          <w:sz w:val="28"/>
          <w:szCs w:val="28"/>
        </w:rPr>
        <w:t>».</w:t>
      </w:r>
    </w:p>
    <w:p w14:paraId="0A21EFEE" w14:textId="77777777" w:rsidR="00345AC4" w:rsidRPr="00C669C9" w:rsidRDefault="00C669C9" w:rsidP="00986245">
      <w:pPr>
        <w:pStyle w:val="ConsPlusNormal"/>
        <w:ind w:right="-119" w:firstLine="426"/>
        <w:jc w:val="both"/>
        <w:rPr>
          <w:rFonts w:ascii="Times New Roman" w:hAnsi="Times New Roman" w:cs="Times New Roman"/>
          <w:b/>
          <w:color w:val="000000" w:themeColor="text1"/>
          <w:sz w:val="28"/>
          <w:szCs w:val="28"/>
        </w:rPr>
      </w:pPr>
      <w:r w:rsidRPr="00C669C9">
        <w:rPr>
          <w:rFonts w:ascii="Times New Roman" w:hAnsi="Times New Roman" w:cs="Times New Roman"/>
          <w:b/>
          <w:color w:val="000000" w:themeColor="text1"/>
          <w:sz w:val="28"/>
          <w:szCs w:val="28"/>
        </w:rPr>
        <w:lastRenderedPageBreak/>
        <w:t>С</w:t>
      </w:r>
      <w:r w:rsidR="00345AC4" w:rsidRPr="00C669C9">
        <w:rPr>
          <w:rFonts w:ascii="Times New Roman" w:hAnsi="Times New Roman" w:cs="Times New Roman"/>
          <w:b/>
          <w:color w:val="000000" w:themeColor="text1"/>
          <w:sz w:val="28"/>
          <w:szCs w:val="28"/>
        </w:rPr>
        <w:t>тудент должен:</w:t>
      </w:r>
    </w:p>
    <w:p w14:paraId="52FE380E" w14:textId="77777777" w:rsidR="00911FE0" w:rsidRPr="00C669C9" w:rsidRDefault="00C669C9" w:rsidP="00345AC4">
      <w:pPr>
        <w:shd w:val="clear" w:color="auto" w:fill="FFFFFF"/>
        <w:spacing w:after="0" w:line="270" w:lineRule="atLeast"/>
        <w:jc w:val="both"/>
        <w:rPr>
          <w:rFonts w:ascii="Times New Roman" w:eastAsia="Times New Roman" w:hAnsi="Times New Roman"/>
          <w:b/>
          <w:iCs/>
          <w:color w:val="000000" w:themeColor="text1"/>
          <w:sz w:val="28"/>
          <w:szCs w:val="28"/>
          <w:lang w:eastAsia="ru-RU"/>
        </w:rPr>
      </w:pPr>
      <w:r w:rsidRPr="00C669C9">
        <w:rPr>
          <w:rFonts w:ascii="Times New Roman" w:eastAsia="Times New Roman" w:hAnsi="Times New Roman"/>
          <w:b/>
          <w:iCs/>
          <w:color w:val="000000" w:themeColor="text1"/>
          <w:sz w:val="28"/>
          <w:szCs w:val="28"/>
          <w:lang w:eastAsia="ru-RU"/>
        </w:rPr>
        <w:t>З</w:t>
      </w:r>
      <w:r w:rsidR="00911FE0" w:rsidRPr="00C669C9">
        <w:rPr>
          <w:rFonts w:ascii="Times New Roman" w:eastAsia="Times New Roman" w:hAnsi="Times New Roman"/>
          <w:b/>
          <w:iCs/>
          <w:color w:val="000000" w:themeColor="text1"/>
          <w:sz w:val="28"/>
          <w:szCs w:val="28"/>
          <w:lang w:eastAsia="ru-RU"/>
        </w:rPr>
        <w:t xml:space="preserve">нать: </w:t>
      </w:r>
    </w:p>
    <w:p w14:paraId="7DB94C92" w14:textId="77777777" w:rsidR="000616F3" w:rsidRPr="00C669C9" w:rsidRDefault="000616F3" w:rsidP="00FE7EDE">
      <w:pPr>
        <w:numPr>
          <w:ilvl w:val="0"/>
          <w:numId w:val="43"/>
        </w:numPr>
        <w:shd w:val="clear" w:color="auto" w:fill="FFFFFF"/>
        <w:spacing w:after="0" w:line="270" w:lineRule="atLeast"/>
        <w:ind w:left="0" w:firstLine="491"/>
        <w:jc w:val="both"/>
        <w:rPr>
          <w:rFonts w:ascii="Times New Roman" w:eastAsia="Times New Roman" w:hAnsi="Times New Roman"/>
          <w:color w:val="000000" w:themeColor="text1"/>
          <w:sz w:val="28"/>
          <w:szCs w:val="28"/>
          <w:lang w:eastAsia="ru-RU"/>
        </w:rPr>
      </w:pPr>
      <w:r w:rsidRPr="00C669C9">
        <w:rPr>
          <w:rFonts w:ascii="Times New Roman" w:eastAsia="Times New Roman" w:hAnsi="Times New Roman"/>
          <w:color w:val="000000" w:themeColor="text1"/>
          <w:sz w:val="28"/>
          <w:szCs w:val="28"/>
          <w:lang w:eastAsia="ru-RU"/>
        </w:rPr>
        <w:t>функциональные основы проектирования, особенности современных несущих и ограждающих конструкций и приемы объемно-планировочных решений зданий;</w:t>
      </w:r>
    </w:p>
    <w:p w14:paraId="48BB74ED" w14:textId="77777777" w:rsidR="000616F3" w:rsidRPr="00C669C9" w:rsidRDefault="000616F3" w:rsidP="00FE7EDE">
      <w:pPr>
        <w:numPr>
          <w:ilvl w:val="0"/>
          <w:numId w:val="43"/>
        </w:numPr>
        <w:shd w:val="clear" w:color="auto" w:fill="FFFFFF"/>
        <w:spacing w:after="0" w:line="270" w:lineRule="atLeast"/>
        <w:ind w:left="0" w:firstLine="491"/>
        <w:jc w:val="both"/>
        <w:rPr>
          <w:rFonts w:ascii="Times New Roman" w:eastAsia="Times New Roman" w:hAnsi="Times New Roman"/>
          <w:color w:val="000000" w:themeColor="text1"/>
          <w:sz w:val="28"/>
          <w:szCs w:val="28"/>
          <w:lang w:eastAsia="ru-RU"/>
        </w:rPr>
      </w:pPr>
      <w:r w:rsidRPr="00C669C9">
        <w:rPr>
          <w:rFonts w:ascii="Times New Roman" w:eastAsia="Times New Roman" w:hAnsi="Times New Roman"/>
          <w:color w:val="000000" w:themeColor="text1"/>
          <w:sz w:val="28"/>
          <w:szCs w:val="28"/>
          <w:lang w:eastAsia="ru-RU"/>
        </w:rPr>
        <w:t>конструктивные системы, схемы и элементы гражданских и промышленных зданий;</w:t>
      </w:r>
    </w:p>
    <w:p w14:paraId="5A81738D" w14:textId="77777777" w:rsidR="00911FE0" w:rsidRPr="00C669C9" w:rsidRDefault="00C669C9" w:rsidP="00345AC4">
      <w:pPr>
        <w:shd w:val="clear" w:color="auto" w:fill="FFFFFF"/>
        <w:spacing w:after="0" w:line="270" w:lineRule="atLeast"/>
        <w:jc w:val="both"/>
        <w:rPr>
          <w:rFonts w:ascii="Times New Roman" w:eastAsia="Times New Roman" w:hAnsi="Times New Roman"/>
          <w:b/>
          <w:iCs/>
          <w:color w:val="000000" w:themeColor="text1"/>
          <w:sz w:val="28"/>
          <w:szCs w:val="28"/>
          <w:lang w:eastAsia="ru-RU"/>
        </w:rPr>
      </w:pPr>
      <w:r w:rsidRPr="00C669C9">
        <w:rPr>
          <w:rFonts w:ascii="Times New Roman" w:eastAsia="Times New Roman" w:hAnsi="Times New Roman"/>
          <w:b/>
          <w:iCs/>
          <w:color w:val="000000" w:themeColor="text1"/>
          <w:sz w:val="28"/>
          <w:szCs w:val="28"/>
          <w:lang w:eastAsia="ru-RU"/>
        </w:rPr>
        <w:t>У</w:t>
      </w:r>
      <w:r w:rsidR="00911FE0" w:rsidRPr="00C669C9">
        <w:rPr>
          <w:rFonts w:ascii="Times New Roman" w:eastAsia="Times New Roman" w:hAnsi="Times New Roman"/>
          <w:b/>
          <w:iCs/>
          <w:color w:val="000000" w:themeColor="text1"/>
          <w:sz w:val="28"/>
          <w:szCs w:val="28"/>
          <w:lang w:eastAsia="ru-RU"/>
        </w:rPr>
        <w:t xml:space="preserve">меть: </w:t>
      </w:r>
    </w:p>
    <w:p w14:paraId="333ABEB1" w14:textId="77777777" w:rsidR="000616F3" w:rsidRPr="00C669C9" w:rsidRDefault="000616F3" w:rsidP="000616F3">
      <w:pPr>
        <w:numPr>
          <w:ilvl w:val="0"/>
          <w:numId w:val="43"/>
        </w:numPr>
        <w:shd w:val="clear" w:color="auto" w:fill="FFFFFF"/>
        <w:spacing w:after="0" w:line="270" w:lineRule="atLeast"/>
        <w:ind w:left="0" w:firstLine="567"/>
        <w:jc w:val="both"/>
        <w:rPr>
          <w:rFonts w:ascii="Times New Roman" w:eastAsia="Times New Roman" w:hAnsi="Times New Roman"/>
          <w:color w:val="000000" w:themeColor="text1"/>
          <w:sz w:val="28"/>
          <w:szCs w:val="28"/>
          <w:lang w:eastAsia="ru-RU"/>
        </w:rPr>
      </w:pPr>
      <w:r w:rsidRPr="00C669C9">
        <w:rPr>
          <w:rFonts w:ascii="Times New Roman" w:eastAsia="Times New Roman" w:hAnsi="Times New Roman"/>
          <w:color w:val="000000" w:themeColor="text1"/>
          <w:sz w:val="28"/>
          <w:szCs w:val="28"/>
          <w:lang w:eastAsia="ru-RU"/>
        </w:rPr>
        <w:t>разрабатывать конструктивные решения простейших зданий и ограждающих конструкций;</w:t>
      </w:r>
    </w:p>
    <w:p w14:paraId="6FB2574D" w14:textId="77777777" w:rsidR="000616F3" w:rsidRPr="00C669C9" w:rsidRDefault="000616F3" w:rsidP="000616F3">
      <w:pPr>
        <w:numPr>
          <w:ilvl w:val="0"/>
          <w:numId w:val="43"/>
        </w:numPr>
        <w:shd w:val="clear" w:color="auto" w:fill="FFFFFF"/>
        <w:spacing w:after="0" w:line="270" w:lineRule="atLeast"/>
        <w:ind w:left="0" w:firstLine="567"/>
        <w:jc w:val="both"/>
        <w:rPr>
          <w:rFonts w:ascii="Times New Roman" w:eastAsia="Times New Roman" w:hAnsi="Times New Roman"/>
          <w:color w:val="000000" w:themeColor="text1"/>
          <w:sz w:val="28"/>
          <w:szCs w:val="28"/>
          <w:lang w:eastAsia="ru-RU"/>
        </w:rPr>
      </w:pPr>
      <w:r w:rsidRPr="00C669C9">
        <w:rPr>
          <w:rFonts w:ascii="Times New Roman" w:eastAsia="Times New Roman" w:hAnsi="Times New Roman"/>
          <w:color w:val="000000" w:themeColor="text1"/>
          <w:sz w:val="28"/>
          <w:szCs w:val="28"/>
          <w:lang w:eastAsia="ru-RU"/>
        </w:rPr>
        <w:t>вести технические расчеты по современным нормам;</w:t>
      </w:r>
    </w:p>
    <w:p w14:paraId="27CC1E5C" w14:textId="77777777" w:rsidR="000616F3" w:rsidRPr="00C669C9" w:rsidRDefault="000616F3" w:rsidP="000616F3">
      <w:pPr>
        <w:numPr>
          <w:ilvl w:val="0"/>
          <w:numId w:val="43"/>
        </w:numPr>
        <w:shd w:val="clear" w:color="auto" w:fill="FFFFFF"/>
        <w:spacing w:after="0" w:line="270" w:lineRule="atLeast"/>
        <w:ind w:left="0" w:firstLine="567"/>
        <w:jc w:val="both"/>
        <w:rPr>
          <w:rFonts w:ascii="Times New Roman" w:eastAsia="Times New Roman" w:hAnsi="Times New Roman"/>
          <w:color w:val="000000" w:themeColor="text1"/>
          <w:sz w:val="28"/>
          <w:szCs w:val="28"/>
          <w:lang w:eastAsia="ru-RU"/>
        </w:rPr>
      </w:pPr>
      <w:r w:rsidRPr="00C669C9">
        <w:rPr>
          <w:rFonts w:ascii="Times New Roman" w:eastAsia="Times New Roman" w:hAnsi="Times New Roman"/>
          <w:color w:val="000000" w:themeColor="text1"/>
          <w:sz w:val="28"/>
          <w:szCs w:val="28"/>
          <w:lang w:eastAsia="ru-RU"/>
        </w:rPr>
        <w:t>правильно выбирать конструкционные материалы, обеспечивающие требуемые показатели надежности, безопасности, экономичности и эффективности сооружений;</w:t>
      </w:r>
    </w:p>
    <w:p w14:paraId="5CB56CC9" w14:textId="77777777" w:rsidR="000616F3" w:rsidRPr="00C669C9" w:rsidRDefault="000616F3" w:rsidP="000616F3">
      <w:pPr>
        <w:numPr>
          <w:ilvl w:val="0"/>
          <w:numId w:val="43"/>
        </w:numPr>
        <w:shd w:val="clear" w:color="auto" w:fill="FFFFFF"/>
        <w:spacing w:after="0" w:line="270" w:lineRule="atLeast"/>
        <w:ind w:left="0" w:firstLine="567"/>
        <w:jc w:val="both"/>
        <w:rPr>
          <w:rFonts w:ascii="Times New Roman" w:eastAsia="Times New Roman" w:hAnsi="Times New Roman"/>
          <w:color w:val="000000" w:themeColor="text1"/>
          <w:sz w:val="28"/>
          <w:szCs w:val="28"/>
          <w:lang w:eastAsia="ru-RU"/>
        </w:rPr>
      </w:pPr>
      <w:r w:rsidRPr="00C669C9">
        <w:rPr>
          <w:rFonts w:ascii="Times New Roman" w:eastAsia="Times New Roman" w:hAnsi="Times New Roman"/>
          <w:color w:val="000000" w:themeColor="text1"/>
          <w:sz w:val="28"/>
          <w:szCs w:val="28"/>
          <w:lang w:eastAsia="ru-RU"/>
        </w:rPr>
        <w:t>выполнять архитектурно-строительные чертежи согласно требованиям нормативных документов;</w:t>
      </w:r>
    </w:p>
    <w:p w14:paraId="371B5228" w14:textId="77777777" w:rsidR="00911FE0" w:rsidRPr="00C669C9" w:rsidRDefault="00C669C9" w:rsidP="00345AC4">
      <w:pPr>
        <w:shd w:val="clear" w:color="auto" w:fill="FFFFFF"/>
        <w:spacing w:after="0" w:line="270" w:lineRule="atLeast"/>
        <w:jc w:val="both"/>
        <w:rPr>
          <w:rFonts w:ascii="Times New Roman" w:eastAsia="Times New Roman" w:hAnsi="Times New Roman"/>
          <w:b/>
          <w:iCs/>
          <w:color w:val="000000" w:themeColor="text1"/>
          <w:sz w:val="28"/>
          <w:szCs w:val="28"/>
          <w:lang w:eastAsia="ru-RU"/>
        </w:rPr>
      </w:pPr>
      <w:r w:rsidRPr="00C669C9">
        <w:rPr>
          <w:rFonts w:ascii="Times New Roman" w:eastAsia="Times New Roman" w:hAnsi="Times New Roman"/>
          <w:b/>
          <w:iCs/>
          <w:color w:val="000000" w:themeColor="text1"/>
          <w:sz w:val="28"/>
          <w:szCs w:val="28"/>
          <w:lang w:eastAsia="ru-RU"/>
        </w:rPr>
        <w:t>В</w:t>
      </w:r>
      <w:r w:rsidR="00911FE0" w:rsidRPr="00C669C9">
        <w:rPr>
          <w:rFonts w:ascii="Times New Roman" w:eastAsia="Times New Roman" w:hAnsi="Times New Roman"/>
          <w:b/>
          <w:iCs/>
          <w:color w:val="000000" w:themeColor="text1"/>
          <w:sz w:val="28"/>
          <w:szCs w:val="28"/>
          <w:lang w:eastAsia="ru-RU"/>
        </w:rPr>
        <w:t xml:space="preserve">ладеть: </w:t>
      </w:r>
    </w:p>
    <w:p w14:paraId="2E2B9B07" w14:textId="77777777" w:rsidR="000616F3" w:rsidRPr="00C669C9" w:rsidRDefault="000616F3" w:rsidP="000616F3">
      <w:pPr>
        <w:numPr>
          <w:ilvl w:val="0"/>
          <w:numId w:val="43"/>
        </w:numPr>
        <w:spacing w:after="0" w:line="240" w:lineRule="auto"/>
        <w:ind w:left="0" w:firstLine="491"/>
        <w:jc w:val="both"/>
        <w:rPr>
          <w:rFonts w:ascii="Times New Roman" w:eastAsia="Times New Roman" w:hAnsi="Times New Roman"/>
          <w:color w:val="000000" w:themeColor="text1"/>
          <w:sz w:val="28"/>
          <w:szCs w:val="28"/>
          <w:lang w:eastAsia="ru-RU"/>
        </w:rPr>
      </w:pPr>
      <w:r w:rsidRPr="00C669C9">
        <w:rPr>
          <w:rFonts w:ascii="Times New Roman" w:eastAsia="Times New Roman" w:hAnsi="Times New Roman"/>
          <w:color w:val="000000" w:themeColor="text1"/>
          <w:sz w:val="28"/>
          <w:szCs w:val="28"/>
          <w:lang w:eastAsia="ru-RU"/>
        </w:rPr>
        <w:t>методами произведения технико-экономической оценки показателей зданий;</w:t>
      </w:r>
    </w:p>
    <w:p w14:paraId="59E734DB" w14:textId="77777777" w:rsidR="000616F3" w:rsidRPr="00C669C9" w:rsidRDefault="000616F3" w:rsidP="000616F3">
      <w:pPr>
        <w:numPr>
          <w:ilvl w:val="0"/>
          <w:numId w:val="43"/>
        </w:numPr>
        <w:spacing w:after="0" w:line="240" w:lineRule="auto"/>
        <w:ind w:left="0" w:firstLine="491"/>
        <w:jc w:val="both"/>
        <w:rPr>
          <w:rFonts w:ascii="Times New Roman" w:eastAsia="Times New Roman" w:hAnsi="Times New Roman"/>
          <w:color w:val="000000" w:themeColor="text1"/>
          <w:sz w:val="28"/>
          <w:szCs w:val="28"/>
          <w:lang w:eastAsia="ru-RU"/>
        </w:rPr>
      </w:pPr>
      <w:r w:rsidRPr="00C669C9">
        <w:rPr>
          <w:rFonts w:ascii="Times New Roman" w:eastAsia="Times New Roman" w:hAnsi="Times New Roman"/>
          <w:color w:val="000000" w:themeColor="text1"/>
          <w:sz w:val="28"/>
          <w:szCs w:val="28"/>
          <w:lang w:eastAsia="ru-RU"/>
        </w:rPr>
        <w:t>методами практического использования современных компьютеров для обработки информации и основами численных методов решения инженерных задач;</w:t>
      </w:r>
    </w:p>
    <w:p w14:paraId="15E3A32E" w14:textId="77777777" w:rsidR="000616F3" w:rsidRPr="00C669C9" w:rsidRDefault="000616F3" w:rsidP="000616F3">
      <w:pPr>
        <w:numPr>
          <w:ilvl w:val="0"/>
          <w:numId w:val="43"/>
        </w:numPr>
        <w:spacing w:after="0" w:line="240" w:lineRule="auto"/>
        <w:ind w:left="0" w:firstLine="491"/>
        <w:jc w:val="both"/>
        <w:rPr>
          <w:rFonts w:ascii="Times New Roman" w:eastAsia="Times New Roman" w:hAnsi="Times New Roman"/>
          <w:color w:val="000000" w:themeColor="text1"/>
          <w:sz w:val="28"/>
          <w:szCs w:val="28"/>
          <w:lang w:eastAsia="ru-RU"/>
        </w:rPr>
      </w:pPr>
      <w:r w:rsidRPr="00C669C9">
        <w:rPr>
          <w:rFonts w:ascii="Times New Roman" w:eastAsia="Times New Roman" w:hAnsi="Times New Roman"/>
          <w:color w:val="000000" w:themeColor="text1"/>
          <w:sz w:val="28"/>
          <w:szCs w:val="28"/>
          <w:lang w:eastAsia="ru-RU"/>
        </w:rPr>
        <w:t>методами практического использования современных программных комплексов в решении задач по формированию и оформлению проектной документации и построению объемных моделей.</w:t>
      </w:r>
    </w:p>
    <w:p w14:paraId="58F7EB95" w14:textId="77777777" w:rsidR="00E202B4" w:rsidRPr="00F048ED" w:rsidRDefault="00E202B4" w:rsidP="008D2A6C">
      <w:pPr>
        <w:spacing w:after="0" w:line="240" w:lineRule="auto"/>
        <w:ind w:firstLine="567"/>
        <w:jc w:val="both"/>
        <w:rPr>
          <w:rFonts w:ascii="Times New Roman" w:hAnsi="Times New Roman"/>
          <w:i/>
          <w:sz w:val="28"/>
          <w:szCs w:val="28"/>
        </w:rPr>
      </w:pPr>
    </w:p>
    <w:p w14:paraId="3A15A518" w14:textId="77777777" w:rsidR="00C669C9" w:rsidRPr="00C669C9" w:rsidRDefault="00C669C9" w:rsidP="00C669C9">
      <w:pPr>
        <w:spacing w:after="0" w:line="240" w:lineRule="auto"/>
        <w:ind w:firstLine="567"/>
        <w:contextualSpacing/>
        <w:jc w:val="both"/>
        <w:rPr>
          <w:rFonts w:ascii="Times New Roman" w:eastAsia="Times New Roman" w:hAnsi="Times New Roman"/>
          <w:sz w:val="28"/>
          <w:szCs w:val="28"/>
          <w:lang w:eastAsia="ru-RU"/>
        </w:rPr>
      </w:pPr>
      <w:r w:rsidRPr="00C669C9">
        <w:rPr>
          <w:rFonts w:ascii="Times New Roman" w:eastAsia="Times New Roman" w:hAnsi="Times New Roman"/>
          <w:sz w:val="28"/>
          <w:szCs w:val="28"/>
          <w:lang w:eastAsia="ru-RU"/>
        </w:rPr>
        <w:t>Изучение дисциплины «</w:t>
      </w:r>
      <w:r>
        <w:rPr>
          <w:rFonts w:ascii="Times New Roman" w:eastAsia="Times New Roman" w:hAnsi="Times New Roman"/>
          <w:sz w:val="28"/>
          <w:szCs w:val="28"/>
          <w:lang w:eastAsia="ru-RU"/>
        </w:rPr>
        <w:t>Теория реконструкции и реставрации зданий и сооружений</w:t>
      </w:r>
      <w:r w:rsidRPr="00C669C9">
        <w:rPr>
          <w:rFonts w:ascii="Times New Roman" w:eastAsia="Times New Roman" w:hAnsi="Times New Roman"/>
          <w:sz w:val="28"/>
          <w:szCs w:val="28"/>
          <w:lang w:eastAsia="ru-RU"/>
        </w:rPr>
        <w:t xml:space="preserve">» является необходимым условием для эффективного освоения дисциплин: </w:t>
      </w:r>
      <w:r>
        <w:rPr>
          <w:rFonts w:ascii="Times New Roman" w:hAnsi="Times New Roman"/>
          <w:sz w:val="24"/>
          <w:szCs w:val="24"/>
        </w:rPr>
        <w:t>«</w:t>
      </w:r>
      <w:r w:rsidRPr="00C669C9">
        <w:rPr>
          <w:rFonts w:ascii="Times New Roman" w:hAnsi="Times New Roman"/>
          <w:sz w:val="28"/>
          <w:szCs w:val="28"/>
        </w:rPr>
        <w:t>Архитектурное проектирование: реконструкция и реставрация зданий и сооружений»</w:t>
      </w:r>
      <w:r w:rsidRPr="00C669C9">
        <w:rPr>
          <w:rFonts w:ascii="Times New Roman" w:eastAsia="Times New Roman" w:hAnsi="Times New Roman"/>
          <w:sz w:val="28"/>
          <w:szCs w:val="28"/>
          <w:lang w:eastAsia="ru-RU"/>
        </w:rPr>
        <w:t xml:space="preserve"> «Архитектурное проектирование. Клаузура на тему выпускной квалификационной работы», а также успешной подготовки выпускной квалифицированной работы.</w:t>
      </w:r>
    </w:p>
    <w:p w14:paraId="6B6B6E1F" w14:textId="77777777" w:rsidR="00C669C9" w:rsidRDefault="00C669C9" w:rsidP="00143104">
      <w:pPr>
        <w:spacing w:after="0" w:line="240" w:lineRule="auto"/>
        <w:ind w:firstLine="567"/>
        <w:jc w:val="both"/>
        <w:rPr>
          <w:rFonts w:ascii="Times New Roman" w:hAnsi="Times New Roman"/>
          <w:b/>
          <w:sz w:val="24"/>
          <w:szCs w:val="24"/>
        </w:rPr>
      </w:pPr>
    </w:p>
    <w:p w14:paraId="136C8464" w14:textId="77777777" w:rsidR="00AD3D8F" w:rsidRDefault="00E74BA7" w:rsidP="00143104">
      <w:pPr>
        <w:pStyle w:val="af0"/>
        <w:spacing w:after="240"/>
        <w:contextualSpacing/>
        <w:jc w:val="both"/>
        <w:rPr>
          <w:sz w:val="24"/>
          <w:szCs w:val="24"/>
        </w:rPr>
      </w:pPr>
      <w:r w:rsidRPr="00292202">
        <w:rPr>
          <w:sz w:val="24"/>
          <w:szCs w:val="24"/>
        </w:rPr>
        <w:t>Таблица 2</w:t>
      </w:r>
      <w:r w:rsidR="00AD3D8F" w:rsidRPr="00292202">
        <w:rPr>
          <w:sz w:val="24"/>
          <w:szCs w:val="24"/>
        </w:rPr>
        <w:t xml:space="preserve"> – Структурно-логическая схема формирования компетенций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243"/>
        <w:gridCol w:w="2139"/>
        <w:gridCol w:w="2999"/>
      </w:tblGrid>
      <w:tr w:rsidR="00C669C9" w:rsidRPr="00C669C9" w14:paraId="6C8B5B01" w14:textId="77777777" w:rsidTr="00C669C9">
        <w:tc>
          <w:tcPr>
            <w:tcW w:w="1933" w:type="dxa"/>
            <w:shd w:val="clear" w:color="auto" w:fill="D9D9D9"/>
          </w:tcPr>
          <w:p w14:paraId="451F9DCF"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Компетенция</w:t>
            </w:r>
          </w:p>
        </w:tc>
        <w:tc>
          <w:tcPr>
            <w:tcW w:w="3243" w:type="dxa"/>
            <w:shd w:val="clear" w:color="auto" w:fill="D9D9D9"/>
          </w:tcPr>
          <w:p w14:paraId="68F5F1DA"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 xml:space="preserve">Предшествующие </w:t>
            </w:r>
          </w:p>
          <w:p w14:paraId="3E4C285D"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дисциплины</w:t>
            </w:r>
          </w:p>
        </w:tc>
        <w:tc>
          <w:tcPr>
            <w:tcW w:w="2139" w:type="dxa"/>
            <w:shd w:val="clear" w:color="auto" w:fill="D9D9D9"/>
          </w:tcPr>
          <w:p w14:paraId="0AB54E68"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 xml:space="preserve">Данная </w:t>
            </w:r>
          </w:p>
          <w:p w14:paraId="688D9E5B"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дисциплина</w:t>
            </w:r>
          </w:p>
        </w:tc>
        <w:tc>
          <w:tcPr>
            <w:tcW w:w="2999" w:type="dxa"/>
            <w:shd w:val="clear" w:color="auto" w:fill="D9D9D9"/>
          </w:tcPr>
          <w:p w14:paraId="1C00FA34" w14:textId="77777777" w:rsidR="00C669C9" w:rsidRPr="00C669C9" w:rsidRDefault="00C669C9" w:rsidP="00C669C9">
            <w:pPr>
              <w:spacing w:after="0" w:line="240" w:lineRule="auto"/>
              <w:jc w:val="center"/>
              <w:rPr>
                <w:rFonts w:ascii="Times New Roman" w:eastAsia="Times New Roman" w:hAnsi="Times New Roman"/>
                <w:b/>
                <w:sz w:val="24"/>
                <w:szCs w:val="24"/>
                <w:lang w:eastAsia="ru-RU"/>
              </w:rPr>
            </w:pPr>
            <w:r w:rsidRPr="00C669C9">
              <w:rPr>
                <w:rFonts w:ascii="Times New Roman" w:eastAsia="Times New Roman" w:hAnsi="Times New Roman"/>
                <w:b/>
                <w:sz w:val="24"/>
                <w:szCs w:val="24"/>
                <w:lang w:eastAsia="ru-RU"/>
              </w:rPr>
              <w:t>Последующие</w:t>
            </w:r>
          </w:p>
        </w:tc>
      </w:tr>
      <w:tr w:rsidR="00C669C9" w:rsidRPr="00C669C9" w14:paraId="6512D75B" w14:textId="77777777" w:rsidTr="00C669C9">
        <w:trPr>
          <w:trHeight w:val="3112"/>
        </w:trPr>
        <w:tc>
          <w:tcPr>
            <w:tcW w:w="1933" w:type="dxa"/>
            <w:shd w:val="clear" w:color="auto" w:fill="auto"/>
          </w:tcPr>
          <w:p w14:paraId="392F2575" w14:textId="77777777" w:rsidR="00C669C9" w:rsidRPr="00C669C9" w:rsidRDefault="00C669C9" w:rsidP="00C669C9">
            <w:pPr>
              <w:spacing w:after="0" w:line="240" w:lineRule="auto"/>
              <w:rPr>
                <w:rFonts w:ascii="Times New Roman" w:eastAsia="Times New Roman" w:hAnsi="Times New Roman"/>
                <w:sz w:val="24"/>
                <w:szCs w:val="24"/>
                <w:lang w:eastAsia="ru-RU"/>
              </w:rPr>
            </w:pPr>
            <w:r w:rsidRPr="00C669C9">
              <w:rPr>
                <w:rFonts w:ascii="Times New Roman" w:eastAsia="Times New Roman" w:hAnsi="Times New Roman"/>
                <w:sz w:val="24"/>
                <w:szCs w:val="24"/>
                <w:lang w:eastAsia="ru-RU"/>
              </w:rPr>
              <w:t>ПК-4</w:t>
            </w:r>
            <w:r w:rsidR="00600399">
              <w:rPr>
                <w:rFonts w:ascii="Times New Roman" w:eastAsia="Times New Roman" w:hAnsi="Times New Roman"/>
                <w:sz w:val="24"/>
                <w:szCs w:val="24"/>
                <w:lang w:eastAsia="ru-RU"/>
              </w:rPr>
              <w:t>, ПК – 4.1</w:t>
            </w:r>
          </w:p>
          <w:p w14:paraId="60BCC927" w14:textId="77777777" w:rsidR="00C669C9" w:rsidRPr="00C669C9" w:rsidRDefault="00C669C9" w:rsidP="00C669C9">
            <w:pPr>
              <w:spacing w:after="0" w:line="240" w:lineRule="auto"/>
              <w:rPr>
                <w:rFonts w:ascii="Times New Roman" w:eastAsia="Times New Roman" w:hAnsi="Times New Roman"/>
                <w:sz w:val="24"/>
                <w:szCs w:val="24"/>
                <w:lang w:eastAsia="ru-RU"/>
              </w:rPr>
            </w:pPr>
          </w:p>
        </w:tc>
        <w:tc>
          <w:tcPr>
            <w:tcW w:w="3243" w:type="dxa"/>
            <w:shd w:val="clear" w:color="auto" w:fill="auto"/>
          </w:tcPr>
          <w:p w14:paraId="457DBA3B" w14:textId="77777777" w:rsidR="00C669C9" w:rsidRPr="00600399" w:rsidRDefault="00600399" w:rsidP="00C669C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00399">
              <w:rPr>
                <w:rFonts w:ascii="Times New Roman" w:hAnsi="Times New Roman"/>
                <w:sz w:val="24"/>
                <w:szCs w:val="24"/>
              </w:rPr>
              <w:t>«Пропорции в архитектуре», «История архитектуры», «Архитектурные конструкции», «История современной архитектуры», «Архитектурно-конструктивное проектирование», «Компьютерные графические методы проектирования»</w:t>
            </w:r>
          </w:p>
        </w:tc>
        <w:tc>
          <w:tcPr>
            <w:tcW w:w="2139" w:type="dxa"/>
            <w:shd w:val="clear" w:color="auto" w:fill="auto"/>
          </w:tcPr>
          <w:p w14:paraId="035E33D7" w14:textId="77777777" w:rsidR="00C669C9" w:rsidRPr="00C669C9" w:rsidRDefault="00C669C9" w:rsidP="00C669C9">
            <w:pPr>
              <w:spacing w:after="0" w:line="240" w:lineRule="auto"/>
              <w:jc w:val="center"/>
              <w:rPr>
                <w:rFonts w:ascii="Times New Roman" w:eastAsia="Times New Roman" w:hAnsi="Times New Roman"/>
                <w:sz w:val="24"/>
                <w:szCs w:val="24"/>
                <w:lang w:eastAsia="ru-RU"/>
              </w:rPr>
            </w:pPr>
            <w:r w:rsidRPr="00C669C9">
              <w:rPr>
                <w:rFonts w:ascii="Times New Roman" w:eastAsia="Times New Roman" w:hAnsi="Times New Roman"/>
                <w:sz w:val="24"/>
                <w:szCs w:val="24"/>
                <w:lang w:eastAsia="ru-RU"/>
              </w:rPr>
              <w:t>«Теория реконструкции и реставрации зданий и сооружений»</w:t>
            </w:r>
          </w:p>
        </w:tc>
        <w:tc>
          <w:tcPr>
            <w:tcW w:w="2999" w:type="dxa"/>
            <w:shd w:val="clear" w:color="auto" w:fill="auto"/>
          </w:tcPr>
          <w:p w14:paraId="4FF780BE" w14:textId="77777777" w:rsidR="00C669C9" w:rsidRPr="00C669C9" w:rsidRDefault="00C669C9" w:rsidP="00C669C9">
            <w:pPr>
              <w:spacing w:after="0" w:line="240" w:lineRule="auto"/>
              <w:jc w:val="center"/>
              <w:rPr>
                <w:rFonts w:ascii="Times New Roman" w:eastAsia="Times New Roman" w:hAnsi="Times New Roman"/>
                <w:sz w:val="24"/>
                <w:szCs w:val="24"/>
                <w:lang w:eastAsia="ru-RU"/>
              </w:rPr>
            </w:pPr>
            <w:r w:rsidRPr="00C669C9">
              <w:rPr>
                <w:rFonts w:ascii="Times New Roman" w:eastAsia="Times New Roman" w:hAnsi="Times New Roman"/>
                <w:sz w:val="24"/>
                <w:szCs w:val="24"/>
                <w:lang w:eastAsia="ru-RU"/>
              </w:rPr>
              <w:t>«Архитектурное проектирование: реконструкция и реставрация зданий и сооружений» «Архитектурное проектирование. Клаузура на тему выпускной квалификационной работы»</w:t>
            </w:r>
          </w:p>
        </w:tc>
      </w:tr>
    </w:tbl>
    <w:p w14:paraId="1EDCB233" w14:textId="77777777" w:rsidR="00292202" w:rsidRPr="00292202" w:rsidRDefault="00292202" w:rsidP="00292202">
      <w:pPr>
        <w:pStyle w:val="af0"/>
        <w:ind w:firstLine="567"/>
        <w:contextualSpacing/>
        <w:jc w:val="both"/>
        <w:rPr>
          <w:sz w:val="24"/>
          <w:szCs w:val="24"/>
        </w:rPr>
      </w:pPr>
    </w:p>
    <w:p w14:paraId="13AD16D6" w14:textId="77777777" w:rsidR="00292202" w:rsidRPr="00006EE4" w:rsidRDefault="00292202" w:rsidP="00876B95">
      <w:pPr>
        <w:widowControl w:val="0"/>
        <w:numPr>
          <w:ilvl w:val="0"/>
          <w:numId w:val="16"/>
        </w:numPr>
        <w:tabs>
          <w:tab w:val="left" w:pos="993"/>
        </w:tabs>
        <w:spacing w:after="0" w:line="240" w:lineRule="auto"/>
        <w:ind w:left="0" w:firstLine="709"/>
        <w:jc w:val="both"/>
        <w:rPr>
          <w:rFonts w:ascii="Times New Roman" w:eastAsia="Times New Roman" w:hAnsi="Times New Roman"/>
          <w:b/>
          <w:bCs/>
          <w:caps/>
          <w:sz w:val="28"/>
          <w:szCs w:val="28"/>
          <w:lang w:eastAsia="ru-RU"/>
        </w:rPr>
      </w:pPr>
      <w:r w:rsidRPr="00006EE4">
        <w:rPr>
          <w:rFonts w:ascii="Times New Roman" w:eastAsia="Times New Roman" w:hAnsi="Times New Roman"/>
          <w:b/>
          <w:bCs/>
          <w:sz w:val="28"/>
          <w:szCs w:val="28"/>
          <w:lang w:eastAsia="ru-RU"/>
        </w:rPr>
        <w:t>Структура и содержание дисциплины</w:t>
      </w:r>
    </w:p>
    <w:p w14:paraId="7251CE14" w14:textId="77777777" w:rsidR="00292202" w:rsidRPr="00006EE4" w:rsidRDefault="00292202" w:rsidP="00292202">
      <w:pPr>
        <w:pStyle w:val="af0"/>
        <w:ind w:firstLine="567"/>
        <w:contextualSpacing/>
        <w:jc w:val="both"/>
        <w:rPr>
          <w:rStyle w:val="FontStyle35"/>
          <w:color w:val="auto"/>
          <w:sz w:val="28"/>
          <w:szCs w:val="28"/>
        </w:rPr>
      </w:pPr>
      <w:r w:rsidRPr="00006EE4">
        <w:rPr>
          <w:rStyle w:val="FontStyle35"/>
          <w:color w:val="auto"/>
          <w:sz w:val="28"/>
          <w:szCs w:val="28"/>
        </w:rPr>
        <w:t>Общая трудоемкость дисциплины «</w:t>
      </w:r>
      <w:r w:rsidR="0098047E" w:rsidRPr="00006EE4">
        <w:rPr>
          <w:sz w:val="28"/>
          <w:szCs w:val="28"/>
        </w:rPr>
        <w:t>Теория реконструкции и реставрации зданий и сооружений</w:t>
      </w:r>
      <w:r w:rsidRPr="00006EE4">
        <w:rPr>
          <w:rStyle w:val="FontStyle35"/>
          <w:color w:val="auto"/>
          <w:sz w:val="28"/>
          <w:szCs w:val="28"/>
        </w:rPr>
        <w:t xml:space="preserve">» составляет </w:t>
      </w:r>
      <w:r w:rsidR="00CA1CB0" w:rsidRPr="00006EE4">
        <w:rPr>
          <w:rStyle w:val="FontStyle35"/>
          <w:b/>
          <w:color w:val="auto"/>
          <w:sz w:val="28"/>
          <w:szCs w:val="28"/>
        </w:rPr>
        <w:t>5</w:t>
      </w:r>
      <w:r w:rsidRPr="00006EE4">
        <w:rPr>
          <w:rStyle w:val="FontStyle35"/>
          <w:color w:val="auto"/>
          <w:sz w:val="28"/>
          <w:szCs w:val="28"/>
        </w:rPr>
        <w:t xml:space="preserve"> зачетны</w:t>
      </w:r>
      <w:r w:rsidR="00CA1CB0" w:rsidRPr="00006EE4">
        <w:rPr>
          <w:rStyle w:val="FontStyle35"/>
          <w:color w:val="auto"/>
          <w:sz w:val="28"/>
          <w:szCs w:val="28"/>
        </w:rPr>
        <w:t>х</w:t>
      </w:r>
      <w:r w:rsidRPr="00006EE4">
        <w:rPr>
          <w:rStyle w:val="FontStyle35"/>
          <w:color w:val="auto"/>
          <w:sz w:val="28"/>
          <w:szCs w:val="28"/>
        </w:rPr>
        <w:t xml:space="preserve"> единиц, т.е. </w:t>
      </w:r>
      <w:r w:rsidR="00CA1CB0" w:rsidRPr="00006EE4">
        <w:rPr>
          <w:rStyle w:val="FontStyle35"/>
          <w:b/>
          <w:color w:val="auto"/>
          <w:sz w:val="28"/>
          <w:szCs w:val="28"/>
        </w:rPr>
        <w:t>180</w:t>
      </w:r>
      <w:r w:rsidRPr="00006EE4">
        <w:rPr>
          <w:rStyle w:val="FontStyle35"/>
          <w:b/>
          <w:color w:val="auto"/>
          <w:sz w:val="28"/>
          <w:szCs w:val="28"/>
        </w:rPr>
        <w:t xml:space="preserve"> </w:t>
      </w:r>
      <w:r w:rsidRPr="00006EE4">
        <w:rPr>
          <w:rStyle w:val="FontStyle35"/>
          <w:color w:val="auto"/>
          <w:sz w:val="28"/>
          <w:szCs w:val="28"/>
        </w:rPr>
        <w:t>академических часов.</w:t>
      </w:r>
    </w:p>
    <w:p w14:paraId="475BDA43" w14:textId="77777777" w:rsidR="00292202" w:rsidRPr="00006EE4" w:rsidRDefault="00292202" w:rsidP="00292202">
      <w:pPr>
        <w:spacing w:after="0" w:line="240" w:lineRule="auto"/>
        <w:ind w:firstLine="567"/>
        <w:jc w:val="both"/>
        <w:rPr>
          <w:rFonts w:ascii="Times New Roman" w:hAnsi="Times New Roman"/>
          <w:sz w:val="28"/>
          <w:szCs w:val="28"/>
        </w:rPr>
      </w:pPr>
      <w:r w:rsidRPr="00006EE4">
        <w:rPr>
          <w:rFonts w:ascii="Times New Roman" w:hAnsi="Times New Roman"/>
          <w:sz w:val="28"/>
          <w:szCs w:val="28"/>
        </w:rPr>
        <w:t>Объем дисциплины «</w:t>
      </w:r>
      <w:r w:rsidR="0098047E" w:rsidRPr="00006EE4">
        <w:rPr>
          <w:rFonts w:ascii="Times New Roman" w:hAnsi="Times New Roman"/>
          <w:sz w:val="28"/>
          <w:szCs w:val="28"/>
        </w:rPr>
        <w:t>Теория реконструкции и реставрации зданий и сооружений</w:t>
      </w:r>
      <w:r w:rsidRPr="00006EE4">
        <w:rPr>
          <w:rFonts w:ascii="Times New Roman" w:hAnsi="Times New Roman"/>
          <w:sz w:val="28"/>
          <w:szCs w:val="28"/>
        </w:rPr>
        <w:t>» в академических часах с распределением по видам учебных занятий указан в таблице 3.</w:t>
      </w:r>
    </w:p>
    <w:p w14:paraId="29D12611" w14:textId="77777777" w:rsidR="00292202" w:rsidRPr="00006EE4" w:rsidRDefault="00292202" w:rsidP="00292202">
      <w:pPr>
        <w:spacing w:after="0" w:line="240" w:lineRule="auto"/>
        <w:jc w:val="both"/>
        <w:rPr>
          <w:rFonts w:ascii="Times New Roman" w:hAnsi="Times New Roman"/>
          <w:sz w:val="28"/>
          <w:szCs w:val="28"/>
        </w:rPr>
      </w:pPr>
    </w:p>
    <w:p w14:paraId="57AE18F7" w14:textId="77777777" w:rsidR="00F24D6A" w:rsidRPr="00F048ED" w:rsidRDefault="00292202" w:rsidP="00D05D88">
      <w:pPr>
        <w:spacing w:line="240" w:lineRule="auto"/>
        <w:jc w:val="both"/>
        <w:rPr>
          <w:rFonts w:ascii="Times New Roman" w:hAnsi="Times New Roman"/>
          <w:sz w:val="28"/>
          <w:szCs w:val="28"/>
        </w:rPr>
      </w:pPr>
      <w:r w:rsidRPr="00421354">
        <w:rPr>
          <w:rFonts w:ascii="Times New Roman" w:hAnsi="Times New Roman"/>
          <w:sz w:val="24"/>
          <w:szCs w:val="24"/>
        </w:rPr>
        <w:t>Таблица 3 − Объем дисциплины «</w:t>
      </w:r>
      <w:r w:rsidR="0098047E" w:rsidRPr="0098047E">
        <w:rPr>
          <w:rFonts w:ascii="Times New Roman" w:hAnsi="Times New Roman"/>
          <w:sz w:val="24"/>
          <w:szCs w:val="24"/>
        </w:rPr>
        <w:t>Теория реконструкции и реставрации зданий и сооружений</w:t>
      </w:r>
      <w:r w:rsidRPr="00421354">
        <w:rPr>
          <w:rFonts w:ascii="Times New Roman" w:hAnsi="Times New Roman"/>
          <w:sz w:val="24"/>
          <w:szCs w:val="24"/>
        </w:rPr>
        <w:t xml:space="preserve">» в академических </w:t>
      </w:r>
      <w:r>
        <w:rPr>
          <w:rFonts w:ascii="Times New Roman" w:hAnsi="Times New Roman"/>
          <w:sz w:val="24"/>
          <w:szCs w:val="24"/>
        </w:rPr>
        <w:t>часах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17"/>
        <w:gridCol w:w="1418"/>
      </w:tblGrid>
      <w:tr w:rsidR="00F048ED" w:rsidRPr="00F048ED" w14:paraId="562AADC1" w14:textId="77777777" w:rsidTr="001073B1">
        <w:trPr>
          <w:trHeight w:val="181"/>
        </w:trPr>
        <w:tc>
          <w:tcPr>
            <w:tcW w:w="7230" w:type="dxa"/>
            <w:vMerge w:val="restart"/>
            <w:shd w:val="clear" w:color="auto" w:fill="D9D9D9" w:themeFill="background1" w:themeFillShade="D9"/>
          </w:tcPr>
          <w:p w14:paraId="4D009DD0" w14:textId="77777777" w:rsidR="00537D26" w:rsidRPr="00F048ED" w:rsidRDefault="004821C3" w:rsidP="008D2A6C">
            <w:pPr>
              <w:spacing w:after="0" w:line="240" w:lineRule="auto"/>
              <w:jc w:val="center"/>
              <w:rPr>
                <w:rFonts w:ascii="Times New Roman" w:hAnsi="Times New Roman"/>
                <w:b/>
                <w:sz w:val="24"/>
                <w:szCs w:val="24"/>
              </w:rPr>
            </w:pPr>
            <w:r w:rsidRPr="001D202F">
              <w:rPr>
                <w:rFonts w:ascii="Times New Roman" w:eastAsia="Times New Roman" w:hAnsi="Times New Roman"/>
                <w:b/>
                <w:color w:val="000000"/>
                <w:sz w:val="24"/>
                <w:szCs w:val="24"/>
                <w:lang w:eastAsia="ru-RU"/>
              </w:rPr>
              <w:t>Виды учебных занятий и работы обучающихся</w:t>
            </w:r>
          </w:p>
        </w:tc>
        <w:tc>
          <w:tcPr>
            <w:tcW w:w="1417" w:type="dxa"/>
            <w:vMerge w:val="restart"/>
            <w:shd w:val="clear" w:color="auto" w:fill="D9D9D9" w:themeFill="background1" w:themeFillShade="D9"/>
          </w:tcPr>
          <w:p w14:paraId="2BB3057D" w14:textId="77777777" w:rsidR="00537D26" w:rsidRPr="00F048ED" w:rsidRDefault="00537D26" w:rsidP="008D2A6C">
            <w:pPr>
              <w:spacing w:after="0" w:line="240" w:lineRule="auto"/>
              <w:jc w:val="center"/>
              <w:rPr>
                <w:rFonts w:ascii="Times New Roman" w:hAnsi="Times New Roman"/>
                <w:b/>
                <w:sz w:val="24"/>
                <w:szCs w:val="24"/>
              </w:rPr>
            </w:pPr>
            <w:r w:rsidRPr="00F048ED">
              <w:rPr>
                <w:rFonts w:ascii="Times New Roman" w:hAnsi="Times New Roman"/>
                <w:b/>
                <w:sz w:val="24"/>
                <w:szCs w:val="24"/>
              </w:rPr>
              <w:t>Всего часов</w:t>
            </w:r>
          </w:p>
        </w:tc>
        <w:tc>
          <w:tcPr>
            <w:tcW w:w="1418" w:type="dxa"/>
            <w:shd w:val="clear" w:color="auto" w:fill="D9D9D9" w:themeFill="background1" w:themeFillShade="D9"/>
          </w:tcPr>
          <w:p w14:paraId="0DE6467C" w14:textId="77777777" w:rsidR="00537D26" w:rsidRPr="00F048ED" w:rsidRDefault="00537D26" w:rsidP="008D2A6C">
            <w:pPr>
              <w:spacing w:after="0" w:line="240" w:lineRule="auto"/>
              <w:jc w:val="center"/>
              <w:rPr>
                <w:rFonts w:ascii="Times New Roman" w:hAnsi="Times New Roman"/>
                <w:b/>
                <w:sz w:val="24"/>
                <w:szCs w:val="24"/>
              </w:rPr>
            </w:pPr>
            <w:r w:rsidRPr="00F048ED">
              <w:rPr>
                <w:rFonts w:ascii="Times New Roman" w:hAnsi="Times New Roman"/>
                <w:b/>
                <w:sz w:val="24"/>
                <w:szCs w:val="24"/>
              </w:rPr>
              <w:t>Семестр</w:t>
            </w:r>
          </w:p>
        </w:tc>
      </w:tr>
      <w:tr w:rsidR="00F048ED" w:rsidRPr="00F048ED" w14:paraId="44E0CE00" w14:textId="77777777" w:rsidTr="001073B1">
        <w:trPr>
          <w:trHeight w:val="243"/>
        </w:trPr>
        <w:tc>
          <w:tcPr>
            <w:tcW w:w="7230" w:type="dxa"/>
            <w:vMerge/>
            <w:shd w:val="clear" w:color="auto" w:fill="D9D9D9" w:themeFill="background1" w:themeFillShade="D9"/>
          </w:tcPr>
          <w:p w14:paraId="3E58B37C" w14:textId="77777777" w:rsidR="00D91CDD" w:rsidRPr="00F048ED" w:rsidRDefault="00D91CDD" w:rsidP="008D2A6C">
            <w:pPr>
              <w:spacing w:after="0" w:line="240" w:lineRule="auto"/>
              <w:jc w:val="center"/>
              <w:rPr>
                <w:rFonts w:ascii="Times New Roman" w:hAnsi="Times New Roman"/>
                <w:b/>
                <w:sz w:val="24"/>
                <w:szCs w:val="24"/>
              </w:rPr>
            </w:pPr>
          </w:p>
        </w:tc>
        <w:tc>
          <w:tcPr>
            <w:tcW w:w="1417" w:type="dxa"/>
            <w:vMerge/>
            <w:shd w:val="clear" w:color="auto" w:fill="D9D9D9" w:themeFill="background1" w:themeFillShade="D9"/>
          </w:tcPr>
          <w:p w14:paraId="6BEA64E0" w14:textId="77777777" w:rsidR="00D91CDD" w:rsidRPr="00F048ED" w:rsidRDefault="00D91CDD" w:rsidP="008D2A6C">
            <w:pPr>
              <w:spacing w:after="0" w:line="240" w:lineRule="auto"/>
              <w:jc w:val="center"/>
              <w:rPr>
                <w:rFonts w:ascii="Times New Roman" w:hAnsi="Times New Roman"/>
                <w:b/>
                <w:sz w:val="24"/>
                <w:szCs w:val="24"/>
              </w:rPr>
            </w:pPr>
          </w:p>
        </w:tc>
        <w:tc>
          <w:tcPr>
            <w:tcW w:w="1418" w:type="dxa"/>
            <w:shd w:val="clear" w:color="auto" w:fill="D9D9D9" w:themeFill="background1" w:themeFillShade="D9"/>
          </w:tcPr>
          <w:p w14:paraId="1A2CD47F" w14:textId="77777777" w:rsidR="00D91CDD" w:rsidRPr="00F048ED" w:rsidRDefault="0098047E" w:rsidP="008D2A6C">
            <w:pPr>
              <w:jc w:val="center"/>
              <w:rPr>
                <w:rFonts w:ascii="Times New Roman" w:hAnsi="Times New Roman"/>
                <w:b/>
                <w:sz w:val="24"/>
                <w:szCs w:val="24"/>
              </w:rPr>
            </w:pPr>
            <w:r>
              <w:rPr>
                <w:rFonts w:ascii="Times New Roman" w:hAnsi="Times New Roman"/>
                <w:b/>
                <w:sz w:val="24"/>
                <w:szCs w:val="24"/>
              </w:rPr>
              <w:t>8</w:t>
            </w:r>
          </w:p>
        </w:tc>
      </w:tr>
      <w:tr w:rsidR="00F048ED" w:rsidRPr="00F048ED" w14:paraId="3BAD4F98" w14:textId="77777777" w:rsidTr="00BC2E58">
        <w:tc>
          <w:tcPr>
            <w:tcW w:w="7230" w:type="dxa"/>
            <w:shd w:val="clear" w:color="auto" w:fill="FFFFFF"/>
          </w:tcPr>
          <w:p w14:paraId="7F4BA2DF" w14:textId="77777777" w:rsidR="00D91CDD" w:rsidRPr="00F048ED" w:rsidRDefault="00D91CDD" w:rsidP="008D2A6C">
            <w:pPr>
              <w:spacing w:after="0" w:line="240" w:lineRule="auto"/>
              <w:jc w:val="both"/>
              <w:rPr>
                <w:rFonts w:ascii="Times New Roman" w:hAnsi="Times New Roman"/>
                <w:b/>
                <w:sz w:val="24"/>
                <w:szCs w:val="24"/>
              </w:rPr>
            </w:pPr>
            <w:r w:rsidRPr="00F048ED">
              <w:rPr>
                <w:rFonts w:ascii="Times New Roman" w:hAnsi="Times New Roman"/>
                <w:b/>
                <w:sz w:val="24"/>
                <w:szCs w:val="24"/>
              </w:rPr>
              <w:t>Контактная работа обучающихся с преподавателем</w:t>
            </w:r>
          </w:p>
        </w:tc>
        <w:tc>
          <w:tcPr>
            <w:tcW w:w="1417" w:type="dxa"/>
            <w:shd w:val="clear" w:color="auto" w:fill="FFFFFF"/>
          </w:tcPr>
          <w:p w14:paraId="13B45327" w14:textId="77777777" w:rsidR="00D91CDD" w:rsidRPr="00F048ED" w:rsidRDefault="0098047E" w:rsidP="008D2A6C">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418" w:type="dxa"/>
            <w:shd w:val="clear" w:color="auto" w:fill="FFFFFF"/>
          </w:tcPr>
          <w:p w14:paraId="07E6C8AD" w14:textId="77777777" w:rsidR="00D91CDD" w:rsidRPr="00F048ED" w:rsidRDefault="0098047E" w:rsidP="00943EC4">
            <w:pPr>
              <w:spacing w:after="0" w:line="240" w:lineRule="auto"/>
              <w:jc w:val="center"/>
              <w:rPr>
                <w:rFonts w:ascii="Times New Roman" w:hAnsi="Times New Roman"/>
                <w:b/>
                <w:sz w:val="24"/>
                <w:szCs w:val="24"/>
              </w:rPr>
            </w:pPr>
            <w:r>
              <w:rPr>
                <w:rFonts w:ascii="Times New Roman" w:hAnsi="Times New Roman"/>
                <w:b/>
                <w:sz w:val="24"/>
                <w:szCs w:val="24"/>
              </w:rPr>
              <w:t>72</w:t>
            </w:r>
          </w:p>
        </w:tc>
      </w:tr>
      <w:tr w:rsidR="00F048ED" w:rsidRPr="00F048ED" w14:paraId="0FB77142" w14:textId="77777777" w:rsidTr="00BC2E58">
        <w:tc>
          <w:tcPr>
            <w:tcW w:w="7230" w:type="dxa"/>
            <w:shd w:val="clear" w:color="auto" w:fill="FFFFFF"/>
          </w:tcPr>
          <w:p w14:paraId="02D33D49" w14:textId="77777777" w:rsidR="00D91CDD" w:rsidRPr="00F048ED" w:rsidRDefault="00D91CDD" w:rsidP="008D2A6C">
            <w:pPr>
              <w:spacing w:after="0" w:line="240" w:lineRule="auto"/>
              <w:ind w:firstLine="459"/>
              <w:jc w:val="both"/>
              <w:rPr>
                <w:rFonts w:ascii="Times New Roman" w:hAnsi="Times New Roman"/>
                <w:b/>
                <w:sz w:val="24"/>
                <w:szCs w:val="24"/>
              </w:rPr>
            </w:pPr>
            <w:r w:rsidRPr="00F048ED">
              <w:rPr>
                <w:rFonts w:ascii="Times New Roman" w:hAnsi="Times New Roman"/>
                <w:b/>
                <w:sz w:val="24"/>
                <w:szCs w:val="24"/>
              </w:rPr>
              <w:t>Аудиторная работа (всего)</w:t>
            </w:r>
          </w:p>
        </w:tc>
        <w:tc>
          <w:tcPr>
            <w:tcW w:w="1417" w:type="dxa"/>
            <w:shd w:val="clear" w:color="auto" w:fill="FFFFFF"/>
          </w:tcPr>
          <w:p w14:paraId="7CE2BC6F" w14:textId="77777777" w:rsidR="00D91CDD" w:rsidRPr="00F048ED" w:rsidRDefault="0098047E" w:rsidP="008D2A6C">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418" w:type="dxa"/>
            <w:shd w:val="clear" w:color="auto" w:fill="FFFFFF"/>
          </w:tcPr>
          <w:p w14:paraId="2163E0E5" w14:textId="77777777" w:rsidR="00D91CDD" w:rsidRPr="00F048ED" w:rsidRDefault="0098047E" w:rsidP="00943EC4">
            <w:pPr>
              <w:spacing w:after="0" w:line="240" w:lineRule="auto"/>
              <w:jc w:val="center"/>
              <w:rPr>
                <w:rFonts w:ascii="Times New Roman" w:hAnsi="Times New Roman"/>
                <w:b/>
                <w:sz w:val="24"/>
                <w:szCs w:val="24"/>
              </w:rPr>
            </w:pPr>
            <w:r>
              <w:rPr>
                <w:rFonts w:ascii="Times New Roman" w:hAnsi="Times New Roman"/>
                <w:b/>
                <w:sz w:val="24"/>
                <w:szCs w:val="24"/>
              </w:rPr>
              <w:t>72</w:t>
            </w:r>
          </w:p>
        </w:tc>
      </w:tr>
      <w:tr w:rsidR="00F048ED" w:rsidRPr="00F048ED" w14:paraId="0AFBA14C" w14:textId="77777777" w:rsidTr="00BC2E58">
        <w:tc>
          <w:tcPr>
            <w:tcW w:w="7230" w:type="dxa"/>
            <w:shd w:val="clear" w:color="auto" w:fill="auto"/>
          </w:tcPr>
          <w:p w14:paraId="0B80B012" w14:textId="77777777" w:rsidR="00D91CDD" w:rsidRPr="00F048ED" w:rsidRDefault="00D91CDD" w:rsidP="008D2A6C">
            <w:pPr>
              <w:spacing w:after="0" w:line="240" w:lineRule="auto"/>
              <w:jc w:val="both"/>
              <w:rPr>
                <w:rFonts w:ascii="Times New Roman" w:hAnsi="Times New Roman"/>
                <w:sz w:val="24"/>
                <w:szCs w:val="24"/>
              </w:rPr>
            </w:pPr>
            <w:r w:rsidRPr="00F048ED">
              <w:rPr>
                <w:rFonts w:ascii="Times New Roman" w:hAnsi="Times New Roman"/>
                <w:sz w:val="24"/>
                <w:szCs w:val="24"/>
              </w:rPr>
              <w:t>в том числе:</w:t>
            </w:r>
          </w:p>
        </w:tc>
        <w:tc>
          <w:tcPr>
            <w:tcW w:w="1417" w:type="dxa"/>
            <w:shd w:val="clear" w:color="auto" w:fill="auto"/>
          </w:tcPr>
          <w:p w14:paraId="62EF53C4" w14:textId="77777777" w:rsidR="00D91CDD" w:rsidRPr="00F048ED" w:rsidRDefault="00D91CDD" w:rsidP="008D2A6C">
            <w:pPr>
              <w:spacing w:after="0" w:line="240" w:lineRule="auto"/>
              <w:jc w:val="center"/>
              <w:rPr>
                <w:rFonts w:ascii="Times New Roman" w:hAnsi="Times New Roman"/>
                <w:sz w:val="24"/>
                <w:szCs w:val="24"/>
              </w:rPr>
            </w:pPr>
          </w:p>
        </w:tc>
        <w:tc>
          <w:tcPr>
            <w:tcW w:w="1418" w:type="dxa"/>
            <w:shd w:val="clear" w:color="auto" w:fill="auto"/>
          </w:tcPr>
          <w:p w14:paraId="126D6D02" w14:textId="77777777" w:rsidR="00D91CDD" w:rsidRPr="00F048ED" w:rsidRDefault="00D91CDD" w:rsidP="00943EC4">
            <w:pPr>
              <w:spacing w:after="0" w:line="240" w:lineRule="auto"/>
              <w:jc w:val="center"/>
              <w:rPr>
                <w:rFonts w:ascii="Times New Roman" w:hAnsi="Times New Roman"/>
                <w:sz w:val="24"/>
                <w:szCs w:val="24"/>
              </w:rPr>
            </w:pPr>
          </w:p>
        </w:tc>
      </w:tr>
      <w:tr w:rsidR="00F048ED" w:rsidRPr="00F048ED" w14:paraId="3EBE09E0" w14:textId="77777777" w:rsidTr="00BC2E58">
        <w:tc>
          <w:tcPr>
            <w:tcW w:w="7230" w:type="dxa"/>
            <w:shd w:val="clear" w:color="auto" w:fill="auto"/>
          </w:tcPr>
          <w:p w14:paraId="7267A398" w14:textId="77777777" w:rsidR="00D91CDD" w:rsidRPr="00F048ED" w:rsidRDefault="00D91CDD" w:rsidP="008D2A6C">
            <w:pPr>
              <w:spacing w:after="0" w:line="240" w:lineRule="auto"/>
              <w:ind w:firstLine="885"/>
              <w:jc w:val="both"/>
              <w:rPr>
                <w:rFonts w:ascii="Times New Roman" w:hAnsi="Times New Roman"/>
                <w:sz w:val="24"/>
                <w:szCs w:val="24"/>
              </w:rPr>
            </w:pPr>
            <w:r w:rsidRPr="00F048ED">
              <w:rPr>
                <w:rFonts w:ascii="Times New Roman" w:hAnsi="Times New Roman"/>
                <w:sz w:val="24"/>
                <w:szCs w:val="24"/>
              </w:rPr>
              <w:t>Лекции</w:t>
            </w:r>
          </w:p>
        </w:tc>
        <w:tc>
          <w:tcPr>
            <w:tcW w:w="1417" w:type="dxa"/>
            <w:shd w:val="clear" w:color="auto" w:fill="auto"/>
          </w:tcPr>
          <w:p w14:paraId="0CFBE6E6" w14:textId="77777777" w:rsidR="00D91CDD" w:rsidRPr="00F048ED" w:rsidRDefault="00BC2E58" w:rsidP="008D2A6C">
            <w:pPr>
              <w:spacing w:after="0" w:line="240" w:lineRule="auto"/>
              <w:jc w:val="center"/>
              <w:rPr>
                <w:rFonts w:ascii="Times New Roman" w:hAnsi="Times New Roman"/>
                <w:sz w:val="24"/>
                <w:szCs w:val="24"/>
              </w:rPr>
            </w:pPr>
            <w:r>
              <w:rPr>
                <w:rFonts w:ascii="Times New Roman" w:hAnsi="Times New Roman"/>
                <w:sz w:val="24"/>
                <w:szCs w:val="24"/>
              </w:rPr>
              <w:t>18</w:t>
            </w:r>
          </w:p>
        </w:tc>
        <w:tc>
          <w:tcPr>
            <w:tcW w:w="1418" w:type="dxa"/>
            <w:shd w:val="clear" w:color="auto" w:fill="auto"/>
          </w:tcPr>
          <w:p w14:paraId="36D5AF97" w14:textId="77777777" w:rsidR="00D91CDD" w:rsidRPr="00F048ED" w:rsidRDefault="00BC2E58" w:rsidP="00943EC4">
            <w:pPr>
              <w:spacing w:after="0" w:line="240" w:lineRule="auto"/>
              <w:jc w:val="center"/>
              <w:rPr>
                <w:rFonts w:ascii="Times New Roman" w:hAnsi="Times New Roman"/>
                <w:sz w:val="24"/>
                <w:szCs w:val="24"/>
              </w:rPr>
            </w:pPr>
            <w:r>
              <w:rPr>
                <w:rFonts w:ascii="Times New Roman" w:hAnsi="Times New Roman"/>
                <w:sz w:val="24"/>
                <w:szCs w:val="24"/>
              </w:rPr>
              <w:t>18</w:t>
            </w:r>
          </w:p>
        </w:tc>
      </w:tr>
      <w:tr w:rsidR="00F048ED" w:rsidRPr="00F048ED" w14:paraId="3E353333" w14:textId="77777777" w:rsidTr="00BC2E58">
        <w:tc>
          <w:tcPr>
            <w:tcW w:w="7230" w:type="dxa"/>
            <w:shd w:val="clear" w:color="auto" w:fill="auto"/>
          </w:tcPr>
          <w:p w14:paraId="1B8D9DEF" w14:textId="77777777" w:rsidR="00D91CDD" w:rsidRPr="00F048ED" w:rsidRDefault="00D91CDD" w:rsidP="008D2A6C">
            <w:pPr>
              <w:spacing w:after="0" w:line="240" w:lineRule="auto"/>
              <w:ind w:firstLine="885"/>
              <w:jc w:val="both"/>
              <w:rPr>
                <w:rFonts w:ascii="Times New Roman" w:hAnsi="Times New Roman"/>
                <w:sz w:val="24"/>
                <w:szCs w:val="24"/>
              </w:rPr>
            </w:pPr>
            <w:r w:rsidRPr="00F048ED">
              <w:rPr>
                <w:rFonts w:ascii="Times New Roman" w:hAnsi="Times New Roman"/>
                <w:sz w:val="24"/>
                <w:szCs w:val="24"/>
              </w:rPr>
              <w:t>Семинары, практические занятия</w:t>
            </w:r>
          </w:p>
        </w:tc>
        <w:tc>
          <w:tcPr>
            <w:tcW w:w="1417" w:type="dxa"/>
            <w:shd w:val="clear" w:color="auto" w:fill="auto"/>
          </w:tcPr>
          <w:p w14:paraId="22F09F36" w14:textId="77777777" w:rsidR="00D91CDD" w:rsidRPr="00F048ED" w:rsidRDefault="0098047E" w:rsidP="008D2A6C">
            <w:pPr>
              <w:spacing w:after="0" w:line="240" w:lineRule="auto"/>
              <w:jc w:val="center"/>
              <w:rPr>
                <w:rFonts w:ascii="Times New Roman" w:hAnsi="Times New Roman"/>
                <w:sz w:val="24"/>
                <w:szCs w:val="24"/>
              </w:rPr>
            </w:pPr>
            <w:r>
              <w:rPr>
                <w:rFonts w:ascii="Times New Roman" w:hAnsi="Times New Roman"/>
                <w:sz w:val="24"/>
                <w:szCs w:val="24"/>
              </w:rPr>
              <w:t>54</w:t>
            </w:r>
          </w:p>
        </w:tc>
        <w:tc>
          <w:tcPr>
            <w:tcW w:w="1418" w:type="dxa"/>
            <w:shd w:val="clear" w:color="auto" w:fill="auto"/>
          </w:tcPr>
          <w:p w14:paraId="041895BD" w14:textId="77777777" w:rsidR="00D91CDD" w:rsidRPr="00F048ED" w:rsidRDefault="0098047E" w:rsidP="00943EC4">
            <w:pPr>
              <w:spacing w:after="0" w:line="240" w:lineRule="auto"/>
              <w:jc w:val="center"/>
              <w:rPr>
                <w:rFonts w:ascii="Times New Roman" w:hAnsi="Times New Roman"/>
                <w:sz w:val="24"/>
                <w:szCs w:val="24"/>
              </w:rPr>
            </w:pPr>
            <w:r>
              <w:rPr>
                <w:rFonts w:ascii="Times New Roman" w:hAnsi="Times New Roman"/>
                <w:sz w:val="24"/>
                <w:szCs w:val="24"/>
              </w:rPr>
              <w:t>54</w:t>
            </w:r>
          </w:p>
        </w:tc>
      </w:tr>
      <w:tr w:rsidR="00F048ED" w:rsidRPr="00F048ED" w14:paraId="357FC9AE" w14:textId="77777777" w:rsidTr="00BC2E58">
        <w:tc>
          <w:tcPr>
            <w:tcW w:w="7230" w:type="dxa"/>
            <w:shd w:val="clear" w:color="auto" w:fill="auto"/>
          </w:tcPr>
          <w:p w14:paraId="19FA0691" w14:textId="77777777" w:rsidR="00D91CDD" w:rsidRPr="00F048ED" w:rsidRDefault="00D91CDD" w:rsidP="008D2A6C">
            <w:pPr>
              <w:spacing w:after="0" w:line="240" w:lineRule="auto"/>
              <w:ind w:firstLine="885"/>
              <w:jc w:val="both"/>
              <w:rPr>
                <w:rFonts w:ascii="Times New Roman" w:hAnsi="Times New Roman"/>
                <w:sz w:val="24"/>
                <w:szCs w:val="24"/>
              </w:rPr>
            </w:pPr>
            <w:r w:rsidRPr="00F048ED">
              <w:rPr>
                <w:rFonts w:ascii="Times New Roman" w:hAnsi="Times New Roman"/>
                <w:sz w:val="24"/>
                <w:szCs w:val="24"/>
              </w:rPr>
              <w:t>Лабораторные работы</w:t>
            </w:r>
          </w:p>
        </w:tc>
        <w:tc>
          <w:tcPr>
            <w:tcW w:w="1417" w:type="dxa"/>
            <w:shd w:val="clear" w:color="auto" w:fill="auto"/>
          </w:tcPr>
          <w:p w14:paraId="27DAB6C1" w14:textId="77777777" w:rsidR="00D91CDD" w:rsidRPr="00F048ED" w:rsidRDefault="00D91CDD" w:rsidP="008D2A6C">
            <w:pPr>
              <w:spacing w:after="0" w:line="240" w:lineRule="auto"/>
              <w:jc w:val="center"/>
              <w:rPr>
                <w:rFonts w:ascii="Times New Roman" w:hAnsi="Times New Roman"/>
                <w:sz w:val="24"/>
                <w:szCs w:val="24"/>
              </w:rPr>
            </w:pPr>
          </w:p>
        </w:tc>
        <w:tc>
          <w:tcPr>
            <w:tcW w:w="1418" w:type="dxa"/>
            <w:shd w:val="clear" w:color="auto" w:fill="auto"/>
          </w:tcPr>
          <w:p w14:paraId="0CA1C7EF" w14:textId="77777777" w:rsidR="00D91CDD" w:rsidRPr="00F048ED" w:rsidRDefault="00D91CDD" w:rsidP="00943EC4">
            <w:pPr>
              <w:spacing w:after="0" w:line="240" w:lineRule="auto"/>
              <w:jc w:val="center"/>
              <w:rPr>
                <w:rFonts w:ascii="Times New Roman" w:hAnsi="Times New Roman"/>
                <w:sz w:val="24"/>
                <w:szCs w:val="24"/>
              </w:rPr>
            </w:pPr>
          </w:p>
        </w:tc>
      </w:tr>
      <w:tr w:rsidR="00F048ED" w:rsidRPr="00F048ED" w14:paraId="111585E5" w14:textId="77777777" w:rsidTr="00BC2E58">
        <w:tc>
          <w:tcPr>
            <w:tcW w:w="7230" w:type="dxa"/>
            <w:shd w:val="clear" w:color="auto" w:fill="FFFFFF"/>
          </w:tcPr>
          <w:p w14:paraId="0268F859" w14:textId="77777777" w:rsidR="00D91CDD" w:rsidRPr="00F048ED" w:rsidRDefault="00D91CDD" w:rsidP="008D2A6C">
            <w:pPr>
              <w:spacing w:after="0" w:line="240" w:lineRule="auto"/>
              <w:ind w:firstLine="459"/>
              <w:jc w:val="both"/>
              <w:rPr>
                <w:rFonts w:ascii="Times New Roman" w:hAnsi="Times New Roman"/>
                <w:b/>
                <w:sz w:val="24"/>
                <w:szCs w:val="24"/>
              </w:rPr>
            </w:pPr>
            <w:r w:rsidRPr="00F048ED">
              <w:rPr>
                <w:rFonts w:ascii="Times New Roman" w:hAnsi="Times New Roman"/>
                <w:b/>
                <w:sz w:val="24"/>
                <w:szCs w:val="24"/>
              </w:rPr>
              <w:t>Внеаудиторная работа (всего)</w:t>
            </w:r>
          </w:p>
        </w:tc>
        <w:tc>
          <w:tcPr>
            <w:tcW w:w="1417" w:type="dxa"/>
            <w:shd w:val="clear" w:color="auto" w:fill="FFFFFF"/>
          </w:tcPr>
          <w:p w14:paraId="100C2389" w14:textId="77777777" w:rsidR="00D91CDD" w:rsidRPr="00F048ED" w:rsidRDefault="00D91CDD" w:rsidP="008D2A6C">
            <w:pPr>
              <w:spacing w:after="0" w:line="240" w:lineRule="auto"/>
              <w:jc w:val="center"/>
              <w:rPr>
                <w:rFonts w:ascii="Times New Roman" w:hAnsi="Times New Roman"/>
                <w:b/>
                <w:sz w:val="24"/>
                <w:szCs w:val="24"/>
              </w:rPr>
            </w:pPr>
          </w:p>
        </w:tc>
        <w:tc>
          <w:tcPr>
            <w:tcW w:w="1418" w:type="dxa"/>
            <w:shd w:val="clear" w:color="auto" w:fill="FFFFFF"/>
          </w:tcPr>
          <w:p w14:paraId="3CBBF0E6" w14:textId="77777777" w:rsidR="00D91CDD" w:rsidRPr="00F048ED" w:rsidRDefault="00D91CDD" w:rsidP="00943EC4">
            <w:pPr>
              <w:spacing w:after="0" w:line="240" w:lineRule="auto"/>
              <w:jc w:val="center"/>
              <w:rPr>
                <w:rFonts w:ascii="Times New Roman" w:hAnsi="Times New Roman"/>
                <w:b/>
                <w:sz w:val="24"/>
                <w:szCs w:val="24"/>
              </w:rPr>
            </w:pPr>
          </w:p>
        </w:tc>
      </w:tr>
      <w:tr w:rsidR="00F048ED" w:rsidRPr="00F048ED" w14:paraId="1EC52660" w14:textId="77777777" w:rsidTr="00BC2E58">
        <w:tc>
          <w:tcPr>
            <w:tcW w:w="7230" w:type="dxa"/>
            <w:shd w:val="clear" w:color="auto" w:fill="auto"/>
          </w:tcPr>
          <w:p w14:paraId="01BE499C" w14:textId="77777777" w:rsidR="00D91CDD" w:rsidRPr="00F048ED" w:rsidRDefault="00D91CDD" w:rsidP="008D2A6C">
            <w:pPr>
              <w:spacing w:after="0" w:line="240" w:lineRule="auto"/>
              <w:jc w:val="both"/>
              <w:rPr>
                <w:rFonts w:ascii="Times New Roman" w:hAnsi="Times New Roman"/>
                <w:sz w:val="24"/>
                <w:szCs w:val="24"/>
              </w:rPr>
            </w:pPr>
            <w:r w:rsidRPr="00F048ED">
              <w:rPr>
                <w:rFonts w:ascii="Times New Roman" w:hAnsi="Times New Roman"/>
                <w:sz w:val="24"/>
                <w:szCs w:val="24"/>
              </w:rPr>
              <w:t>в том числе:</w:t>
            </w:r>
          </w:p>
        </w:tc>
        <w:tc>
          <w:tcPr>
            <w:tcW w:w="1417" w:type="dxa"/>
            <w:shd w:val="clear" w:color="auto" w:fill="auto"/>
          </w:tcPr>
          <w:p w14:paraId="7C1A879C" w14:textId="77777777" w:rsidR="00D91CDD" w:rsidRPr="00F048ED" w:rsidRDefault="00D91CDD" w:rsidP="008D2A6C">
            <w:pPr>
              <w:spacing w:after="0" w:line="240" w:lineRule="auto"/>
              <w:jc w:val="center"/>
              <w:rPr>
                <w:rFonts w:ascii="Times New Roman" w:hAnsi="Times New Roman"/>
                <w:sz w:val="24"/>
                <w:szCs w:val="24"/>
              </w:rPr>
            </w:pPr>
          </w:p>
        </w:tc>
        <w:tc>
          <w:tcPr>
            <w:tcW w:w="1418" w:type="dxa"/>
            <w:shd w:val="clear" w:color="auto" w:fill="auto"/>
          </w:tcPr>
          <w:p w14:paraId="20D176BE" w14:textId="77777777" w:rsidR="00D91CDD" w:rsidRPr="00F048ED" w:rsidRDefault="00D91CDD" w:rsidP="00943EC4">
            <w:pPr>
              <w:spacing w:after="0" w:line="240" w:lineRule="auto"/>
              <w:jc w:val="center"/>
              <w:rPr>
                <w:rFonts w:ascii="Times New Roman" w:hAnsi="Times New Roman"/>
                <w:sz w:val="24"/>
                <w:szCs w:val="24"/>
              </w:rPr>
            </w:pPr>
          </w:p>
        </w:tc>
      </w:tr>
      <w:tr w:rsidR="00F048ED" w:rsidRPr="00F048ED" w14:paraId="38245677" w14:textId="77777777" w:rsidTr="00BC2E58">
        <w:tc>
          <w:tcPr>
            <w:tcW w:w="7230" w:type="dxa"/>
            <w:shd w:val="clear" w:color="auto" w:fill="auto"/>
          </w:tcPr>
          <w:p w14:paraId="0C5DF211" w14:textId="77777777" w:rsidR="00D91CDD" w:rsidRPr="00F048ED" w:rsidRDefault="00D91CDD" w:rsidP="008D2A6C">
            <w:pPr>
              <w:spacing w:after="0" w:line="240" w:lineRule="auto"/>
              <w:ind w:firstLine="885"/>
              <w:jc w:val="both"/>
              <w:rPr>
                <w:rFonts w:ascii="Times New Roman" w:hAnsi="Times New Roman"/>
                <w:sz w:val="24"/>
                <w:szCs w:val="24"/>
              </w:rPr>
            </w:pPr>
            <w:r w:rsidRPr="00F048ED">
              <w:rPr>
                <w:rFonts w:ascii="Times New Roman" w:hAnsi="Times New Roman"/>
                <w:sz w:val="24"/>
                <w:szCs w:val="24"/>
              </w:rPr>
              <w:t>Групповая консультация</w:t>
            </w:r>
          </w:p>
        </w:tc>
        <w:tc>
          <w:tcPr>
            <w:tcW w:w="1417" w:type="dxa"/>
            <w:shd w:val="clear" w:color="auto" w:fill="auto"/>
          </w:tcPr>
          <w:p w14:paraId="0B1C2AB4" w14:textId="77777777" w:rsidR="00D91CDD" w:rsidRPr="00F048ED" w:rsidRDefault="00D91CDD" w:rsidP="008D2A6C">
            <w:pPr>
              <w:spacing w:after="0" w:line="240" w:lineRule="auto"/>
              <w:jc w:val="center"/>
              <w:rPr>
                <w:rFonts w:ascii="Times New Roman" w:hAnsi="Times New Roman"/>
                <w:sz w:val="24"/>
                <w:szCs w:val="24"/>
              </w:rPr>
            </w:pPr>
          </w:p>
        </w:tc>
        <w:tc>
          <w:tcPr>
            <w:tcW w:w="1418" w:type="dxa"/>
            <w:shd w:val="clear" w:color="auto" w:fill="auto"/>
          </w:tcPr>
          <w:p w14:paraId="529EFB87" w14:textId="77777777" w:rsidR="00D91CDD" w:rsidRPr="00F048ED" w:rsidRDefault="00D91CDD" w:rsidP="00943EC4">
            <w:pPr>
              <w:spacing w:after="0" w:line="240" w:lineRule="auto"/>
              <w:jc w:val="center"/>
              <w:rPr>
                <w:rFonts w:ascii="Times New Roman" w:hAnsi="Times New Roman"/>
                <w:sz w:val="24"/>
                <w:szCs w:val="24"/>
              </w:rPr>
            </w:pPr>
          </w:p>
        </w:tc>
      </w:tr>
      <w:tr w:rsidR="00F048ED" w:rsidRPr="00F048ED" w14:paraId="16504BB8" w14:textId="77777777" w:rsidTr="00BC2E58">
        <w:tc>
          <w:tcPr>
            <w:tcW w:w="7230" w:type="dxa"/>
            <w:shd w:val="clear" w:color="auto" w:fill="FFFFFF"/>
          </w:tcPr>
          <w:p w14:paraId="6515E6B3" w14:textId="77777777" w:rsidR="00D91CDD" w:rsidRPr="00F048ED" w:rsidRDefault="00D91CDD" w:rsidP="008D2A6C">
            <w:pPr>
              <w:spacing w:after="0" w:line="240" w:lineRule="auto"/>
              <w:jc w:val="both"/>
              <w:rPr>
                <w:rFonts w:ascii="Times New Roman" w:hAnsi="Times New Roman"/>
                <w:b/>
                <w:sz w:val="24"/>
                <w:szCs w:val="24"/>
              </w:rPr>
            </w:pPr>
            <w:r w:rsidRPr="00F048ED">
              <w:rPr>
                <w:rFonts w:ascii="Times New Roman" w:hAnsi="Times New Roman"/>
                <w:b/>
                <w:sz w:val="24"/>
                <w:szCs w:val="24"/>
              </w:rPr>
              <w:t>Самостоятельная работа обучающихся (всего)</w:t>
            </w:r>
          </w:p>
        </w:tc>
        <w:tc>
          <w:tcPr>
            <w:tcW w:w="1417" w:type="dxa"/>
            <w:shd w:val="clear" w:color="auto" w:fill="FFFFFF"/>
          </w:tcPr>
          <w:p w14:paraId="14404835" w14:textId="77777777" w:rsidR="00D91CDD" w:rsidRPr="00F048ED" w:rsidRDefault="0098047E" w:rsidP="00A01F62">
            <w:pPr>
              <w:spacing w:after="0" w:line="240" w:lineRule="auto"/>
              <w:jc w:val="center"/>
              <w:rPr>
                <w:rFonts w:ascii="Times New Roman" w:hAnsi="Times New Roman"/>
                <w:b/>
                <w:sz w:val="24"/>
                <w:szCs w:val="24"/>
              </w:rPr>
            </w:pPr>
            <w:r>
              <w:rPr>
                <w:rFonts w:ascii="Times New Roman" w:hAnsi="Times New Roman"/>
                <w:b/>
                <w:sz w:val="24"/>
                <w:szCs w:val="24"/>
              </w:rPr>
              <w:t>108</w:t>
            </w:r>
          </w:p>
        </w:tc>
        <w:tc>
          <w:tcPr>
            <w:tcW w:w="1418" w:type="dxa"/>
            <w:shd w:val="clear" w:color="auto" w:fill="FFFFFF"/>
          </w:tcPr>
          <w:p w14:paraId="011ED14E" w14:textId="77777777" w:rsidR="00D91CDD" w:rsidRPr="00F048ED" w:rsidRDefault="0098047E" w:rsidP="00A01F62">
            <w:pPr>
              <w:spacing w:after="0" w:line="240" w:lineRule="auto"/>
              <w:jc w:val="center"/>
              <w:rPr>
                <w:rFonts w:ascii="Times New Roman" w:hAnsi="Times New Roman"/>
                <w:b/>
                <w:sz w:val="24"/>
                <w:szCs w:val="24"/>
              </w:rPr>
            </w:pPr>
            <w:r>
              <w:rPr>
                <w:rFonts w:ascii="Times New Roman" w:hAnsi="Times New Roman"/>
                <w:b/>
                <w:sz w:val="24"/>
                <w:szCs w:val="24"/>
              </w:rPr>
              <w:t>108</w:t>
            </w:r>
          </w:p>
        </w:tc>
      </w:tr>
      <w:tr w:rsidR="00F048ED" w:rsidRPr="00F048ED" w14:paraId="06E9419A" w14:textId="77777777" w:rsidTr="00BC2E58">
        <w:tc>
          <w:tcPr>
            <w:tcW w:w="7230" w:type="dxa"/>
            <w:shd w:val="clear" w:color="auto" w:fill="auto"/>
          </w:tcPr>
          <w:p w14:paraId="21759608" w14:textId="77777777" w:rsidR="00D91CDD" w:rsidRPr="00F048ED" w:rsidRDefault="00D91CDD" w:rsidP="008D2A6C">
            <w:pPr>
              <w:spacing w:after="0" w:line="240" w:lineRule="auto"/>
              <w:jc w:val="both"/>
              <w:rPr>
                <w:rFonts w:ascii="Times New Roman" w:hAnsi="Times New Roman"/>
                <w:sz w:val="24"/>
                <w:szCs w:val="24"/>
              </w:rPr>
            </w:pPr>
            <w:r w:rsidRPr="00F048ED">
              <w:rPr>
                <w:rFonts w:ascii="Times New Roman" w:hAnsi="Times New Roman"/>
                <w:sz w:val="24"/>
                <w:szCs w:val="24"/>
              </w:rPr>
              <w:t>в том числе</w:t>
            </w:r>
          </w:p>
        </w:tc>
        <w:tc>
          <w:tcPr>
            <w:tcW w:w="1417" w:type="dxa"/>
            <w:shd w:val="clear" w:color="auto" w:fill="auto"/>
          </w:tcPr>
          <w:p w14:paraId="37097B20" w14:textId="77777777" w:rsidR="00D91CDD" w:rsidRPr="00F048ED" w:rsidRDefault="00D91CDD" w:rsidP="008D2A6C">
            <w:pPr>
              <w:spacing w:after="0" w:line="240" w:lineRule="auto"/>
              <w:jc w:val="center"/>
              <w:rPr>
                <w:rFonts w:ascii="Times New Roman" w:hAnsi="Times New Roman"/>
                <w:sz w:val="24"/>
                <w:szCs w:val="24"/>
              </w:rPr>
            </w:pPr>
          </w:p>
        </w:tc>
        <w:tc>
          <w:tcPr>
            <w:tcW w:w="1418" w:type="dxa"/>
            <w:shd w:val="clear" w:color="auto" w:fill="auto"/>
          </w:tcPr>
          <w:p w14:paraId="01C53E07" w14:textId="77777777" w:rsidR="00D91CDD" w:rsidRPr="00F048ED" w:rsidRDefault="00D91CDD" w:rsidP="00943EC4">
            <w:pPr>
              <w:spacing w:after="0" w:line="240" w:lineRule="auto"/>
              <w:jc w:val="center"/>
              <w:rPr>
                <w:rFonts w:ascii="Times New Roman" w:hAnsi="Times New Roman"/>
                <w:sz w:val="24"/>
                <w:szCs w:val="24"/>
              </w:rPr>
            </w:pPr>
          </w:p>
        </w:tc>
      </w:tr>
      <w:tr w:rsidR="00AC3B62" w:rsidRPr="00F048ED" w14:paraId="04A7F442" w14:textId="77777777" w:rsidTr="00BC2E58">
        <w:tc>
          <w:tcPr>
            <w:tcW w:w="7230" w:type="dxa"/>
            <w:shd w:val="clear" w:color="auto" w:fill="auto"/>
          </w:tcPr>
          <w:p w14:paraId="3D86671F" w14:textId="77777777" w:rsidR="00AC3B62" w:rsidRPr="00F048ED" w:rsidRDefault="00AC3B62" w:rsidP="008D2A6C">
            <w:pPr>
              <w:spacing w:after="0" w:line="240" w:lineRule="auto"/>
              <w:ind w:firstLine="885"/>
              <w:jc w:val="both"/>
              <w:rPr>
                <w:rFonts w:ascii="Times New Roman" w:hAnsi="Times New Roman"/>
                <w:sz w:val="24"/>
                <w:szCs w:val="24"/>
              </w:rPr>
            </w:pPr>
            <w:r>
              <w:rPr>
                <w:rFonts w:ascii="Times New Roman" w:hAnsi="Times New Roman"/>
                <w:sz w:val="24"/>
                <w:szCs w:val="24"/>
              </w:rPr>
              <w:t>Подготовка к практическим занятиям</w:t>
            </w:r>
          </w:p>
        </w:tc>
        <w:tc>
          <w:tcPr>
            <w:tcW w:w="1417" w:type="dxa"/>
            <w:shd w:val="clear" w:color="auto" w:fill="auto"/>
          </w:tcPr>
          <w:p w14:paraId="682EE73E" w14:textId="77777777" w:rsidR="00AC3B62" w:rsidRPr="00F048ED" w:rsidRDefault="0098047E" w:rsidP="008D2A6C">
            <w:pPr>
              <w:spacing w:after="0" w:line="240" w:lineRule="auto"/>
              <w:jc w:val="center"/>
              <w:rPr>
                <w:rFonts w:ascii="Times New Roman" w:hAnsi="Times New Roman"/>
                <w:sz w:val="24"/>
                <w:szCs w:val="24"/>
              </w:rPr>
            </w:pPr>
            <w:r>
              <w:rPr>
                <w:rFonts w:ascii="Times New Roman" w:hAnsi="Times New Roman"/>
                <w:sz w:val="24"/>
                <w:szCs w:val="24"/>
              </w:rPr>
              <w:t>20</w:t>
            </w:r>
          </w:p>
        </w:tc>
        <w:tc>
          <w:tcPr>
            <w:tcW w:w="1418" w:type="dxa"/>
            <w:shd w:val="clear" w:color="auto" w:fill="auto"/>
          </w:tcPr>
          <w:p w14:paraId="6A6A2204" w14:textId="77777777" w:rsidR="00AC3B62" w:rsidRPr="00F048ED" w:rsidRDefault="0098047E" w:rsidP="00EB4DF4">
            <w:pPr>
              <w:spacing w:after="0" w:line="240" w:lineRule="auto"/>
              <w:jc w:val="center"/>
              <w:rPr>
                <w:rFonts w:ascii="Times New Roman" w:hAnsi="Times New Roman"/>
                <w:sz w:val="24"/>
                <w:szCs w:val="24"/>
              </w:rPr>
            </w:pPr>
            <w:r>
              <w:rPr>
                <w:rFonts w:ascii="Times New Roman" w:hAnsi="Times New Roman"/>
                <w:sz w:val="24"/>
                <w:szCs w:val="24"/>
              </w:rPr>
              <w:t>20</w:t>
            </w:r>
          </w:p>
        </w:tc>
      </w:tr>
      <w:tr w:rsidR="0098047E" w:rsidRPr="00F048ED" w14:paraId="3E818DCF" w14:textId="77777777" w:rsidTr="00BC2E58">
        <w:tc>
          <w:tcPr>
            <w:tcW w:w="7230" w:type="dxa"/>
            <w:shd w:val="clear" w:color="auto" w:fill="auto"/>
          </w:tcPr>
          <w:p w14:paraId="3A5244AB" w14:textId="77777777" w:rsidR="0098047E" w:rsidRPr="0098047E" w:rsidRDefault="0098047E" w:rsidP="0067484C">
            <w:pPr>
              <w:ind w:firstLine="885"/>
              <w:jc w:val="both"/>
              <w:rPr>
                <w:rFonts w:ascii="Times New Roman" w:hAnsi="Times New Roman"/>
                <w:sz w:val="24"/>
              </w:rPr>
            </w:pPr>
            <w:r w:rsidRPr="0098047E">
              <w:rPr>
                <w:rFonts w:ascii="Times New Roman" w:hAnsi="Times New Roman"/>
                <w:sz w:val="24"/>
              </w:rPr>
              <w:t>Расчетно-графические работы</w:t>
            </w:r>
          </w:p>
        </w:tc>
        <w:tc>
          <w:tcPr>
            <w:tcW w:w="1417" w:type="dxa"/>
            <w:shd w:val="clear" w:color="auto" w:fill="auto"/>
          </w:tcPr>
          <w:p w14:paraId="012132E9" w14:textId="77777777" w:rsidR="0098047E" w:rsidRPr="0098047E" w:rsidRDefault="0098047E" w:rsidP="0067484C">
            <w:pPr>
              <w:jc w:val="center"/>
              <w:rPr>
                <w:rFonts w:ascii="Times New Roman" w:hAnsi="Times New Roman"/>
                <w:sz w:val="24"/>
              </w:rPr>
            </w:pPr>
            <w:r w:rsidRPr="0098047E">
              <w:rPr>
                <w:rFonts w:ascii="Times New Roman" w:hAnsi="Times New Roman"/>
                <w:sz w:val="24"/>
              </w:rPr>
              <w:t>40</w:t>
            </w:r>
          </w:p>
        </w:tc>
        <w:tc>
          <w:tcPr>
            <w:tcW w:w="1418" w:type="dxa"/>
            <w:shd w:val="clear" w:color="auto" w:fill="auto"/>
          </w:tcPr>
          <w:p w14:paraId="71AABF80" w14:textId="77777777" w:rsidR="0098047E" w:rsidRPr="0098047E" w:rsidRDefault="0098047E" w:rsidP="0067484C">
            <w:pPr>
              <w:jc w:val="center"/>
              <w:rPr>
                <w:rFonts w:ascii="Times New Roman" w:hAnsi="Times New Roman"/>
                <w:sz w:val="24"/>
              </w:rPr>
            </w:pPr>
            <w:r w:rsidRPr="0098047E">
              <w:rPr>
                <w:rFonts w:ascii="Times New Roman" w:hAnsi="Times New Roman"/>
                <w:sz w:val="24"/>
              </w:rPr>
              <w:t>40</w:t>
            </w:r>
          </w:p>
        </w:tc>
      </w:tr>
      <w:tr w:rsidR="00AC3B62" w:rsidRPr="00F048ED" w14:paraId="60C47EE4" w14:textId="77777777" w:rsidTr="00BC2E58">
        <w:tc>
          <w:tcPr>
            <w:tcW w:w="7230" w:type="dxa"/>
            <w:shd w:val="clear" w:color="auto" w:fill="auto"/>
          </w:tcPr>
          <w:p w14:paraId="0B2A0A68" w14:textId="77777777" w:rsidR="00AC3B62" w:rsidRPr="00F048ED" w:rsidRDefault="00AC3B62" w:rsidP="00BC2E58">
            <w:pPr>
              <w:spacing w:after="0" w:line="240" w:lineRule="auto"/>
              <w:ind w:firstLine="885"/>
              <w:jc w:val="both"/>
              <w:rPr>
                <w:rFonts w:ascii="Times New Roman" w:hAnsi="Times New Roman"/>
                <w:sz w:val="24"/>
                <w:szCs w:val="24"/>
              </w:rPr>
            </w:pPr>
            <w:r w:rsidRPr="00F048ED">
              <w:rPr>
                <w:rFonts w:ascii="Times New Roman" w:hAnsi="Times New Roman"/>
                <w:sz w:val="24"/>
                <w:szCs w:val="24"/>
              </w:rPr>
              <w:t>Другие виды занятий (</w:t>
            </w:r>
            <w:r w:rsidRPr="00F048ED">
              <w:rPr>
                <w:rFonts w:ascii="Times New Roman" w:hAnsi="Times New Roman"/>
                <w:i/>
                <w:sz w:val="24"/>
                <w:szCs w:val="24"/>
              </w:rPr>
              <w:t xml:space="preserve">подготовка к </w:t>
            </w:r>
            <w:r>
              <w:rPr>
                <w:rFonts w:ascii="Times New Roman" w:hAnsi="Times New Roman"/>
                <w:i/>
                <w:sz w:val="24"/>
                <w:szCs w:val="24"/>
              </w:rPr>
              <w:t>промежуточной аттестации по дисциплине,</w:t>
            </w:r>
            <w:r w:rsidRPr="00F048ED">
              <w:rPr>
                <w:rFonts w:ascii="Times New Roman" w:hAnsi="Times New Roman"/>
                <w:i/>
                <w:sz w:val="24"/>
                <w:szCs w:val="24"/>
              </w:rPr>
              <w:t xml:space="preserve"> работа с литературой</w:t>
            </w:r>
            <w:r w:rsidRPr="00F048ED">
              <w:rPr>
                <w:rFonts w:ascii="Times New Roman" w:hAnsi="Times New Roman"/>
                <w:sz w:val="24"/>
                <w:szCs w:val="24"/>
              </w:rPr>
              <w:t>)</w:t>
            </w:r>
          </w:p>
        </w:tc>
        <w:tc>
          <w:tcPr>
            <w:tcW w:w="1417" w:type="dxa"/>
            <w:shd w:val="clear" w:color="auto" w:fill="auto"/>
          </w:tcPr>
          <w:p w14:paraId="66DDE0D7" w14:textId="77777777" w:rsidR="00AC3B62" w:rsidRPr="00F048ED" w:rsidRDefault="0098047E" w:rsidP="008D2A6C">
            <w:pPr>
              <w:spacing w:after="0" w:line="240" w:lineRule="auto"/>
              <w:jc w:val="center"/>
              <w:rPr>
                <w:rFonts w:ascii="Times New Roman" w:hAnsi="Times New Roman"/>
                <w:sz w:val="24"/>
                <w:szCs w:val="24"/>
              </w:rPr>
            </w:pPr>
            <w:r>
              <w:rPr>
                <w:rFonts w:ascii="Times New Roman" w:hAnsi="Times New Roman"/>
                <w:sz w:val="24"/>
                <w:szCs w:val="24"/>
              </w:rPr>
              <w:t>48</w:t>
            </w:r>
          </w:p>
        </w:tc>
        <w:tc>
          <w:tcPr>
            <w:tcW w:w="1418" w:type="dxa"/>
            <w:shd w:val="clear" w:color="auto" w:fill="auto"/>
          </w:tcPr>
          <w:p w14:paraId="6907869F" w14:textId="77777777" w:rsidR="00AC3B62" w:rsidRPr="00F048ED" w:rsidRDefault="0098047E" w:rsidP="00EB4DF4">
            <w:pPr>
              <w:spacing w:after="0" w:line="240" w:lineRule="auto"/>
              <w:jc w:val="center"/>
              <w:rPr>
                <w:rFonts w:ascii="Times New Roman" w:hAnsi="Times New Roman"/>
                <w:sz w:val="24"/>
                <w:szCs w:val="24"/>
              </w:rPr>
            </w:pPr>
            <w:r>
              <w:rPr>
                <w:rFonts w:ascii="Times New Roman" w:hAnsi="Times New Roman"/>
                <w:sz w:val="24"/>
                <w:szCs w:val="24"/>
              </w:rPr>
              <w:t>48</w:t>
            </w:r>
          </w:p>
        </w:tc>
      </w:tr>
      <w:tr w:rsidR="00F048ED" w:rsidRPr="00F048ED" w14:paraId="373AF3A9" w14:textId="77777777" w:rsidTr="00BC2E58">
        <w:tc>
          <w:tcPr>
            <w:tcW w:w="7230" w:type="dxa"/>
            <w:shd w:val="clear" w:color="auto" w:fill="auto"/>
          </w:tcPr>
          <w:p w14:paraId="6D44D7B4" w14:textId="77777777" w:rsidR="00DA61B8" w:rsidRPr="00F048ED" w:rsidRDefault="00DA61B8" w:rsidP="00DA61B8">
            <w:pPr>
              <w:spacing w:after="0" w:line="240" w:lineRule="auto"/>
              <w:jc w:val="both"/>
              <w:rPr>
                <w:rFonts w:ascii="Times New Roman" w:hAnsi="Times New Roman"/>
                <w:b/>
                <w:sz w:val="24"/>
                <w:szCs w:val="24"/>
              </w:rPr>
            </w:pPr>
            <w:r w:rsidRPr="00F048ED">
              <w:rPr>
                <w:rFonts w:ascii="Times New Roman" w:hAnsi="Times New Roman"/>
                <w:b/>
                <w:sz w:val="24"/>
                <w:szCs w:val="24"/>
              </w:rPr>
              <w:t>Вид промежуточной аттестации</w:t>
            </w:r>
          </w:p>
          <w:p w14:paraId="0513FD4B" w14:textId="77777777" w:rsidR="00D91CDD" w:rsidRPr="00F048ED" w:rsidRDefault="00DA61B8" w:rsidP="0098047E">
            <w:pPr>
              <w:spacing w:after="0" w:line="240" w:lineRule="auto"/>
              <w:jc w:val="both"/>
              <w:rPr>
                <w:rFonts w:ascii="Times New Roman" w:hAnsi="Times New Roman"/>
                <w:sz w:val="24"/>
                <w:szCs w:val="24"/>
              </w:rPr>
            </w:pPr>
            <w:r w:rsidRPr="00F048ED">
              <w:rPr>
                <w:rFonts w:ascii="Times New Roman" w:hAnsi="Times New Roman"/>
                <w:sz w:val="24"/>
                <w:szCs w:val="24"/>
              </w:rPr>
              <w:t>(</w:t>
            </w:r>
            <w:r w:rsidRPr="00F048ED">
              <w:rPr>
                <w:rFonts w:ascii="Times New Roman" w:hAnsi="Times New Roman"/>
                <w:i/>
                <w:sz w:val="24"/>
                <w:szCs w:val="24"/>
              </w:rPr>
              <w:t xml:space="preserve">З - </w:t>
            </w:r>
            <w:r w:rsidR="0098047E">
              <w:rPr>
                <w:rFonts w:ascii="Times New Roman" w:hAnsi="Times New Roman"/>
                <w:i/>
                <w:sz w:val="24"/>
                <w:szCs w:val="24"/>
              </w:rPr>
              <w:t>зачет</w:t>
            </w:r>
            <w:r w:rsidRPr="00F048ED">
              <w:rPr>
                <w:rFonts w:ascii="Times New Roman" w:hAnsi="Times New Roman"/>
                <w:i/>
                <w:sz w:val="24"/>
                <w:szCs w:val="24"/>
              </w:rPr>
              <w:t>, Э - экзамен, ЗО – экзамен с оценкой</w:t>
            </w:r>
            <w:r w:rsidRPr="00F048ED">
              <w:rPr>
                <w:rFonts w:ascii="Times New Roman" w:hAnsi="Times New Roman"/>
                <w:sz w:val="24"/>
                <w:szCs w:val="24"/>
              </w:rPr>
              <w:t>)</w:t>
            </w:r>
          </w:p>
        </w:tc>
        <w:tc>
          <w:tcPr>
            <w:tcW w:w="1417" w:type="dxa"/>
            <w:shd w:val="clear" w:color="auto" w:fill="auto"/>
          </w:tcPr>
          <w:p w14:paraId="6AE8E51C" w14:textId="77777777" w:rsidR="00D91CDD" w:rsidRPr="00F048ED" w:rsidRDefault="00DA61B8" w:rsidP="00DA61B8">
            <w:pPr>
              <w:spacing w:after="0" w:line="240" w:lineRule="auto"/>
              <w:jc w:val="center"/>
              <w:rPr>
                <w:rFonts w:ascii="Times New Roman" w:hAnsi="Times New Roman"/>
                <w:b/>
                <w:i/>
                <w:sz w:val="24"/>
                <w:szCs w:val="24"/>
              </w:rPr>
            </w:pPr>
            <w:r w:rsidRPr="00F048ED">
              <w:rPr>
                <w:rFonts w:ascii="Times New Roman" w:hAnsi="Times New Roman"/>
                <w:b/>
                <w:i/>
                <w:sz w:val="24"/>
                <w:szCs w:val="24"/>
              </w:rPr>
              <w:t>Э</w:t>
            </w:r>
          </w:p>
        </w:tc>
        <w:tc>
          <w:tcPr>
            <w:tcW w:w="1418" w:type="dxa"/>
            <w:shd w:val="clear" w:color="auto" w:fill="auto"/>
          </w:tcPr>
          <w:p w14:paraId="03AA4C3A" w14:textId="77777777" w:rsidR="00D91CDD" w:rsidRPr="00F048ED" w:rsidRDefault="00DA61B8" w:rsidP="00DA61B8">
            <w:pPr>
              <w:spacing w:after="0" w:line="240" w:lineRule="auto"/>
              <w:jc w:val="center"/>
              <w:rPr>
                <w:rFonts w:ascii="Times New Roman" w:hAnsi="Times New Roman"/>
                <w:b/>
                <w:i/>
                <w:sz w:val="24"/>
                <w:szCs w:val="24"/>
              </w:rPr>
            </w:pPr>
            <w:r w:rsidRPr="00F048ED">
              <w:rPr>
                <w:rFonts w:ascii="Times New Roman" w:hAnsi="Times New Roman"/>
                <w:b/>
                <w:i/>
                <w:sz w:val="24"/>
                <w:szCs w:val="24"/>
              </w:rPr>
              <w:t>Э</w:t>
            </w:r>
          </w:p>
        </w:tc>
      </w:tr>
      <w:tr w:rsidR="00F048ED" w:rsidRPr="00F048ED" w14:paraId="782A4165" w14:textId="77777777" w:rsidTr="00BC2E58">
        <w:tc>
          <w:tcPr>
            <w:tcW w:w="7230" w:type="dxa"/>
            <w:shd w:val="clear" w:color="auto" w:fill="FFFFFF"/>
          </w:tcPr>
          <w:p w14:paraId="6BA262C6" w14:textId="77777777" w:rsidR="00D91CDD" w:rsidRPr="00F048ED" w:rsidRDefault="00D91CDD" w:rsidP="008D2A6C">
            <w:pPr>
              <w:spacing w:after="0" w:line="240" w:lineRule="auto"/>
              <w:jc w:val="both"/>
              <w:rPr>
                <w:rFonts w:ascii="Times New Roman" w:hAnsi="Times New Roman"/>
                <w:b/>
                <w:sz w:val="24"/>
                <w:szCs w:val="24"/>
              </w:rPr>
            </w:pPr>
            <w:r w:rsidRPr="00F048ED">
              <w:rPr>
                <w:rFonts w:ascii="Times New Roman" w:hAnsi="Times New Roman"/>
                <w:b/>
                <w:sz w:val="24"/>
                <w:szCs w:val="24"/>
              </w:rPr>
              <w:t>Общая трудоемкость дисциплины, час</w:t>
            </w:r>
          </w:p>
        </w:tc>
        <w:tc>
          <w:tcPr>
            <w:tcW w:w="1417" w:type="dxa"/>
            <w:shd w:val="clear" w:color="auto" w:fill="FFFFFF"/>
          </w:tcPr>
          <w:p w14:paraId="4FB4319A" w14:textId="77777777" w:rsidR="00D91CDD" w:rsidRPr="00F048ED" w:rsidRDefault="0098047E" w:rsidP="008D2A6C">
            <w:pPr>
              <w:spacing w:after="0" w:line="240" w:lineRule="auto"/>
              <w:jc w:val="center"/>
              <w:rPr>
                <w:rFonts w:ascii="Times New Roman" w:hAnsi="Times New Roman"/>
                <w:b/>
                <w:sz w:val="24"/>
                <w:szCs w:val="24"/>
              </w:rPr>
            </w:pPr>
            <w:r>
              <w:rPr>
                <w:rFonts w:ascii="Times New Roman" w:hAnsi="Times New Roman"/>
                <w:b/>
                <w:sz w:val="24"/>
                <w:szCs w:val="24"/>
              </w:rPr>
              <w:t>180</w:t>
            </w:r>
          </w:p>
        </w:tc>
        <w:tc>
          <w:tcPr>
            <w:tcW w:w="1418" w:type="dxa"/>
            <w:shd w:val="clear" w:color="auto" w:fill="FFFFFF"/>
          </w:tcPr>
          <w:p w14:paraId="4EDFBB88" w14:textId="77777777" w:rsidR="00D91CDD" w:rsidRPr="00F048ED" w:rsidRDefault="0098047E" w:rsidP="00943EC4">
            <w:pPr>
              <w:spacing w:after="0" w:line="240" w:lineRule="auto"/>
              <w:jc w:val="center"/>
              <w:rPr>
                <w:rFonts w:ascii="Times New Roman" w:hAnsi="Times New Roman"/>
                <w:b/>
                <w:sz w:val="24"/>
                <w:szCs w:val="24"/>
              </w:rPr>
            </w:pPr>
            <w:r>
              <w:rPr>
                <w:rFonts w:ascii="Times New Roman" w:hAnsi="Times New Roman"/>
                <w:b/>
                <w:sz w:val="24"/>
                <w:szCs w:val="24"/>
              </w:rPr>
              <w:t>180</w:t>
            </w:r>
          </w:p>
        </w:tc>
      </w:tr>
      <w:tr w:rsidR="00F048ED" w:rsidRPr="00F048ED" w14:paraId="6F8A840A" w14:textId="77777777" w:rsidTr="00BC2E58">
        <w:tc>
          <w:tcPr>
            <w:tcW w:w="7230" w:type="dxa"/>
            <w:shd w:val="clear" w:color="auto" w:fill="FFFFFF"/>
          </w:tcPr>
          <w:p w14:paraId="081BBC9A" w14:textId="77777777" w:rsidR="00D91CDD" w:rsidRPr="00F048ED" w:rsidRDefault="00D91CDD" w:rsidP="008D2A6C">
            <w:pPr>
              <w:spacing w:after="0" w:line="240" w:lineRule="auto"/>
              <w:jc w:val="both"/>
              <w:rPr>
                <w:rFonts w:ascii="Times New Roman" w:hAnsi="Times New Roman"/>
                <w:b/>
                <w:sz w:val="24"/>
                <w:szCs w:val="24"/>
              </w:rPr>
            </w:pPr>
            <w:r w:rsidRPr="00F048ED">
              <w:rPr>
                <w:rFonts w:ascii="Times New Roman" w:hAnsi="Times New Roman"/>
                <w:b/>
                <w:sz w:val="24"/>
                <w:szCs w:val="24"/>
              </w:rPr>
              <w:t>Общая трудоемкость дисциплины, з.е.</w:t>
            </w:r>
          </w:p>
        </w:tc>
        <w:tc>
          <w:tcPr>
            <w:tcW w:w="1417" w:type="dxa"/>
            <w:shd w:val="clear" w:color="auto" w:fill="FFFFFF"/>
          </w:tcPr>
          <w:p w14:paraId="2B1F0BA1" w14:textId="77777777" w:rsidR="00D91CDD" w:rsidRPr="00F048ED" w:rsidRDefault="0098047E" w:rsidP="00E74BA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418" w:type="dxa"/>
            <w:shd w:val="clear" w:color="auto" w:fill="FFFFFF"/>
          </w:tcPr>
          <w:p w14:paraId="610DF55B" w14:textId="77777777" w:rsidR="00D91CDD" w:rsidRPr="00F048ED" w:rsidRDefault="0098047E" w:rsidP="00943EC4">
            <w:pPr>
              <w:spacing w:after="0" w:line="240" w:lineRule="auto"/>
              <w:jc w:val="center"/>
              <w:rPr>
                <w:rFonts w:ascii="Times New Roman" w:hAnsi="Times New Roman"/>
                <w:b/>
                <w:sz w:val="24"/>
                <w:szCs w:val="24"/>
              </w:rPr>
            </w:pPr>
            <w:r>
              <w:rPr>
                <w:rFonts w:ascii="Times New Roman" w:hAnsi="Times New Roman"/>
                <w:b/>
                <w:sz w:val="24"/>
                <w:szCs w:val="24"/>
              </w:rPr>
              <w:t>5</w:t>
            </w:r>
          </w:p>
        </w:tc>
      </w:tr>
    </w:tbl>
    <w:p w14:paraId="2FF867A0" w14:textId="77777777" w:rsidR="004821C3" w:rsidRDefault="004821C3" w:rsidP="008D2A6C">
      <w:pPr>
        <w:spacing w:after="0" w:line="240" w:lineRule="auto"/>
        <w:ind w:firstLine="567"/>
        <w:jc w:val="both"/>
        <w:rPr>
          <w:rFonts w:ascii="Times New Roman" w:hAnsi="Times New Roman"/>
          <w:b/>
          <w:sz w:val="28"/>
          <w:szCs w:val="28"/>
        </w:rPr>
      </w:pPr>
    </w:p>
    <w:p w14:paraId="67AC1F7E" w14:textId="77777777" w:rsidR="004A35FA" w:rsidRPr="00600399" w:rsidRDefault="004821C3" w:rsidP="00D05D88">
      <w:pPr>
        <w:tabs>
          <w:tab w:val="left" w:pos="1701"/>
        </w:tabs>
        <w:spacing w:after="0" w:line="240" w:lineRule="auto"/>
        <w:ind w:firstLine="709"/>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 xml:space="preserve">3.1. Содержание дисциплины, структурированное по темам, для студентов </w:t>
      </w:r>
      <w:r w:rsidRPr="00600399">
        <w:rPr>
          <w:rFonts w:ascii="Times New Roman" w:eastAsia="Times New Roman" w:hAnsi="Times New Roman"/>
          <w:b/>
          <w:caps/>
          <w:sz w:val="28"/>
          <w:szCs w:val="28"/>
          <w:u w:val="single"/>
          <w:lang w:eastAsia="ru-RU"/>
        </w:rPr>
        <w:t>очной формы обучения</w:t>
      </w:r>
    </w:p>
    <w:p w14:paraId="514111B8" w14:textId="77777777" w:rsidR="00F24D6A" w:rsidRPr="00600399" w:rsidRDefault="002938D9" w:rsidP="009F6BF8">
      <w:pPr>
        <w:spacing w:after="0" w:line="240" w:lineRule="auto"/>
        <w:ind w:firstLine="567"/>
        <w:jc w:val="both"/>
        <w:rPr>
          <w:rFonts w:ascii="Times New Roman" w:hAnsi="Times New Roman"/>
          <w:sz w:val="28"/>
          <w:szCs w:val="28"/>
        </w:rPr>
      </w:pPr>
      <w:r w:rsidRPr="00600399">
        <w:rPr>
          <w:rFonts w:ascii="Times New Roman" w:hAnsi="Times New Roman"/>
          <w:sz w:val="28"/>
          <w:szCs w:val="28"/>
        </w:rPr>
        <w:t xml:space="preserve">Распределение разделов дисциплины </w:t>
      </w:r>
      <w:r w:rsidR="00A64245" w:rsidRPr="00600399">
        <w:rPr>
          <w:rFonts w:ascii="Times New Roman" w:hAnsi="Times New Roman"/>
          <w:sz w:val="28"/>
          <w:szCs w:val="28"/>
        </w:rPr>
        <w:t>«</w:t>
      </w:r>
      <w:r w:rsidR="0098047E" w:rsidRPr="00600399">
        <w:rPr>
          <w:rFonts w:ascii="Times New Roman" w:hAnsi="Times New Roman"/>
          <w:sz w:val="28"/>
          <w:szCs w:val="28"/>
        </w:rPr>
        <w:t>Теория реконструкции и реставрации зданий и сооружений</w:t>
      </w:r>
      <w:r w:rsidR="00A64245" w:rsidRPr="00600399">
        <w:rPr>
          <w:rFonts w:ascii="Times New Roman" w:hAnsi="Times New Roman"/>
          <w:sz w:val="28"/>
          <w:szCs w:val="28"/>
        </w:rPr>
        <w:t xml:space="preserve">» </w:t>
      </w:r>
      <w:r w:rsidRPr="00600399">
        <w:rPr>
          <w:rFonts w:ascii="Times New Roman" w:hAnsi="Times New Roman"/>
          <w:sz w:val="28"/>
          <w:szCs w:val="28"/>
        </w:rPr>
        <w:t>по видам учебных занятий и их трудоемкость указаны</w:t>
      </w:r>
      <w:r w:rsidR="0098047E" w:rsidRPr="00600399">
        <w:rPr>
          <w:rFonts w:ascii="Times New Roman" w:hAnsi="Times New Roman"/>
          <w:sz w:val="28"/>
          <w:szCs w:val="28"/>
        </w:rPr>
        <w:t xml:space="preserve"> </w:t>
      </w:r>
      <w:r w:rsidR="00960050" w:rsidRPr="00600399">
        <w:rPr>
          <w:rFonts w:ascii="Times New Roman" w:hAnsi="Times New Roman"/>
          <w:sz w:val="28"/>
          <w:szCs w:val="28"/>
        </w:rPr>
        <w:t>для очной формы обучения</w:t>
      </w:r>
      <w:r w:rsidRPr="00600399">
        <w:rPr>
          <w:rFonts w:ascii="Times New Roman" w:hAnsi="Times New Roman"/>
          <w:sz w:val="28"/>
          <w:szCs w:val="28"/>
        </w:rPr>
        <w:t xml:space="preserve"> в таб</w:t>
      </w:r>
      <w:r w:rsidR="00CD4B80" w:rsidRPr="00600399">
        <w:rPr>
          <w:rFonts w:ascii="Times New Roman" w:hAnsi="Times New Roman"/>
          <w:sz w:val="28"/>
          <w:szCs w:val="28"/>
        </w:rPr>
        <w:t>лице 4</w:t>
      </w:r>
      <w:r w:rsidR="00D05D88" w:rsidRPr="00600399">
        <w:rPr>
          <w:rFonts w:ascii="Times New Roman" w:hAnsi="Times New Roman"/>
          <w:sz w:val="28"/>
          <w:szCs w:val="28"/>
        </w:rPr>
        <w:t>.</w:t>
      </w:r>
    </w:p>
    <w:p w14:paraId="48519DBB" w14:textId="77777777" w:rsidR="00D05D88" w:rsidRPr="004821C3" w:rsidRDefault="00D05D88" w:rsidP="009F6BF8">
      <w:pPr>
        <w:spacing w:after="0" w:line="240" w:lineRule="auto"/>
        <w:ind w:firstLine="567"/>
        <w:jc w:val="both"/>
        <w:rPr>
          <w:rFonts w:ascii="Times New Roman" w:hAnsi="Times New Roman"/>
          <w:sz w:val="24"/>
          <w:szCs w:val="24"/>
        </w:rPr>
      </w:pPr>
    </w:p>
    <w:p w14:paraId="7E1CD942" w14:textId="77777777" w:rsidR="0085125D" w:rsidRPr="004821C3" w:rsidRDefault="00F24431" w:rsidP="0085125D">
      <w:pPr>
        <w:spacing w:line="240" w:lineRule="auto"/>
        <w:jc w:val="both"/>
        <w:rPr>
          <w:rFonts w:ascii="Times New Roman" w:hAnsi="Times New Roman"/>
          <w:sz w:val="24"/>
          <w:szCs w:val="24"/>
        </w:rPr>
      </w:pPr>
      <w:r w:rsidRPr="004821C3">
        <w:rPr>
          <w:rFonts w:ascii="Times New Roman" w:hAnsi="Times New Roman"/>
          <w:sz w:val="24"/>
          <w:szCs w:val="24"/>
        </w:rPr>
        <w:t>Таблица 4</w:t>
      </w:r>
      <w:r w:rsidR="002938D9" w:rsidRPr="004821C3">
        <w:rPr>
          <w:rFonts w:ascii="Times New Roman" w:hAnsi="Times New Roman"/>
          <w:sz w:val="24"/>
          <w:szCs w:val="24"/>
        </w:rPr>
        <w:t xml:space="preserve"> –</w:t>
      </w:r>
      <w:r w:rsidR="00F13EB3" w:rsidRPr="004821C3">
        <w:rPr>
          <w:rFonts w:ascii="Times New Roman" w:hAnsi="Times New Roman"/>
          <w:sz w:val="24"/>
          <w:szCs w:val="24"/>
        </w:rPr>
        <w:t xml:space="preserve"> Р</w:t>
      </w:r>
      <w:r w:rsidR="002938D9" w:rsidRPr="004821C3">
        <w:rPr>
          <w:rFonts w:ascii="Times New Roman" w:hAnsi="Times New Roman"/>
          <w:sz w:val="24"/>
          <w:szCs w:val="24"/>
        </w:rPr>
        <w:t xml:space="preserve">азделы дисциплины </w:t>
      </w:r>
      <w:r w:rsidR="00A64245" w:rsidRPr="004821C3">
        <w:rPr>
          <w:rFonts w:ascii="Times New Roman" w:hAnsi="Times New Roman"/>
          <w:sz w:val="24"/>
          <w:szCs w:val="24"/>
        </w:rPr>
        <w:t>«</w:t>
      </w:r>
      <w:r w:rsidR="0098047E" w:rsidRPr="0098047E">
        <w:rPr>
          <w:rFonts w:ascii="Times New Roman" w:hAnsi="Times New Roman"/>
          <w:sz w:val="24"/>
          <w:szCs w:val="24"/>
        </w:rPr>
        <w:t>Теория реконструкции и реставрации зданий и сооружений</w:t>
      </w:r>
      <w:r w:rsidR="00A64245" w:rsidRPr="004821C3">
        <w:rPr>
          <w:rFonts w:ascii="Times New Roman" w:hAnsi="Times New Roman"/>
          <w:sz w:val="24"/>
          <w:szCs w:val="24"/>
        </w:rPr>
        <w:t xml:space="preserve">» </w:t>
      </w:r>
      <w:r w:rsidR="002938D9" w:rsidRPr="004821C3">
        <w:rPr>
          <w:rFonts w:ascii="Times New Roman" w:hAnsi="Times New Roman"/>
          <w:sz w:val="24"/>
          <w:szCs w:val="24"/>
        </w:rPr>
        <w:t>и их трудоемкость по видам учебных занятий</w:t>
      </w:r>
      <w:r w:rsidR="00D05D88">
        <w:rPr>
          <w:rFonts w:ascii="Times New Roman" w:hAnsi="Times New Roman"/>
          <w:sz w:val="24"/>
          <w:szCs w:val="24"/>
        </w:rPr>
        <w:t xml:space="preserve"> (для очной формы обучения).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567"/>
        <w:gridCol w:w="709"/>
        <w:gridCol w:w="709"/>
        <w:gridCol w:w="708"/>
        <w:gridCol w:w="1843"/>
        <w:gridCol w:w="992"/>
      </w:tblGrid>
      <w:tr w:rsidR="0085125D" w:rsidRPr="004821C3" w14:paraId="62C9F876" w14:textId="77777777" w:rsidTr="0085125D">
        <w:trPr>
          <w:cantSplit/>
          <w:trHeight w:val="840"/>
        </w:trPr>
        <w:tc>
          <w:tcPr>
            <w:tcW w:w="674" w:type="dxa"/>
            <w:vMerge w:val="restart"/>
            <w:shd w:val="clear" w:color="auto" w:fill="D9D9D9" w:themeFill="background1" w:themeFillShade="D9"/>
          </w:tcPr>
          <w:p w14:paraId="33C7C060" w14:textId="77777777" w:rsidR="0085125D" w:rsidRPr="004821C3" w:rsidRDefault="0085125D" w:rsidP="0085125D">
            <w:pPr>
              <w:spacing w:after="0" w:line="240" w:lineRule="auto"/>
              <w:jc w:val="both"/>
              <w:rPr>
                <w:rFonts w:ascii="Times New Roman" w:hAnsi="Times New Roman"/>
                <w:b/>
                <w:sz w:val="24"/>
                <w:szCs w:val="24"/>
              </w:rPr>
            </w:pPr>
          </w:p>
          <w:p w14:paraId="112BDF0C" w14:textId="77777777" w:rsidR="0085125D" w:rsidRPr="004821C3" w:rsidRDefault="0085125D" w:rsidP="0085125D">
            <w:pPr>
              <w:spacing w:after="0" w:line="240" w:lineRule="auto"/>
              <w:jc w:val="both"/>
              <w:rPr>
                <w:rFonts w:ascii="Times New Roman" w:hAnsi="Times New Roman"/>
                <w:b/>
                <w:sz w:val="24"/>
                <w:szCs w:val="24"/>
              </w:rPr>
            </w:pPr>
            <w:r w:rsidRPr="004821C3">
              <w:rPr>
                <w:rFonts w:ascii="Times New Roman" w:hAnsi="Times New Roman"/>
                <w:b/>
                <w:sz w:val="24"/>
                <w:szCs w:val="24"/>
              </w:rPr>
              <w:t>№ п/п</w:t>
            </w:r>
          </w:p>
        </w:tc>
        <w:tc>
          <w:tcPr>
            <w:tcW w:w="3396" w:type="dxa"/>
            <w:vMerge w:val="restart"/>
            <w:shd w:val="clear" w:color="auto" w:fill="D9D9D9" w:themeFill="background1" w:themeFillShade="D9"/>
          </w:tcPr>
          <w:p w14:paraId="5B187D5D" w14:textId="77777777" w:rsidR="0085125D" w:rsidRPr="004821C3" w:rsidRDefault="0085125D" w:rsidP="0085125D">
            <w:pPr>
              <w:spacing w:after="0" w:line="240" w:lineRule="auto"/>
              <w:jc w:val="both"/>
              <w:rPr>
                <w:rFonts w:ascii="Times New Roman" w:hAnsi="Times New Roman"/>
                <w:b/>
                <w:sz w:val="24"/>
                <w:szCs w:val="24"/>
              </w:rPr>
            </w:pPr>
          </w:p>
          <w:p w14:paraId="558E46DB" w14:textId="77777777" w:rsidR="0085125D" w:rsidRPr="004821C3" w:rsidRDefault="0085125D" w:rsidP="0085125D">
            <w:pPr>
              <w:spacing w:after="0" w:line="240" w:lineRule="auto"/>
              <w:jc w:val="center"/>
              <w:rPr>
                <w:rFonts w:ascii="Times New Roman" w:hAnsi="Times New Roman"/>
                <w:b/>
                <w:sz w:val="24"/>
                <w:szCs w:val="24"/>
              </w:rPr>
            </w:pPr>
            <w:r w:rsidRPr="004821C3">
              <w:rPr>
                <w:rFonts w:ascii="Times New Roman" w:hAnsi="Times New Roman"/>
                <w:b/>
                <w:sz w:val="24"/>
                <w:szCs w:val="24"/>
              </w:rPr>
              <w:t>Раздел дисциплины</w:t>
            </w:r>
          </w:p>
        </w:tc>
        <w:tc>
          <w:tcPr>
            <w:tcW w:w="716" w:type="dxa"/>
            <w:vMerge w:val="restart"/>
            <w:shd w:val="clear" w:color="auto" w:fill="D9D9D9" w:themeFill="background1" w:themeFillShade="D9"/>
            <w:textDirection w:val="btLr"/>
          </w:tcPr>
          <w:p w14:paraId="4E4112E1" w14:textId="77777777" w:rsidR="0085125D" w:rsidRPr="004821C3" w:rsidRDefault="0085125D" w:rsidP="0085125D">
            <w:pPr>
              <w:spacing w:after="0" w:line="240" w:lineRule="auto"/>
              <w:ind w:left="113" w:right="113"/>
              <w:jc w:val="center"/>
              <w:rPr>
                <w:rFonts w:ascii="Times New Roman" w:hAnsi="Times New Roman"/>
                <w:b/>
                <w:sz w:val="24"/>
                <w:szCs w:val="24"/>
              </w:rPr>
            </w:pPr>
            <w:r w:rsidRPr="004821C3">
              <w:rPr>
                <w:rFonts w:ascii="Times New Roman" w:hAnsi="Times New Roman"/>
                <w:b/>
                <w:sz w:val="24"/>
                <w:szCs w:val="24"/>
              </w:rPr>
              <w:t xml:space="preserve">Общая трудоемкость </w:t>
            </w:r>
          </w:p>
          <w:p w14:paraId="317E1AFB" w14:textId="77777777" w:rsidR="0085125D" w:rsidRPr="004821C3" w:rsidRDefault="0085125D" w:rsidP="0085125D">
            <w:pPr>
              <w:spacing w:after="0" w:line="240" w:lineRule="auto"/>
              <w:ind w:left="113" w:right="113"/>
              <w:jc w:val="center"/>
              <w:rPr>
                <w:rFonts w:ascii="Times New Roman" w:hAnsi="Times New Roman"/>
                <w:b/>
                <w:sz w:val="24"/>
                <w:szCs w:val="24"/>
              </w:rPr>
            </w:pPr>
            <w:r w:rsidRPr="004821C3">
              <w:rPr>
                <w:rFonts w:ascii="Times New Roman" w:hAnsi="Times New Roman"/>
                <w:b/>
                <w:sz w:val="24"/>
                <w:szCs w:val="24"/>
              </w:rPr>
              <w:t>(в часах)</w:t>
            </w:r>
          </w:p>
        </w:tc>
        <w:tc>
          <w:tcPr>
            <w:tcW w:w="4536" w:type="dxa"/>
            <w:gridSpan w:val="5"/>
            <w:shd w:val="clear" w:color="auto" w:fill="D9D9D9" w:themeFill="background1" w:themeFillShade="D9"/>
          </w:tcPr>
          <w:p w14:paraId="4DDDCF79" w14:textId="77777777" w:rsidR="0085125D" w:rsidRPr="004821C3" w:rsidRDefault="0085125D" w:rsidP="0085125D">
            <w:pPr>
              <w:spacing w:after="0" w:line="240" w:lineRule="auto"/>
              <w:jc w:val="center"/>
              <w:rPr>
                <w:rFonts w:ascii="Times New Roman" w:hAnsi="Times New Roman"/>
                <w:b/>
                <w:sz w:val="24"/>
                <w:szCs w:val="24"/>
              </w:rPr>
            </w:pPr>
            <w:r w:rsidRPr="004821C3">
              <w:rPr>
                <w:rFonts w:ascii="Times New Roman" w:hAnsi="Times New Roman"/>
                <w:b/>
                <w:sz w:val="24"/>
                <w:szCs w:val="24"/>
              </w:rPr>
              <w:t xml:space="preserve">Виды учебных занятий, включая </w:t>
            </w:r>
          </w:p>
          <w:p w14:paraId="516D28F3" w14:textId="77777777" w:rsidR="0085125D" w:rsidRPr="004821C3" w:rsidRDefault="0085125D" w:rsidP="0085125D">
            <w:pPr>
              <w:spacing w:after="0" w:line="240" w:lineRule="auto"/>
              <w:jc w:val="center"/>
              <w:rPr>
                <w:rFonts w:ascii="Times New Roman" w:hAnsi="Times New Roman"/>
                <w:b/>
                <w:sz w:val="24"/>
                <w:szCs w:val="24"/>
              </w:rPr>
            </w:pPr>
            <w:r w:rsidRPr="004821C3">
              <w:rPr>
                <w:rFonts w:ascii="Times New Roman" w:hAnsi="Times New Roman"/>
                <w:b/>
                <w:sz w:val="24"/>
                <w:szCs w:val="24"/>
              </w:rPr>
              <w:t>самостоятельную работу обучающихся, и трудоемкость</w:t>
            </w:r>
          </w:p>
          <w:p w14:paraId="63C8E3DE" w14:textId="77777777" w:rsidR="0085125D" w:rsidRPr="004821C3" w:rsidRDefault="0085125D" w:rsidP="0085125D">
            <w:pPr>
              <w:spacing w:after="0" w:line="240" w:lineRule="auto"/>
              <w:jc w:val="center"/>
              <w:rPr>
                <w:rFonts w:ascii="Times New Roman" w:hAnsi="Times New Roman"/>
                <w:b/>
                <w:sz w:val="24"/>
                <w:szCs w:val="24"/>
              </w:rPr>
            </w:pPr>
            <w:r w:rsidRPr="004821C3">
              <w:rPr>
                <w:rFonts w:ascii="Times New Roman" w:hAnsi="Times New Roman"/>
                <w:b/>
                <w:sz w:val="24"/>
                <w:szCs w:val="24"/>
              </w:rPr>
              <w:t xml:space="preserve"> (в часах)</w:t>
            </w:r>
          </w:p>
        </w:tc>
        <w:tc>
          <w:tcPr>
            <w:tcW w:w="992" w:type="dxa"/>
            <w:vMerge w:val="restart"/>
            <w:shd w:val="clear" w:color="auto" w:fill="D9D9D9" w:themeFill="background1" w:themeFillShade="D9"/>
            <w:textDirection w:val="btLr"/>
          </w:tcPr>
          <w:p w14:paraId="2CDAA393" w14:textId="77777777" w:rsidR="0085125D" w:rsidRPr="004821C3" w:rsidRDefault="0085125D" w:rsidP="0085125D">
            <w:pPr>
              <w:spacing w:after="0" w:line="240" w:lineRule="auto"/>
              <w:ind w:left="113" w:right="113"/>
              <w:jc w:val="center"/>
              <w:rPr>
                <w:rFonts w:ascii="Times New Roman" w:hAnsi="Times New Roman"/>
                <w:b/>
                <w:sz w:val="24"/>
                <w:szCs w:val="24"/>
              </w:rPr>
            </w:pPr>
            <w:r w:rsidRPr="004821C3">
              <w:rPr>
                <w:rFonts w:ascii="Times New Roman" w:hAnsi="Times New Roman"/>
                <w:b/>
                <w:sz w:val="24"/>
                <w:szCs w:val="24"/>
              </w:rPr>
              <w:t xml:space="preserve">Вид  промежуточной </w:t>
            </w:r>
          </w:p>
          <w:p w14:paraId="5AC215C4" w14:textId="77777777" w:rsidR="0085125D" w:rsidRPr="004821C3" w:rsidRDefault="0085125D" w:rsidP="0085125D">
            <w:pPr>
              <w:spacing w:after="0" w:line="240" w:lineRule="auto"/>
              <w:ind w:left="113" w:right="113"/>
              <w:jc w:val="center"/>
              <w:rPr>
                <w:rFonts w:ascii="Times New Roman" w:hAnsi="Times New Roman"/>
                <w:b/>
                <w:sz w:val="24"/>
                <w:szCs w:val="24"/>
              </w:rPr>
            </w:pPr>
            <w:r w:rsidRPr="004821C3">
              <w:rPr>
                <w:rFonts w:ascii="Times New Roman" w:hAnsi="Times New Roman"/>
                <w:b/>
                <w:sz w:val="24"/>
                <w:szCs w:val="24"/>
              </w:rPr>
              <w:t>аттестации</w:t>
            </w:r>
          </w:p>
        </w:tc>
      </w:tr>
      <w:tr w:rsidR="0085125D" w:rsidRPr="004821C3" w14:paraId="7CF8B456" w14:textId="77777777" w:rsidTr="0085125D">
        <w:trPr>
          <w:cantSplit/>
          <w:trHeight w:val="2226"/>
        </w:trPr>
        <w:tc>
          <w:tcPr>
            <w:tcW w:w="674" w:type="dxa"/>
            <w:vMerge/>
            <w:shd w:val="clear" w:color="auto" w:fill="D9D9D9" w:themeFill="background1" w:themeFillShade="D9"/>
          </w:tcPr>
          <w:p w14:paraId="794DB529" w14:textId="77777777" w:rsidR="0085125D" w:rsidRPr="004821C3" w:rsidRDefault="0085125D" w:rsidP="0085125D">
            <w:pPr>
              <w:spacing w:after="0" w:line="240" w:lineRule="auto"/>
              <w:jc w:val="both"/>
              <w:rPr>
                <w:rFonts w:ascii="Times New Roman" w:hAnsi="Times New Roman"/>
                <w:sz w:val="24"/>
                <w:szCs w:val="24"/>
              </w:rPr>
            </w:pPr>
          </w:p>
        </w:tc>
        <w:tc>
          <w:tcPr>
            <w:tcW w:w="3396" w:type="dxa"/>
            <w:vMerge/>
            <w:shd w:val="clear" w:color="auto" w:fill="D9D9D9" w:themeFill="background1" w:themeFillShade="D9"/>
          </w:tcPr>
          <w:p w14:paraId="352BCE1F" w14:textId="77777777" w:rsidR="0085125D" w:rsidRPr="004821C3" w:rsidRDefault="0085125D" w:rsidP="0085125D">
            <w:pPr>
              <w:spacing w:after="0" w:line="240" w:lineRule="auto"/>
              <w:jc w:val="both"/>
              <w:rPr>
                <w:rFonts w:ascii="Times New Roman" w:hAnsi="Times New Roman"/>
                <w:sz w:val="24"/>
                <w:szCs w:val="24"/>
              </w:rPr>
            </w:pPr>
          </w:p>
        </w:tc>
        <w:tc>
          <w:tcPr>
            <w:tcW w:w="716" w:type="dxa"/>
            <w:vMerge/>
            <w:shd w:val="clear" w:color="auto" w:fill="D9D9D9" w:themeFill="background1" w:themeFillShade="D9"/>
            <w:textDirection w:val="btLr"/>
          </w:tcPr>
          <w:p w14:paraId="6C8F4836" w14:textId="77777777" w:rsidR="0085125D" w:rsidRPr="004821C3" w:rsidRDefault="0085125D" w:rsidP="0085125D">
            <w:pPr>
              <w:spacing w:after="0" w:line="240" w:lineRule="auto"/>
              <w:ind w:left="113" w:right="113"/>
              <w:jc w:val="center"/>
              <w:rPr>
                <w:rFonts w:ascii="Times New Roman" w:hAnsi="Times New Roman"/>
                <w:sz w:val="24"/>
                <w:szCs w:val="24"/>
              </w:rPr>
            </w:pPr>
          </w:p>
        </w:tc>
        <w:tc>
          <w:tcPr>
            <w:tcW w:w="567" w:type="dxa"/>
            <w:shd w:val="clear" w:color="auto" w:fill="D9D9D9" w:themeFill="background1" w:themeFillShade="D9"/>
            <w:textDirection w:val="btLr"/>
          </w:tcPr>
          <w:p w14:paraId="4FD22E5C" w14:textId="77777777" w:rsidR="0085125D" w:rsidRPr="004821C3" w:rsidRDefault="0085125D" w:rsidP="0085125D">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Лекции</w:t>
            </w:r>
          </w:p>
        </w:tc>
        <w:tc>
          <w:tcPr>
            <w:tcW w:w="709" w:type="dxa"/>
            <w:shd w:val="clear" w:color="auto" w:fill="D9D9D9" w:themeFill="background1" w:themeFillShade="D9"/>
            <w:textDirection w:val="btLr"/>
          </w:tcPr>
          <w:p w14:paraId="4D496B3E" w14:textId="77777777" w:rsidR="0085125D" w:rsidRPr="004821C3" w:rsidRDefault="0085125D" w:rsidP="0085125D">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 xml:space="preserve">Практические </w:t>
            </w:r>
          </w:p>
          <w:p w14:paraId="14A411FA" w14:textId="77777777" w:rsidR="0085125D" w:rsidRPr="004821C3" w:rsidRDefault="0085125D" w:rsidP="0085125D">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занятия</w:t>
            </w:r>
          </w:p>
        </w:tc>
        <w:tc>
          <w:tcPr>
            <w:tcW w:w="709" w:type="dxa"/>
            <w:shd w:val="clear" w:color="auto" w:fill="D9D9D9" w:themeFill="background1" w:themeFillShade="D9"/>
            <w:textDirection w:val="btLr"/>
          </w:tcPr>
          <w:p w14:paraId="75525F3C" w14:textId="77777777" w:rsidR="0085125D" w:rsidRPr="004821C3" w:rsidRDefault="0085125D" w:rsidP="0085125D">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Лабораторные работы</w:t>
            </w:r>
          </w:p>
        </w:tc>
        <w:tc>
          <w:tcPr>
            <w:tcW w:w="708" w:type="dxa"/>
            <w:shd w:val="clear" w:color="auto" w:fill="D9D9D9" w:themeFill="background1" w:themeFillShade="D9"/>
            <w:textDirection w:val="btLr"/>
          </w:tcPr>
          <w:p w14:paraId="741C8292" w14:textId="77777777" w:rsidR="0085125D" w:rsidRPr="004821C3" w:rsidRDefault="0085125D" w:rsidP="0085125D">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Самостоятельная работа</w:t>
            </w:r>
          </w:p>
        </w:tc>
        <w:tc>
          <w:tcPr>
            <w:tcW w:w="1843" w:type="dxa"/>
            <w:shd w:val="clear" w:color="auto" w:fill="D9D9D9" w:themeFill="background1" w:themeFillShade="D9"/>
            <w:textDirection w:val="btLr"/>
          </w:tcPr>
          <w:p w14:paraId="04CA0BF6" w14:textId="77777777" w:rsidR="0085125D" w:rsidRPr="004821C3" w:rsidRDefault="0085125D" w:rsidP="0085125D">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 xml:space="preserve">Формы текущего контроля </w:t>
            </w:r>
          </w:p>
          <w:p w14:paraId="563985A7" w14:textId="77777777" w:rsidR="0085125D" w:rsidRPr="004821C3" w:rsidRDefault="0085125D" w:rsidP="0085125D">
            <w:pPr>
              <w:spacing w:after="0" w:line="240" w:lineRule="auto"/>
              <w:ind w:left="113" w:right="113"/>
              <w:jc w:val="both"/>
              <w:rPr>
                <w:rFonts w:ascii="Times New Roman" w:hAnsi="Times New Roman"/>
                <w:b/>
                <w:sz w:val="24"/>
                <w:szCs w:val="24"/>
              </w:rPr>
            </w:pPr>
            <w:r w:rsidRPr="004821C3">
              <w:rPr>
                <w:rFonts w:ascii="Times New Roman" w:hAnsi="Times New Roman"/>
                <w:b/>
                <w:sz w:val="24"/>
                <w:szCs w:val="24"/>
              </w:rPr>
              <w:t>успеваемости</w:t>
            </w:r>
          </w:p>
        </w:tc>
        <w:tc>
          <w:tcPr>
            <w:tcW w:w="992" w:type="dxa"/>
            <w:vMerge/>
            <w:shd w:val="clear" w:color="auto" w:fill="D9D9D9" w:themeFill="background1" w:themeFillShade="D9"/>
          </w:tcPr>
          <w:p w14:paraId="77C934BA" w14:textId="77777777" w:rsidR="0085125D" w:rsidRPr="004821C3" w:rsidRDefault="0085125D" w:rsidP="0085125D">
            <w:pPr>
              <w:spacing w:after="0" w:line="240" w:lineRule="auto"/>
              <w:jc w:val="center"/>
              <w:rPr>
                <w:rFonts w:ascii="Times New Roman" w:hAnsi="Times New Roman"/>
                <w:b/>
                <w:sz w:val="24"/>
                <w:szCs w:val="24"/>
              </w:rPr>
            </w:pPr>
          </w:p>
        </w:tc>
      </w:tr>
      <w:tr w:rsidR="0085125D" w:rsidRPr="004821C3" w14:paraId="040748FC" w14:textId="77777777" w:rsidTr="0085125D">
        <w:tc>
          <w:tcPr>
            <w:tcW w:w="674" w:type="dxa"/>
            <w:shd w:val="clear" w:color="auto" w:fill="auto"/>
          </w:tcPr>
          <w:p w14:paraId="6C2B2F51" w14:textId="77777777" w:rsidR="0085125D" w:rsidRPr="004821C3" w:rsidRDefault="0085125D" w:rsidP="0085125D">
            <w:pPr>
              <w:spacing w:after="0" w:line="240" w:lineRule="auto"/>
              <w:jc w:val="center"/>
              <w:rPr>
                <w:rFonts w:ascii="Times New Roman" w:hAnsi="Times New Roman"/>
                <w:sz w:val="24"/>
                <w:szCs w:val="24"/>
              </w:rPr>
            </w:pPr>
            <w:r w:rsidRPr="004821C3">
              <w:rPr>
                <w:rFonts w:ascii="Times New Roman" w:hAnsi="Times New Roman"/>
                <w:sz w:val="24"/>
                <w:szCs w:val="24"/>
              </w:rPr>
              <w:t>1</w:t>
            </w:r>
          </w:p>
        </w:tc>
        <w:tc>
          <w:tcPr>
            <w:tcW w:w="3396" w:type="dxa"/>
            <w:shd w:val="clear" w:color="auto" w:fill="auto"/>
          </w:tcPr>
          <w:p w14:paraId="4FC31BCE" w14:textId="77777777" w:rsidR="0085125D" w:rsidRPr="004821C3" w:rsidRDefault="0085125D" w:rsidP="0085125D">
            <w:pPr>
              <w:spacing w:after="0" w:line="240" w:lineRule="auto"/>
              <w:ind w:firstLine="567"/>
              <w:jc w:val="center"/>
              <w:rPr>
                <w:rFonts w:ascii="Times New Roman" w:hAnsi="Times New Roman"/>
                <w:sz w:val="24"/>
                <w:szCs w:val="24"/>
              </w:rPr>
            </w:pPr>
            <w:r w:rsidRPr="004821C3">
              <w:rPr>
                <w:rFonts w:ascii="Times New Roman" w:hAnsi="Times New Roman"/>
                <w:sz w:val="24"/>
                <w:szCs w:val="24"/>
              </w:rPr>
              <w:t>2</w:t>
            </w:r>
          </w:p>
        </w:tc>
        <w:tc>
          <w:tcPr>
            <w:tcW w:w="716" w:type="dxa"/>
            <w:shd w:val="clear" w:color="auto" w:fill="auto"/>
          </w:tcPr>
          <w:p w14:paraId="0B0E7E8A" w14:textId="77777777" w:rsidR="0085125D" w:rsidRPr="004821C3" w:rsidRDefault="0085125D" w:rsidP="0085125D">
            <w:pPr>
              <w:spacing w:after="0" w:line="240" w:lineRule="auto"/>
              <w:jc w:val="center"/>
              <w:rPr>
                <w:rFonts w:ascii="Times New Roman" w:hAnsi="Times New Roman"/>
                <w:sz w:val="24"/>
                <w:szCs w:val="24"/>
              </w:rPr>
            </w:pPr>
            <w:r w:rsidRPr="004821C3">
              <w:rPr>
                <w:rFonts w:ascii="Times New Roman" w:hAnsi="Times New Roman"/>
                <w:sz w:val="24"/>
                <w:szCs w:val="24"/>
              </w:rPr>
              <w:t>3</w:t>
            </w:r>
          </w:p>
        </w:tc>
        <w:tc>
          <w:tcPr>
            <w:tcW w:w="567" w:type="dxa"/>
            <w:shd w:val="clear" w:color="auto" w:fill="auto"/>
          </w:tcPr>
          <w:p w14:paraId="4619194C" w14:textId="77777777" w:rsidR="0085125D" w:rsidRPr="004821C3" w:rsidRDefault="0085125D" w:rsidP="0085125D">
            <w:pPr>
              <w:spacing w:after="0" w:line="240" w:lineRule="auto"/>
              <w:jc w:val="center"/>
              <w:rPr>
                <w:rFonts w:ascii="Times New Roman" w:hAnsi="Times New Roman"/>
                <w:sz w:val="24"/>
                <w:szCs w:val="24"/>
              </w:rPr>
            </w:pPr>
            <w:r w:rsidRPr="004821C3">
              <w:rPr>
                <w:rFonts w:ascii="Times New Roman" w:hAnsi="Times New Roman"/>
                <w:sz w:val="24"/>
                <w:szCs w:val="24"/>
              </w:rPr>
              <w:t>4</w:t>
            </w:r>
          </w:p>
        </w:tc>
        <w:tc>
          <w:tcPr>
            <w:tcW w:w="709" w:type="dxa"/>
            <w:shd w:val="clear" w:color="auto" w:fill="auto"/>
          </w:tcPr>
          <w:p w14:paraId="4BEC560B" w14:textId="77777777" w:rsidR="0085125D" w:rsidRPr="004821C3" w:rsidRDefault="0085125D" w:rsidP="0085125D">
            <w:pPr>
              <w:spacing w:after="0" w:line="240" w:lineRule="auto"/>
              <w:jc w:val="center"/>
              <w:rPr>
                <w:rFonts w:ascii="Times New Roman" w:hAnsi="Times New Roman"/>
                <w:sz w:val="24"/>
                <w:szCs w:val="24"/>
              </w:rPr>
            </w:pPr>
            <w:r w:rsidRPr="004821C3">
              <w:rPr>
                <w:rFonts w:ascii="Times New Roman" w:hAnsi="Times New Roman"/>
                <w:sz w:val="24"/>
                <w:szCs w:val="24"/>
              </w:rPr>
              <w:t>5</w:t>
            </w:r>
          </w:p>
        </w:tc>
        <w:tc>
          <w:tcPr>
            <w:tcW w:w="709" w:type="dxa"/>
            <w:shd w:val="clear" w:color="auto" w:fill="auto"/>
          </w:tcPr>
          <w:p w14:paraId="44ADD13E" w14:textId="77777777" w:rsidR="0085125D" w:rsidRPr="004821C3" w:rsidRDefault="0085125D" w:rsidP="0085125D">
            <w:pPr>
              <w:spacing w:after="0" w:line="240" w:lineRule="auto"/>
              <w:jc w:val="center"/>
              <w:rPr>
                <w:rFonts w:ascii="Times New Roman" w:hAnsi="Times New Roman"/>
                <w:sz w:val="24"/>
                <w:szCs w:val="24"/>
              </w:rPr>
            </w:pPr>
            <w:r w:rsidRPr="004821C3">
              <w:rPr>
                <w:rFonts w:ascii="Times New Roman" w:hAnsi="Times New Roman"/>
                <w:sz w:val="24"/>
                <w:szCs w:val="24"/>
              </w:rPr>
              <w:t>6</w:t>
            </w:r>
          </w:p>
        </w:tc>
        <w:tc>
          <w:tcPr>
            <w:tcW w:w="708" w:type="dxa"/>
            <w:shd w:val="clear" w:color="auto" w:fill="auto"/>
          </w:tcPr>
          <w:p w14:paraId="5B410AEB" w14:textId="77777777" w:rsidR="0085125D" w:rsidRPr="004821C3" w:rsidRDefault="0085125D" w:rsidP="0085125D">
            <w:pPr>
              <w:spacing w:after="0" w:line="240" w:lineRule="auto"/>
              <w:jc w:val="center"/>
              <w:rPr>
                <w:rFonts w:ascii="Times New Roman" w:hAnsi="Times New Roman"/>
                <w:sz w:val="24"/>
                <w:szCs w:val="24"/>
              </w:rPr>
            </w:pPr>
            <w:r w:rsidRPr="004821C3">
              <w:rPr>
                <w:rFonts w:ascii="Times New Roman" w:hAnsi="Times New Roman"/>
                <w:sz w:val="24"/>
                <w:szCs w:val="24"/>
              </w:rPr>
              <w:t>7</w:t>
            </w:r>
          </w:p>
        </w:tc>
        <w:tc>
          <w:tcPr>
            <w:tcW w:w="1843" w:type="dxa"/>
            <w:shd w:val="clear" w:color="auto" w:fill="auto"/>
          </w:tcPr>
          <w:p w14:paraId="694CB994" w14:textId="77777777" w:rsidR="0085125D" w:rsidRPr="004821C3" w:rsidRDefault="0085125D" w:rsidP="0085125D">
            <w:pPr>
              <w:spacing w:after="0" w:line="240" w:lineRule="auto"/>
              <w:jc w:val="center"/>
              <w:rPr>
                <w:rFonts w:ascii="Times New Roman" w:hAnsi="Times New Roman"/>
                <w:sz w:val="24"/>
                <w:szCs w:val="24"/>
              </w:rPr>
            </w:pPr>
            <w:r w:rsidRPr="004821C3">
              <w:rPr>
                <w:rFonts w:ascii="Times New Roman" w:hAnsi="Times New Roman"/>
                <w:sz w:val="24"/>
                <w:szCs w:val="24"/>
              </w:rPr>
              <w:t>8</w:t>
            </w:r>
          </w:p>
        </w:tc>
        <w:tc>
          <w:tcPr>
            <w:tcW w:w="992" w:type="dxa"/>
            <w:shd w:val="clear" w:color="auto" w:fill="auto"/>
          </w:tcPr>
          <w:p w14:paraId="3F78454C" w14:textId="77777777" w:rsidR="0085125D" w:rsidRPr="004821C3" w:rsidRDefault="0085125D" w:rsidP="0085125D">
            <w:pPr>
              <w:spacing w:after="0" w:line="240" w:lineRule="auto"/>
              <w:jc w:val="center"/>
              <w:rPr>
                <w:rFonts w:ascii="Times New Roman" w:hAnsi="Times New Roman"/>
                <w:sz w:val="24"/>
                <w:szCs w:val="24"/>
              </w:rPr>
            </w:pPr>
            <w:r w:rsidRPr="004821C3">
              <w:rPr>
                <w:rFonts w:ascii="Times New Roman" w:hAnsi="Times New Roman"/>
                <w:sz w:val="24"/>
                <w:szCs w:val="24"/>
              </w:rPr>
              <w:t>9</w:t>
            </w:r>
          </w:p>
        </w:tc>
      </w:tr>
      <w:tr w:rsidR="0085125D" w:rsidRPr="004821C3" w14:paraId="0EBD3F8F" w14:textId="77777777" w:rsidTr="0085125D">
        <w:tc>
          <w:tcPr>
            <w:tcW w:w="674" w:type="dxa"/>
            <w:shd w:val="clear" w:color="auto" w:fill="auto"/>
          </w:tcPr>
          <w:p w14:paraId="26878CE4" w14:textId="77777777" w:rsidR="0085125D" w:rsidRPr="004821C3" w:rsidRDefault="0085125D" w:rsidP="0085125D">
            <w:pPr>
              <w:spacing w:after="0" w:line="240" w:lineRule="auto"/>
              <w:rPr>
                <w:rFonts w:ascii="Times New Roman" w:hAnsi="Times New Roman"/>
                <w:sz w:val="24"/>
                <w:szCs w:val="24"/>
              </w:rPr>
            </w:pPr>
          </w:p>
        </w:tc>
        <w:tc>
          <w:tcPr>
            <w:tcW w:w="3396" w:type="dxa"/>
            <w:shd w:val="clear" w:color="auto" w:fill="auto"/>
          </w:tcPr>
          <w:p w14:paraId="3934DA26" w14:textId="77777777" w:rsidR="0085125D" w:rsidRPr="004821C3" w:rsidRDefault="0085125D" w:rsidP="0085125D">
            <w:pPr>
              <w:spacing w:after="0" w:line="240" w:lineRule="auto"/>
              <w:ind w:firstLine="567"/>
              <w:jc w:val="both"/>
              <w:rPr>
                <w:rFonts w:ascii="Times New Roman" w:hAnsi="Times New Roman"/>
                <w:b/>
                <w:sz w:val="24"/>
                <w:szCs w:val="24"/>
              </w:rPr>
            </w:pPr>
            <w:r>
              <w:rPr>
                <w:rFonts w:ascii="Times New Roman" w:hAnsi="Times New Roman"/>
                <w:b/>
                <w:sz w:val="24"/>
                <w:szCs w:val="24"/>
              </w:rPr>
              <w:t>Восьмой</w:t>
            </w:r>
            <w:r w:rsidRPr="004821C3">
              <w:rPr>
                <w:rFonts w:ascii="Times New Roman" w:hAnsi="Times New Roman"/>
                <w:b/>
                <w:sz w:val="24"/>
                <w:szCs w:val="24"/>
              </w:rPr>
              <w:t xml:space="preserve">  семестр </w:t>
            </w:r>
          </w:p>
        </w:tc>
        <w:tc>
          <w:tcPr>
            <w:tcW w:w="716" w:type="dxa"/>
            <w:shd w:val="clear" w:color="auto" w:fill="auto"/>
          </w:tcPr>
          <w:p w14:paraId="3BA1BD0B" w14:textId="77777777" w:rsidR="0085125D" w:rsidRPr="004821C3" w:rsidRDefault="0085125D" w:rsidP="0085125D">
            <w:pPr>
              <w:spacing w:after="0" w:line="240" w:lineRule="auto"/>
              <w:jc w:val="both"/>
              <w:rPr>
                <w:rFonts w:ascii="Times New Roman" w:hAnsi="Times New Roman"/>
                <w:sz w:val="24"/>
                <w:szCs w:val="24"/>
              </w:rPr>
            </w:pPr>
          </w:p>
        </w:tc>
        <w:tc>
          <w:tcPr>
            <w:tcW w:w="567" w:type="dxa"/>
            <w:shd w:val="clear" w:color="auto" w:fill="auto"/>
          </w:tcPr>
          <w:p w14:paraId="46DE35A6" w14:textId="77777777" w:rsidR="0085125D" w:rsidRPr="004821C3" w:rsidRDefault="0085125D" w:rsidP="0085125D">
            <w:pPr>
              <w:spacing w:after="0" w:line="240" w:lineRule="auto"/>
              <w:jc w:val="both"/>
              <w:rPr>
                <w:rFonts w:ascii="Times New Roman" w:hAnsi="Times New Roman"/>
                <w:sz w:val="24"/>
                <w:szCs w:val="24"/>
              </w:rPr>
            </w:pPr>
          </w:p>
        </w:tc>
        <w:tc>
          <w:tcPr>
            <w:tcW w:w="709" w:type="dxa"/>
            <w:shd w:val="clear" w:color="auto" w:fill="auto"/>
          </w:tcPr>
          <w:p w14:paraId="55BCF54C" w14:textId="77777777" w:rsidR="0085125D" w:rsidRPr="004821C3" w:rsidRDefault="0085125D" w:rsidP="0085125D">
            <w:pPr>
              <w:spacing w:after="0" w:line="240" w:lineRule="auto"/>
              <w:jc w:val="both"/>
              <w:rPr>
                <w:rFonts w:ascii="Times New Roman" w:hAnsi="Times New Roman"/>
                <w:sz w:val="24"/>
                <w:szCs w:val="24"/>
              </w:rPr>
            </w:pPr>
          </w:p>
        </w:tc>
        <w:tc>
          <w:tcPr>
            <w:tcW w:w="709" w:type="dxa"/>
            <w:shd w:val="clear" w:color="auto" w:fill="auto"/>
          </w:tcPr>
          <w:p w14:paraId="4D1B5633" w14:textId="77777777" w:rsidR="0085125D" w:rsidRPr="004821C3" w:rsidRDefault="0085125D" w:rsidP="0085125D">
            <w:pPr>
              <w:spacing w:after="0" w:line="240" w:lineRule="auto"/>
              <w:jc w:val="both"/>
              <w:rPr>
                <w:rFonts w:ascii="Times New Roman" w:hAnsi="Times New Roman"/>
                <w:sz w:val="24"/>
                <w:szCs w:val="24"/>
              </w:rPr>
            </w:pPr>
          </w:p>
        </w:tc>
        <w:tc>
          <w:tcPr>
            <w:tcW w:w="708" w:type="dxa"/>
            <w:shd w:val="clear" w:color="auto" w:fill="auto"/>
          </w:tcPr>
          <w:p w14:paraId="2CC6CA74" w14:textId="77777777" w:rsidR="0085125D" w:rsidRPr="004821C3" w:rsidRDefault="0085125D" w:rsidP="0085125D">
            <w:pPr>
              <w:spacing w:after="0" w:line="240" w:lineRule="auto"/>
              <w:jc w:val="both"/>
              <w:rPr>
                <w:rFonts w:ascii="Times New Roman" w:hAnsi="Times New Roman"/>
                <w:sz w:val="24"/>
                <w:szCs w:val="24"/>
              </w:rPr>
            </w:pPr>
          </w:p>
        </w:tc>
        <w:tc>
          <w:tcPr>
            <w:tcW w:w="1843" w:type="dxa"/>
            <w:shd w:val="clear" w:color="auto" w:fill="auto"/>
          </w:tcPr>
          <w:p w14:paraId="61519B81" w14:textId="77777777" w:rsidR="0085125D" w:rsidRPr="004821C3" w:rsidRDefault="0085125D" w:rsidP="0085125D">
            <w:pPr>
              <w:spacing w:after="0" w:line="240" w:lineRule="auto"/>
              <w:jc w:val="both"/>
              <w:rPr>
                <w:rFonts w:ascii="Times New Roman" w:hAnsi="Times New Roman"/>
                <w:sz w:val="24"/>
                <w:szCs w:val="24"/>
              </w:rPr>
            </w:pPr>
          </w:p>
        </w:tc>
        <w:tc>
          <w:tcPr>
            <w:tcW w:w="992" w:type="dxa"/>
            <w:shd w:val="clear" w:color="auto" w:fill="auto"/>
          </w:tcPr>
          <w:p w14:paraId="12C79C20" w14:textId="77777777" w:rsidR="0085125D" w:rsidRPr="004821C3" w:rsidRDefault="0085125D" w:rsidP="0085125D">
            <w:pPr>
              <w:spacing w:after="0" w:line="240" w:lineRule="auto"/>
              <w:jc w:val="both"/>
              <w:rPr>
                <w:rFonts w:ascii="Times New Roman" w:hAnsi="Times New Roman"/>
                <w:sz w:val="24"/>
                <w:szCs w:val="24"/>
              </w:rPr>
            </w:pPr>
          </w:p>
        </w:tc>
      </w:tr>
      <w:tr w:rsidR="0085125D" w:rsidRPr="004821C3" w14:paraId="73559140" w14:textId="77777777" w:rsidTr="0085125D">
        <w:tc>
          <w:tcPr>
            <w:tcW w:w="674" w:type="dxa"/>
            <w:shd w:val="clear" w:color="auto" w:fill="auto"/>
          </w:tcPr>
          <w:p w14:paraId="0D3C12D1"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1</w:t>
            </w:r>
          </w:p>
        </w:tc>
        <w:tc>
          <w:tcPr>
            <w:tcW w:w="3396" w:type="dxa"/>
            <w:shd w:val="clear" w:color="auto" w:fill="auto"/>
          </w:tcPr>
          <w:p w14:paraId="54AA8270"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Социально-экономические градостроительные и архитектурные основы реконструкции</w:t>
            </w:r>
          </w:p>
        </w:tc>
        <w:tc>
          <w:tcPr>
            <w:tcW w:w="716" w:type="dxa"/>
            <w:shd w:val="clear" w:color="auto" w:fill="auto"/>
          </w:tcPr>
          <w:p w14:paraId="2C5AEA77" w14:textId="77777777" w:rsidR="0085125D" w:rsidRPr="0098047E" w:rsidRDefault="0085125D" w:rsidP="008E7102">
            <w:pPr>
              <w:jc w:val="center"/>
              <w:rPr>
                <w:rFonts w:ascii="Times New Roman" w:hAnsi="Times New Roman"/>
              </w:rPr>
            </w:pPr>
          </w:p>
        </w:tc>
        <w:tc>
          <w:tcPr>
            <w:tcW w:w="567" w:type="dxa"/>
            <w:shd w:val="clear" w:color="auto" w:fill="auto"/>
          </w:tcPr>
          <w:p w14:paraId="36E1A0A9" w14:textId="77777777" w:rsidR="0085125D" w:rsidRPr="0098047E" w:rsidRDefault="0085125D" w:rsidP="008E7102">
            <w:pPr>
              <w:jc w:val="center"/>
              <w:rPr>
                <w:rFonts w:ascii="Times New Roman" w:hAnsi="Times New Roman"/>
              </w:rPr>
            </w:pPr>
          </w:p>
        </w:tc>
        <w:tc>
          <w:tcPr>
            <w:tcW w:w="709" w:type="dxa"/>
            <w:shd w:val="clear" w:color="auto" w:fill="auto"/>
          </w:tcPr>
          <w:p w14:paraId="08DD4D89" w14:textId="77777777" w:rsidR="0085125D" w:rsidRPr="0098047E" w:rsidRDefault="0085125D" w:rsidP="008E7102">
            <w:pPr>
              <w:jc w:val="center"/>
              <w:rPr>
                <w:rFonts w:ascii="Times New Roman" w:hAnsi="Times New Roman"/>
              </w:rPr>
            </w:pPr>
          </w:p>
        </w:tc>
        <w:tc>
          <w:tcPr>
            <w:tcW w:w="709" w:type="dxa"/>
            <w:shd w:val="clear" w:color="auto" w:fill="auto"/>
          </w:tcPr>
          <w:p w14:paraId="2CF447F4" w14:textId="77777777" w:rsidR="0085125D" w:rsidRPr="0098047E" w:rsidRDefault="0085125D" w:rsidP="008E7102">
            <w:pPr>
              <w:jc w:val="center"/>
              <w:rPr>
                <w:rFonts w:ascii="Times New Roman" w:hAnsi="Times New Roman"/>
              </w:rPr>
            </w:pPr>
          </w:p>
        </w:tc>
        <w:tc>
          <w:tcPr>
            <w:tcW w:w="708" w:type="dxa"/>
            <w:shd w:val="clear" w:color="auto" w:fill="auto"/>
          </w:tcPr>
          <w:p w14:paraId="3279248C" w14:textId="77777777" w:rsidR="0085125D" w:rsidRPr="0098047E" w:rsidRDefault="0085125D" w:rsidP="008E7102">
            <w:pPr>
              <w:jc w:val="center"/>
              <w:rPr>
                <w:rFonts w:ascii="Times New Roman" w:hAnsi="Times New Roman"/>
              </w:rPr>
            </w:pPr>
          </w:p>
        </w:tc>
        <w:tc>
          <w:tcPr>
            <w:tcW w:w="1843" w:type="dxa"/>
            <w:shd w:val="clear" w:color="auto" w:fill="auto"/>
          </w:tcPr>
          <w:p w14:paraId="6C7BDE95" w14:textId="77777777" w:rsidR="0085125D" w:rsidRPr="0098047E" w:rsidRDefault="0085125D" w:rsidP="008E7102">
            <w:pPr>
              <w:jc w:val="center"/>
              <w:rPr>
                <w:rFonts w:ascii="Times New Roman" w:hAnsi="Times New Roman"/>
              </w:rPr>
            </w:pPr>
          </w:p>
        </w:tc>
        <w:tc>
          <w:tcPr>
            <w:tcW w:w="992" w:type="dxa"/>
            <w:shd w:val="clear" w:color="auto" w:fill="auto"/>
          </w:tcPr>
          <w:p w14:paraId="6716DE28" w14:textId="77777777" w:rsidR="0085125D" w:rsidRPr="0098047E" w:rsidRDefault="0085125D" w:rsidP="0085125D">
            <w:pPr>
              <w:jc w:val="both"/>
              <w:rPr>
                <w:rFonts w:ascii="Times New Roman" w:hAnsi="Times New Roman"/>
              </w:rPr>
            </w:pPr>
          </w:p>
        </w:tc>
      </w:tr>
      <w:tr w:rsidR="0085125D" w:rsidRPr="004821C3" w14:paraId="66E289E0" w14:textId="77777777" w:rsidTr="0085125D">
        <w:tc>
          <w:tcPr>
            <w:tcW w:w="674" w:type="dxa"/>
            <w:shd w:val="clear" w:color="auto" w:fill="auto"/>
          </w:tcPr>
          <w:p w14:paraId="34B23398" w14:textId="77777777" w:rsidR="0085125D" w:rsidRPr="0098047E" w:rsidRDefault="0085125D" w:rsidP="0085125D">
            <w:pPr>
              <w:spacing w:line="240" w:lineRule="auto"/>
              <w:rPr>
                <w:rFonts w:ascii="Times New Roman" w:hAnsi="Times New Roman"/>
              </w:rPr>
            </w:pPr>
            <w:r w:rsidRPr="0098047E">
              <w:rPr>
                <w:rFonts w:ascii="Times New Roman" w:hAnsi="Times New Roman"/>
              </w:rPr>
              <w:t>1.1</w:t>
            </w:r>
          </w:p>
        </w:tc>
        <w:tc>
          <w:tcPr>
            <w:tcW w:w="3396" w:type="dxa"/>
            <w:shd w:val="clear" w:color="auto" w:fill="auto"/>
          </w:tcPr>
          <w:p w14:paraId="33722510" w14:textId="77777777" w:rsidR="0085125D" w:rsidRPr="0098047E" w:rsidRDefault="0085125D" w:rsidP="0085125D">
            <w:pPr>
              <w:spacing w:line="240" w:lineRule="auto"/>
              <w:rPr>
                <w:rFonts w:ascii="Times New Roman" w:hAnsi="Times New Roman"/>
              </w:rPr>
            </w:pPr>
            <w:r w:rsidRPr="0098047E">
              <w:rPr>
                <w:rFonts w:ascii="Times New Roman" w:hAnsi="Times New Roman"/>
              </w:rPr>
              <w:t>Реконструкция гражданских и промышленных зданий. Роль, цели и задачи</w:t>
            </w:r>
          </w:p>
        </w:tc>
        <w:tc>
          <w:tcPr>
            <w:tcW w:w="716" w:type="dxa"/>
            <w:shd w:val="clear" w:color="auto" w:fill="auto"/>
          </w:tcPr>
          <w:p w14:paraId="3D049E4B" w14:textId="77777777" w:rsidR="0085125D" w:rsidRPr="0098047E" w:rsidRDefault="008E7102" w:rsidP="008E7102">
            <w:pPr>
              <w:jc w:val="center"/>
              <w:rPr>
                <w:rFonts w:ascii="Times New Roman" w:hAnsi="Times New Roman"/>
              </w:rPr>
            </w:pPr>
            <w:r>
              <w:rPr>
                <w:rFonts w:ascii="Times New Roman" w:hAnsi="Times New Roman"/>
              </w:rPr>
              <w:t>11</w:t>
            </w:r>
          </w:p>
        </w:tc>
        <w:tc>
          <w:tcPr>
            <w:tcW w:w="567" w:type="dxa"/>
            <w:shd w:val="clear" w:color="auto" w:fill="auto"/>
          </w:tcPr>
          <w:p w14:paraId="75398806"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3B2433C8" w14:textId="77777777" w:rsidR="0085125D" w:rsidRPr="0098047E" w:rsidRDefault="0085125D" w:rsidP="008E7102">
            <w:pPr>
              <w:jc w:val="center"/>
              <w:rPr>
                <w:rFonts w:ascii="Times New Roman" w:hAnsi="Times New Roman"/>
              </w:rPr>
            </w:pPr>
            <w:r w:rsidRPr="0098047E">
              <w:rPr>
                <w:rFonts w:ascii="Times New Roman" w:hAnsi="Times New Roman"/>
              </w:rPr>
              <w:t>2</w:t>
            </w:r>
          </w:p>
        </w:tc>
        <w:tc>
          <w:tcPr>
            <w:tcW w:w="709" w:type="dxa"/>
            <w:shd w:val="clear" w:color="auto" w:fill="auto"/>
          </w:tcPr>
          <w:p w14:paraId="76E3652E" w14:textId="77777777" w:rsidR="0085125D" w:rsidRPr="0098047E" w:rsidRDefault="0085125D" w:rsidP="008E7102">
            <w:pPr>
              <w:jc w:val="center"/>
              <w:rPr>
                <w:rFonts w:ascii="Times New Roman" w:hAnsi="Times New Roman"/>
              </w:rPr>
            </w:pPr>
          </w:p>
        </w:tc>
        <w:tc>
          <w:tcPr>
            <w:tcW w:w="708" w:type="dxa"/>
            <w:shd w:val="clear" w:color="auto" w:fill="auto"/>
          </w:tcPr>
          <w:p w14:paraId="0CAD9AA3" w14:textId="77777777" w:rsidR="0085125D" w:rsidRPr="0098047E" w:rsidRDefault="008E7102" w:rsidP="008E7102">
            <w:pPr>
              <w:jc w:val="center"/>
              <w:rPr>
                <w:rFonts w:ascii="Times New Roman" w:hAnsi="Times New Roman"/>
              </w:rPr>
            </w:pPr>
            <w:r>
              <w:rPr>
                <w:rFonts w:ascii="Times New Roman" w:hAnsi="Times New Roman"/>
              </w:rPr>
              <w:t>8</w:t>
            </w:r>
          </w:p>
        </w:tc>
        <w:tc>
          <w:tcPr>
            <w:tcW w:w="1843" w:type="dxa"/>
            <w:shd w:val="clear" w:color="auto" w:fill="auto"/>
          </w:tcPr>
          <w:p w14:paraId="7B121BAE" w14:textId="77777777" w:rsidR="0085125D" w:rsidRPr="0098047E" w:rsidRDefault="0085125D" w:rsidP="008E7102">
            <w:pPr>
              <w:jc w:val="center"/>
              <w:rPr>
                <w:rFonts w:ascii="Times New Roman" w:hAnsi="Times New Roman"/>
              </w:rPr>
            </w:pPr>
            <w:r w:rsidRPr="0098047E">
              <w:rPr>
                <w:rFonts w:ascii="Times New Roman" w:hAnsi="Times New Roman"/>
              </w:rPr>
              <w:t>Устный опрос.</w:t>
            </w:r>
          </w:p>
        </w:tc>
        <w:tc>
          <w:tcPr>
            <w:tcW w:w="992" w:type="dxa"/>
            <w:shd w:val="clear" w:color="auto" w:fill="auto"/>
          </w:tcPr>
          <w:p w14:paraId="00BCD275" w14:textId="77777777" w:rsidR="0085125D" w:rsidRPr="0098047E" w:rsidRDefault="0085125D" w:rsidP="0085125D">
            <w:pPr>
              <w:jc w:val="both"/>
              <w:rPr>
                <w:rFonts w:ascii="Times New Roman" w:hAnsi="Times New Roman"/>
              </w:rPr>
            </w:pPr>
          </w:p>
        </w:tc>
      </w:tr>
      <w:tr w:rsidR="0085125D" w:rsidRPr="004821C3" w14:paraId="1B4D8B95" w14:textId="77777777" w:rsidTr="0085125D">
        <w:trPr>
          <w:trHeight w:val="818"/>
        </w:trPr>
        <w:tc>
          <w:tcPr>
            <w:tcW w:w="674" w:type="dxa"/>
            <w:shd w:val="clear" w:color="auto" w:fill="auto"/>
          </w:tcPr>
          <w:p w14:paraId="1BD03922" w14:textId="77777777" w:rsidR="0085125D" w:rsidRPr="0098047E" w:rsidRDefault="0085125D" w:rsidP="0085125D">
            <w:pPr>
              <w:spacing w:line="240" w:lineRule="auto"/>
              <w:rPr>
                <w:rFonts w:ascii="Times New Roman" w:hAnsi="Times New Roman"/>
              </w:rPr>
            </w:pPr>
            <w:r w:rsidRPr="0098047E">
              <w:rPr>
                <w:rFonts w:ascii="Times New Roman" w:hAnsi="Times New Roman"/>
              </w:rPr>
              <w:t>1.2</w:t>
            </w:r>
          </w:p>
        </w:tc>
        <w:tc>
          <w:tcPr>
            <w:tcW w:w="3396" w:type="dxa"/>
            <w:shd w:val="clear" w:color="auto" w:fill="auto"/>
          </w:tcPr>
          <w:p w14:paraId="1E2C9BBB" w14:textId="77777777" w:rsidR="0085125D" w:rsidRPr="0098047E" w:rsidRDefault="0085125D" w:rsidP="0085125D">
            <w:pPr>
              <w:spacing w:line="240" w:lineRule="auto"/>
              <w:rPr>
                <w:rFonts w:ascii="Times New Roman" w:hAnsi="Times New Roman"/>
              </w:rPr>
            </w:pPr>
            <w:r w:rsidRPr="0098047E">
              <w:rPr>
                <w:rFonts w:ascii="Times New Roman" w:hAnsi="Times New Roman"/>
              </w:rPr>
              <w:t>Основные направления реконструкции зданий и сооружений.</w:t>
            </w:r>
          </w:p>
        </w:tc>
        <w:tc>
          <w:tcPr>
            <w:tcW w:w="716" w:type="dxa"/>
            <w:shd w:val="clear" w:color="auto" w:fill="auto"/>
          </w:tcPr>
          <w:p w14:paraId="305F0843" w14:textId="77777777" w:rsidR="0085125D" w:rsidRPr="0098047E" w:rsidRDefault="008E7102" w:rsidP="008E7102">
            <w:pPr>
              <w:jc w:val="center"/>
              <w:rPr>
                <w:rFonts w:ascii="Times New Roman" w:hAnsi="Times New Roman"/>
              </w:rPr>
            </w:pPr>
            <w:r>
              <w:rPr>
                <w:rFonts w:ascii="Times New Roman" w:hAnsi="Times New Roman"/>
              </w:rPr>
              <w:t>11</w:t>
            </w:r>
          </w:p>
        </w:tc>
        <w:tc>
          <w:tcPr>
            <w:tcW w:w="567" w:type="dxa"/>
            <w:shd w:val="clear" w:color="auto" w:fill="auto"/>
          </w:tcPr>
          <w:p w14:paraId="48CCB613"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7071D888" w14:textId="77777777" w:rsidR="0085125D" w:rsidRPr="0098047E" w:rsidRDefault="0085125D" w:rsidP="008E7102">
            <w:pPr>
              <w:jc w:val="center"/>
              <w:rPr>
                <w:rFonts w:ascii="Times New Roman" w:hAnsi="Times New Roman"/>
              </w:rPr>
            </w:pPr>
            <w:r>
              <w:rPr>
                <w:rFonts w:ascii="Times New Roman" w:hAnsi="Times New Roman"/>
              </w:rPr>
              <w:t>4</w:t>
            </w:r>
          </w:p>
        </w:tc>
        <w:tc>
          <w:tcPr>
            <w:tcW w:w="709" w:type="dxa"/>
            <w:shd w:val="clear" w:color="auto" w:fill="auto"/>
          </w:tcPr>
          <w:p w14:paraId="5A8CCD3E" w14:textId="77777777" w:rsidR="0085125D" w:rsidRPr="0098047E" w:rsidRDefault="0085125D" w:rsidP="008E7102">
            <w:pPr>
              <w:jc w:val="center"/>
              <w:rPr>
                <w:rFonts w:ascii="Times New Roman" w:hAnsi="Times New Roman"/>
              </w:rPr>
            </w:pPr>
          </w:p>
        </w:tc>
        <w:tc>
          <w:tcPr>
            <w:tcW w:w="708" w:type="dxa"/>
            <w:shd w:val="clear" w:color="auto" w:fill="auto"/>
          </w:tcPr>
          <w:p w14:paraId="66AABCD5" w14:textId="77777777" w:rsidR="0085125D" w:rsidRPr="0098047E" w:rsidRDefault="0085125D" w:rsidP="008E7102">
            <w:pPr>
              <w:jc w:val="center"/>
              <w:rPr>
                <w:rFonts w:ascii="Times New Roman" w:hAnsi="Times New Roman"/>
              </w:rPr>
            </w:pPr>
            <w:r>
              <w:rPr>
                <w:rFonts w:ascii="Times New Roman" w:hAnsi="Times New Roman"/>
              </w:rPr>
              <w:t>6</w:t>
            </w:r>
          </w:p>
        </w:tc>
        <w:tc>
          <w:tcPr>
            <w:tcW w:w="1843" w:type="dxa"/>
            <w:shd w:val="clear" w:color="auto" w:fill="auto"/>
          </w:tcPr>
          <w:p w14:paraId="3F1B1424" w14:textId="77777777" w:rsidR="0085125D" w:rsidRPr="0098047E" w:rsidRDefault="0085125D" w:rsidP="008E7102">
            <w:pPr>
              <w:jc w:val="center"/>
              <w:rPr>
                <w:rFonts w:ascii="Times New Roman" w:hAnsi="Times New Roman"/>
              </w:rPr>
            </w:pPr>
          </w:p>
        </w:tc>
        <w:tc>
          <w:tcPr>
            <w:tcW w:w="992" w:type="dxa"/>
            <w:shd w:val="clear" w:color="auto" w:fill="auto"/>
          </w:tcPr>
          <w:p w14:paraId="0CE07DFA" w14:textId="77777777" w:rsidR="0085125D" w:rsidRPr="0098047E" w:rsidRDefault="0085125D" w:rsidP="0085125D">
            <w:pPr>
              <w:jc w:val="both"/>
              <w:rPr>
                <w:rFonts w:ascii="Times New Roman" w:hAnsi="Times New Roman"/>
              </w:rPr>
            </w:pPr>
          </w:p>
        </w:tc>
      </w:tr>
      <w:tr w:rsidR="0085125D" w:rsidRPr="004821C3" w14:paraId="24037345" w14:textId="77777777" w:rsidTr="0085125D">
        <w:tc>
          <w:tcPr>
            <w:tcW w:w="674" w:type="dxa"/>
            <w:shd w:val="clear" w:color="auto" w:fill="auto"/>
          </w:tcPr>
          <w:p w14:paraId="08F0899B"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2</w:t>
            </w:r>
          </w:p>
        </w:tc>
        <w:tc>
          <w:tcPr>
            <w:tcW w:w="3396" w:type="dxa"/>
            <w:shd w:val="clear" w:color="auto" w:fill="auto"/>
          </w:tcPr>
          <w:p w14:paraId="0EDBB4D0"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Оценка технического состояния зданий, сооружений и их конструктивных элементов</w:t>
            </w:r>
          </w:p>
        </w:tc>
        <w:tc>
          <w:tcPr>
            <w:tcW w:w="716" w:type="dxa"/>
            <w:shd w:val="clear" w:color="auto" w:fill="auto"/>
          </w:tcPr>
          <w:p w14:paraId="1DB43734" w14:textId="77777777" w:rsidR="0085125D" w:rsidRPr="0098047E" w:rsidRDefault="0085125D" w:rsidP="008E7102">
            <w:pPr>
              <w:jc w:val="center"/>
              <w:rPr>
                <w:rFonts w:ascii="Times New Roman" w:hAnsi="Times New Roman"/>
              </w:rPr>
            </w:pPr>
          </w:p>
        </w:tc>
        <w:tc>
          <w:tcPr>
            <w:tcW w:w="567" w:type="dxa"/>
            <w:shd w:val="clear" w:color="auto" w:fill="auto"/>
          </w:tcPr>
          <w:p w14:paraId="25B67CBD" w14:textId="77777777" w:rsidR="0085125D" w:rsidRPr="0098047E" w:rsidRDefault="0085125D" w:rsidP="008E7102">
            <w:pPr>
              <w:jc w:val="center"/>
              <w:rPr>
                <w:rFonts w:ascii="Times New Roman" w:hAnsi="Times New Roman"/>
              </w:rPr>
            </w:pPr>
          </w:p>
        </w:tc>
        <w:tc>
          <w:tcPr>
            <w:tcW w:w="709" w:type="dxa"/>
            <w:shd w:val="clear" w:color="auto" w:fill="auto"/>
          </w:tcPr>
          <w:p w14:paraId="64DC3700" w14:textId="77777777" w:rsidR="0085125D" w:rsidRPr="0098047E" w:rsidRDefault="0085125D" w:rsidP="008E7102">
            <w:pPr>
              <w:jc w:val="center"/>
              <w:rPr>
                <w:rFonts w:ascii="Times New Roman" w:hAnsi="Times New Roman"/>
              </w:rPr>
            </w:pPr>
          </w:p>
        </w:tc>
        <w:tc>
          <w:tcPr>
            <w:tcW w:w="709" w:type="dxa"/>
            <w:shd w:val="clear" w:color="auto" w:fill="auto"/>
          </w:tcPr>
          <w:p w14:paraId="6F36DAC1" w14:textId="77777777" w:rsidR="0085125D" w:rsidRPr="0098047E" w:rsidRDefault="0085125D" w:rsidP="008E7102">
            <w:pPr>
              <w:jc w:val="center"/>
              <w:rPr>
                <w:rFonts w:ascii="Times New Roman" w:hAnsi="Times New Roman"/>
              </w:rPr>
            </w:pPr>
          </w:p>
        </w:tc>
        <w:tc>
          <w:tcPr>
            <w:tcW w:w="708" w:type="dxa"/>
            <w:shd w:val="clear" w:color="auto" w:fill="auto"/>
          </w:tcPr>
          <w:p w14:paraId="26732390" w14:textId="77777777" w:rsidR="0085125D" w:rsidRPr="0098047E" w:rsidRDefault="0085125D" w:rsidP="008E7102">
            <w:pPr>
              <w:jc w:val="center"/>
              <w:rPr>
                <w:rFonts w:ascii="Times New Roman" w:hAnsi="Times New Roman"/>
              </w:rPr>
            </w:pPr>
          </w:p>
        </w:tc>
        <w:tc>
          <w:tcPr>
            <w:tcW w:w="1843" w:type="dxa"/>
            <w:shd w:val="clear" w:color="auto" w:fill="auto"/>
          </w:tcPr>
          <w:p w14:paraId="2A28121F" w14:textId="77777777" w:rsidR="0085125D" w:rsidRPr="0098047E" w:rsidRDefault="0085125D" w:rsidP="008E7102">
            <w:pPr>
              <w:jc w:val="center"/>
              <w:rPr>
                <w:rFonts w:ascii="Times New Roman" w:hAnsi="Times New Roman"/>
              </w:rPr>
            </w:pPr>
          </w:p>
        </w:tc>
        <w:tc>
          <w:tcPr>
            <w:tcW w:w="992" w:type="dxa"/>
            <w:shd w:val="clear" w:color="auto" w:fill="auto"/>
          </w:tcPr>
          <w:p w14:paraId="5E4BFBB0" w14:textId="77777777" w:rsidR="0085125D" w:rsidRPr="0098047E" w:rsidRDefault="0085125D" w:rsidP="0085125D">
            <w:pPr>
              <w:jc w:val="both"/>
              <w:rPr>
                <w:rFonts w:ascii="Times New Roman" w:hAnsi="Times New Roman"/>
              </w:rPr>
            </w:pPr>
          </w:p>
        </w:tc>
      </w:tr>
      <w:tr w:rsidR="0085125D" w:rsidRPr="004821C3" w14:paraId="2BBCC588" w14:textId="77777777" w:rsidTr="0085125D">
        <w:tc>
          <w:tcPr>
            <w:tcW w:w="674" w:type="dxa"/>
            <w:shd w:val="clear" w:color="auto" w:fill="auto"/>
          </w:tcPr>
          <w:p w14:paraId="3369D9DC" w14:textId="77777777" w:rsidR="0085125D" w:rsidRPr="0098047E" w:rsidRDefault="0085125D" w:rsidP="0085125D">
            <w:pPr>
              <w:spacing w:line="240" w:lineRule="auto"/>
              <w:rPr>
                <w:rFonts w:ascii="Times New Roman" w:hAnsi="Times New Roman"/>
              </w:rPr>
            </w:pPr>
            <w:r w:rsidRPr="0098047E">
              <w:rPr>
                <w:rFonts w:ascii="Times New Roman" w:hAnsi="Times New Roman"/>
              </w:rPr>
              <w:t>2.1</w:t>
            </w:r>
          </w:p>
        </w:tc>
        <w:tc>
          <w:tcPr>
            <w:tcW w:w="3396" w:type="dxa"/>
            <w:shd w:val="clear" w:color="auto" w:fill="auto"/>
          </w:tcPr>
          <w:p w14:paraId="7ED7A4CF" w14:textId="77777777" w:rsidR="0085125D" w:rsidRPr="0098047E" w:rsidRDefault="0085125D" w:rsidP="0085125D">
            <w:pPr>
              <w:spacing w:line="240" w:lineRule="auto"/>
              <w:rPr>
                <w:rFonts w:ascii="Times New Roman" w:hAnsi="Times New Roman"/>
              </w:rPr>
            </w:pPr>
            <w:r w:rsidRPr="0098047E">
              <w:rPr>
                <w:rFonts w:ascii="Times New Roman" w:hAnsi="Times New Roman"/>
              </w:rPr>
              <w:t>Задачи обследования зданий и сооружений. Физический и моральный износ</w:t>
            </w:r>
          </w:p>
        </w:tc>
        <w:tc>
          <w:tcPr>
            <w:tcW w:w="716" w:type="dxa"/>
            <w:shd w:val="clear" w:color="auto" w:fill="auto"/>
          </w:tcPr>
          <w:p w14:paraId="31DA9BE0" w14:textId="77777777" w:rsidR="0085125D" w:rsidRPr="0098047E" w:rsidRDefault="008E7102" w:rsidP="008E7102">
            <w:pPr>
              <w:jc w:val="center"/>
              <w:rPr>
                <w:rFonts w:ascii="Times New Roman" w:hAnsi="Times New Roman"/>
              </w:rPr>
            </w:pPr>
            <w:r>
              <w:rPr>
                <w:rFonts w:ascii="Times New Roman" w:hAnsi="Times New Roman"/>
              </w:rPr>
              <w:t>13</w:t>
            </w:r>
          </w:p>
        </w:tc>
        <w:tc>
          <w:tcPr>
            <w:tcW w:w="567" w:type="dxa"/>
            <w:shd w:val="clear" w:color="auto" w:fill="auto"/>
          </w:tcPr>
          <w:p w14:paraId="2A9AB1D3"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0BA4B024" w14:textId="77777777" w:rsidR="0085125D" w:rsidRPr="0098047E" w:rsidRDefault="0085125D" w:rsidP="008E7102">
            <w:pPr>
              <w:jc w:val="center"/>
              <w:rPr>
                <w:rFonts w:ascii="Times New Roman" w:hAnsi="Times New Roman"/>
              </w:rPr>
            </w:pPr>
            <w:r>
              <w:rPr>
                <w:rFonts w:ascii="Times New Roman" w:hAnsi="Times New Roman"/>
              </w:rPr>
              <w:t>4</w:t>
            </w:r>
          </w:p>
        </w:tc>
        <w:tc>
          <w:tcPr>
            <w:tcW w:w="709" w:type="dxa"/>
            <w:shd w:val="clear" w:color="auto" w:fill="auto"/>
          </w:tcPr>
          <w:p w14:paraId="4806094E" w14:textId="77777777" w:rsidR="0085125D" w:rsidRPr="0098047E" w:rsidRDefault="0085125D" w:rsidP="008E7102">
            <w:pPr>
              <w:jc w:val="center"/>
              <w:rPr>
                <w:rFonts w:ascii="Times New Roman" w:hAnsi="Times New Roman"/>
              </w:rPr>
            </w:pPr>
          </w:p>
        </w:tc>
        <w:tc>
          <w:tcPr>
            <w:tcW w:w="708" w:type="dxa"/>
            <w:shd w:val="clear" w:color="auto" w:fill="auto"/>
          </w:tcPr>
          <w:p w14:paraId="2A9FBFF7" w14:textId="77777777" w:rsidR="0085125D" w:rsidRPr="0098047E" w:rsidRDefault="0085125D" w:rsidP="008E7102">
            <w:pPr>
              <w:jc w:val="center"/>
              <w:rPr>
                <w:rFonts w:ascii="Times New Roman" w:hAnsi="Times New Roman"/>
              </w:rPr>
            </w:pPr>
            <w:r>
              <w:rPr>
                <w:rFonts w:ascii="Times New Roman" w:hAnsi="Times New Roman"/>
              </w:rPr>
              <w:t>8</w:t>
            </w:r>
          </w:p>
        </w:tc>
        <w:tc>
          <w:tcPr>
            <w:tcW w:w="1843" w:type="dxa"/>
            <w:shd w:val="clear" w:color="auto" w:fill="auto"/>
          </w:tcPr>
          <w:p w14:paraId="4D943D46" w14:textId="77777777" w:rsidR="0085125D" w:rsidRPr="0098047E" w:rsidRDefault="0085125D" w:rsidP="008E7102">
            <w:pPr>
              <w:jc w:val="center"/>
              <w:rPr>
                <w:rFonts w:ascii="Times New Roman" w:hAnsi="Times New Roman"/>
              </w:rPr>
            </w:pPr>
            <w:r w:rsidRPr="0098047E">
              <w:rPr>
                <w:rFonts w:ascii="Times New Roman" w:hAnsi="Times New Roman"/>
              </w:rPr>
              <w:t>РГР – Таблица 1.</w:t>
            </w:r>
          </w:p>
          <w:p w14:paraId="4AFF7867" w14:textId="77777777" w:rsidR="0085125D" w:rsidRPr="0098047E" w:rsidRDefault="0085125D" w:rsidP="008E7102">
            <w:pPr>
              <w:jc w:val="center"/>
              <w:rPr>
                <w:rFonts w:ascii="Times New Roman" w:hAnsi="Times New Roman"/>
              </w:rPr>
            </w:pPr>
          </w:p>
        </w:tc>
        <w:tc>
          <w:tcPr>
            <w:tcW w:w="992" w:type="dxa"/>
            <w:shd w:val="clear" w:color="auto" w:fill="auto"/>
          </w:tcPr>
          <w:p w14:paraId="45BAD651" w14:textId="77777777" w:rsidR="0085125D" w:rsidRPr="0098047E" w:rsidRDefault="0085125D" w:rsidP="0085125D">
            <w:pPr>
              <w:jc w:val="both"/>
              <w:rPr>
                <w:rFonts w:ascii="Times New Roman" w:hAnsi="Times New Roman"/>
              </w:rPr>
            </w:pPr>
          </w:p>
        </w:tc>
      </w:tr>
      <w:tr w:rsidR="0085125D" w:rsidRPr="004821C3" w14:paraId="39A84792" w14:textId="77777777" w:rsidTr="0085125D">
        <w:trPr>
          <w:trHeight w:val="671"/>
        </w:trPr>
        <w:tc>
          <w:tcPr>
            <w:tcW w:w="674" w:type="dxa"/>
            <w:shd w:val="clear" w:color="auto" w:fill="auto"/>
          </w:tcPr>
          <w:p w14:paraId="03F2BFA9" w14:textId="77777777" w:rsidR="0085125D" w:rsidRPr="0098047E" w:rsidRDefault="0085125D" w:rsidP="0085125D">
            <w:pPr>
              <w:spacing w:line="240" w:lineRule="auto"/>
              <w:rPr>
                <w:rFonts w:ascii="Times New Roman" w:hAnsi="Times New Roman"/>
              </w:rPr>
            </w:pPr>
            <w:r w:rsidRPr="0098047E">
              <w:rPr>
                <w:rFonts w:ascii="Times New Roman" w:hAnsi="Times New Roman"/>
              </w:rPr>
              <w:t>2.2</w:t>
            </w:r>
          </w:p>
        </w:tc>
        <w:tc>
          <w:tcPr>
            <w:tcW w:w="3396" w:type="dxa"/>
            <w:shd w:val="clear" w:color="auto" w:fill="auto"/>
          </w:tcPr>
          <w:p w14:paraId="12AF744A" w14:textId="77777777" w:rsidR="0085125D" w:rsidRPr="0098047E" w:rsidRDefault="0085125D" w:rsidP="0085125D">
            <w:pPr>
              <w:spacing w:line="240" w:lineRule="auto"/>
              <w:rPr>
                <w:rFonts w:ascii="Times New Roman" w:hAnsi="Times New Roman"/>
              </w:rPr>
            </w:pPr>
            <w:r w:rsidRPr="0098047E">
              <w:rPr>
                <w:rFonts w:ascii="Times New Roman" w:hAnsi="Times New Roman"/>
              </w:rPr>
              <w:t xml:space="preserve">Дефекты и повреждения строительных конструкций. </w:t>
            </w:r>
          </w:p>
        </w:tc>
        <w:tc>
          <w:tcPr>
            <w:tcW w:w="716" w:type="dxa"/>
            <w:shd w:val="clear" w:color="auto" w:fill="auto"/>
          </w:tcPr>
          <w:p w14:paraId="700CEFB4" w14:textId="77777777" w:rsidR="0085125D" w:rsidRPr="0098047E" w:rsidRDefault="008E7102" w:rsidP="008E7102">
            <w:pPr>
              <w:jc w:val="center"/>
              <w:rPr>
                <w:rFonts w:ascii="Times New Roman" w:hAnsi="Times New Roman"/>
              </w:rPr>
            </w:pPr>
            <w:r>
              <w:rPr>
                <w:rFonts w:ascii="Times New Roman" w:hAnsi="Times New Roman"/>
              </w:rPr>
              <w:t>11</w:t>
            </w:r>
          </w:p>
        </w:tc>
        <w:tc>
          <w:tcPr>
            <w:tcW w:w="567" w:type="dxa"/>
            <w:shd w:val="clear" w:color="auto" w:fill="auto"/>
          </w:tcPr>
          <w:p w14:paraId="3B54CEC4"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3F8D1124" w14:textId="77777777" w:rsidR="0085125D" w:rsidRPr="0098047E" w:rsidRDefault="0085125D" w:rsidP="008E7102">
            <w:pPr>
              <w:jc w:val="center"/>
              <w:rPr>
                <w:rFonts w:ascii="Times New Roman" w:hAnsi="Times New Roman"/>
              </w:rPr>
            </w:pPr>
            <w:r>
              <w:rPr>
                <w:rFonts w:ascii="Times New Roman" w:hAnsi="Times New Roman"/>
              </w:rPr>
              <w:t>4</w:t>
            </w:r>
          </w:p>
        </w:tc>
        <w:tc>
          <w:tcPr>
            <w:tcW w:w="709" w:type="dxa"/>
            <w:shd w:val="clear" w:color="auto" w:fill="auto"/>
          </w:tcPr>
          <w:p w14:paraId="21D7670D" w14:textId="77777777" w:rsidR="0085125D" w:rsidRPr="0098047E" w:rsidRDefault="0085125D" w:rsidP="008E7102">
            <w:pPr>
              <w:jc w:val="center"/>
              <w:rPr>
                <w:rFonts w:ascii="Times New Roman" w:hAnsi="Times New Roman"/>
              </w:rPr>
            </w:pPr>
          </w:p>
        </w:tc>
        <w:tc>
          <w:tcPr>
            <w:tcW w:w="708" w:type="dxa"/>
            <w:shd w:val="clear" w:color="auto" w:fill="auto"/>
          </w:tcPr>
          <w:p w14:paraId="5F991073" w14:textId="77777777" w:rsidR="0085125D" w:rsidRPr="0098047E" w:rsidRDefault="0085125D" w:rsidP="008E7102">
            <w:pPr>
              <w:jc w:val="center"/>
              <w:rPr>
                <w:rFonts w:ascii="Times New Roman" w:hAnsi="Times New Roman"/>
              </w:rPr>
            </w:pPr>
            <w:r>
              <w:rPr>
                <w:rFonts w:ascii="Times New Roman" w:hAnsi="Times New Roman"/>
              </w:rPr>
              <w:t>6</w:t>
            </w:r>
          </w:p>
        </w:tc>
        <w:tc>
          <w:tcPr>
            <w:tcW w:w="1843" w:type="dxa"/>
            <w:shd w:val="clear" w:color="auto" w:fill="auto"/>
          </w:tcPr>
          <w:p w14:paraId="0E18E47F" w14:textId="77777777" w:rsidR="0085125D" w:rsidRPr="0098047E" w:rsidRDefault="0085125D" w:rsidP="008E7102">
            <w:pPr>
              <w:jc w:val="center"/>
              <w:rPr>
                <w:rFonts w:ascii="Times New Roman" w:hAnsi="Times New Roman"/>
              </w:rPr>
            </w:pPr>
          </w:p>
        </w:tc>
        <w:tc>
          <w:tcPr>
            <w:tcW w:w="992" w:type="dxa"/>
            <w:shd w:val="clear" w:color="auto" w:fill="auto"/>
          </w:tcPr>
          <w:p w14:paraId="6C029202" w14:textId="77777777" w:rsidR="0085125D" w:rsidRPr="0098047E" w:rsidRDefault="0085125D" w:rsidP="0085125D">
            <w:pPr>
              <w:jc w:val="both"/>
              <w:rPr>
                <w:rFonts w:ascii="Times New Roman" w:hAnsi="Times New Roman"/>
              </w:rPr>
            </w:pPr>
          </w:p>
        </w:tc>
      </w:tr>
      <w:tr w:rsidR="0085125D" w:rsidRPr="004821C3" w14:paraId="698EF68B" w14:textId="77777777" w:rsidTr="0085125D">
        <w:tc>
          <w:tcPr>
            <w:tcW w:w="674" w:type="dxa"/>
            <w:shd w:val="clear" w:color="auto" w:fill="auto"/>
          </w:tcPr>
          <w:p w14:paraId="07CE74CC"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3</w:t>
            </w:r>
          </w:p>
        </w:tc>
        <w:tc>
          <w:tcPr>
            <w:tcW w:w="3396" w:type="dxa"/>
            <w:shd w:val="clear" w:color="auto" w:fill="auto"/>
          </w:tcPr>
          <w:p w14:paraId="166377E6"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Объемно-планировочные и конструктивные решения переустраиваемых зданий и сооружений</w:t>
            </w:r>
          </w:p>
        </w:tc>
        <w:tc>
          <w:tcPr>
            <w:tcW w:w="716" w:type="dxa"/>
            <w:shd w:val="clear" w:color="auto" w:fill="auto"/>
          </w:tcPr>
          <w:p w14:paraId="00FB7878" w14:textId="77777777" w:rsidR="0085125D" w:rsidRPr="0098047E" w:rsidRDefault="0085125D" w:rsidP="008E7102">
            <w:pPr>
              <w:jc w:val="center"/>
              <w:rPr>
                <w:rFonts w:ascii="Times New Roman" w:hAnsi="Times New Roman"/>
              </w:rPr>
            </w:pPr>
          </w:p>
        </w:tc>
        <w:tc>
          <w:tcPr>
            <w:tcW w:w="567" w:type="dxa"/>
            <w:shd w:val="clear" w:color="auto" w:fill="auto"/>
          </w:tcPr>
          <w:p w14:paraId="4A4932C3" w14:textId="77777777" w:rsidR="0085125D" w:rsidRPr="0098047E" w:rsidRDefault="0085125D" w:rsidP="008E7102">
            <w:pPr>
              <w:jc w:val="center"/>
              <w:rPr>
                <w:rFonts w:ascii="Times New Roman" w:hAnsi="Times New Roman"/>
              </w:rPr>
            </w:pPr>
          </w:p>
        </w:tc>
        <w:tc>
          <w:tcPr>
            <w:tcW w:w="709" w:type="dxa"/>
            <w:shd w:val="clear" w:color="auto" w:fill="auto"/>
          </w:tcPr>
          <w:p w14:paraId="752D5242" w14:textId="77777777" w:rsidR="0085125D" w:rsidRPr="0098047E" w:rsidRDefault="0085125D" w:rsidP="008E7102">
            <w:pPr>
              <w:jc w:val="center"/>
              <w:rPr>
                <w:rFonts w:ascii="Times New Roman" w:hAnsi="Times New Roman"/>
              </w:rPr>
            </w:pPr>
          </w:p>
        </w:tc>
        <w:tc>
          <w:tcPr>
            <w:tcW w:w="709" w:type="dxa"/>
            <w:shd w:val="clear" w:color="auto" w:fill="auto"/>
          </w:tcPr>
          <w:p w14:paraId="66B99719" w14:textId="77777777" w:rsidR="0085125D" w:rsidRPr="0098047E" w:rsidRDefault="0085125D" w:rsidP="008E7102">
            <w:pPr>
              <w:jc w:val="center"/>
              <w:rPr>
                <w:rFonts w:ascii="Times New Roman" w:hAnsi="Times New Roman"/>
              </w:rPr>
            </w:pPr>
          </w:p>
        </w:tc>
        <w:tc>
          <w:tcPr>
            <w:tcW w:w="708" w:type="dxa"/>
            <w:shd w:val="clear" w:color="auto" w:fill="auto"/>
          </w:tcPr>
          <w:p w14:paraId="78E69449" w14:textId="77777777" w:rsidR="0085125D" w:rsidRPr="0098047E" w:rsidRDefault="0085125D" w:rsidP="008E7102">
            <w:pPr>
              <w:jc w:val="center"/>
              <w:rPr>
                <w:rFonts w:ascii="Times New Roman" w:hAnsi="Times New Roman"/>
              </w:rPr>
            </w:pPr>
          </w:p>
        </w:tc>
        <w:tc>
          <w:tcPr>
            <w:tcW w:w="1843" w:type="dxa"/>
            <w:shd w:val="clear" w:color="auto" w:fill="auto"/>
          </w:tcPr>
          <w:p w14:paraId="40D3BE8A" w14:textId="77777777" w:rsidR="0085125D" w:rsidRPr="0098047E" w:rsidRDefault="0085125D" w:rsidP="008E7102">
            <w:pPr>
              <w:jc w:val="center"/>
              <w:rPr>
                <w:rFonts w:ascii="Times New Roman" w:hAnsi="Times New Roman"/>
              </w:rPr>
            </w:pPr>
          </w:p>
        </w:tc>
        <w:tc>
          <w:tcPr>
            <w:tcW w:w="992" w:type="dxa"/>
            <w:shd w:val="clear" w:color="auto" w:fill="auto"/>
          </w:tcPr>
          <w:p w14:paraId="16417E17" w14:textId="77777777" w:rsidR="0085125D" w:rsidRPr="0098047E" w:rsidRDefault="0085125D" w:rsidP="0085125D">
            <w:pPr>
              <w:jc w:val="both"/>
              <w:rPr>
                <w:rFonts w:ascii="Times New Roman" w:hAnsi="Times New Roman"/>
              </w:rPr>
            </w:pPr>
          </w:p>
        </w:tc>
      </w:tr>
      <w:tr w:rsidR="0085125D" w:rsidRPr="004821C3" w14:paraId="7C58AC3B" w14:textId="77777777" w:rsidTr="0085125D">
        <w:tc>
          <w:tcPr>
            <w:tcW w:w="674" w:type="dxa"/>
            <w:shd w:val="clear" w:color="auto" w:fill="auto"/>
          </w:tcPr>
          <w:p w14:paraId="2C95298F" w14:textId="77777777" w:rsidR="0085125D" w:rsidRPr="0098047E" w:rsidRDefault="0085125D" w:rsidP="0085125D">
            <w:pPr>
              <w:spacing w:line="240" w:lineRule="auto"/>
              <w:rPr>
                <w:rFonts w:ascii="Times New Roman" w:hAnsi="Times New Roman"/>
              </w:rPr>
            </w:pPr>
            <w:r w:rsidRPr="0098047E">
              <w:rPr>
                <w:rFonts w:ascii="Times New Roman" w:hAnsi="Times New Roman"/>
              </w:rPr>
              <w:t>3.1</w:t>
            </w:r>
          </w:p>
        </w:tc>
        <w:tc>
          <w:tcPr>
            <w:tcW w:w="3396" w:type="dxa"/>
            <w:shd w:val="clear" w:color="auto" w:fill="auto"/>
          </w:tcPr>
          <w:p w14:paraId="71681E79" w14:textId="77777777" w:rsidR="0085125D" w:rsidRPr="0098047E" w:rsidRDefault="0085125D" w:rsidP="0085125D">
            <w:pPr>
              <w:spacing w:line="240" w:lineRule="auto"/>
              <w:rPr>
                <w:rFonts w:ascii="Times New Roman" w:hAnsi="Times New Roman"/>
              </w:rPr>
            </w:pPr>
            <w:r w:rsidRPr="0098047E">
              <w:rPr>
                <w:rFonts w:ascii="Times New Roman" w:hAnsi="Times New Roman"/>
              </w:rPr>
              <w:t>Виды реконструкции зданий и сооружений</w:t>
            </w:r>
          </w:p>
        </w:tc>
        <w:tc>
          <w:tcPr>
            <w:tcW w:w="716" w:type="dxa"/>
            <w:shd w:val="clear" w:color="auto" w:fill="auto"/>
          </w:tcPr>
          <w:p w14:paraId="42660BC2" w14:textId="77777777" w:rsidR="0085125D" w:rsidRPr="0098047E" w:rsidRDefault="008E7102" w:rsidP="008E7102">
            <w:pPr>
              <w:jc w:val="center"/>
              <w:rPr>
                <w:rFonts w:ascii="Times New Roman" w:hAnsi="Times New Roman"/>
              </w:rPr>
            </w:pPr>
            <w:r>
              <w:rPr>
                <w:rFonts w:ascii="Times New Roman" w:hAnsi="Times New Roman"/>
              </w:rPr>
              <w:t>13</w:t>
            </w:r>
          </w:p>
        </w:tc>
        <w:tc>
          <w:tcPr>
            <w:tcW w:w="567" w:type="dxa"/>
            <w:shd w:val="clear" w:color="auto" w:fill="auto"/>
          </w:tcPr>
          <w:p w14:paraId="5FDDD86F"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5CC4F4B0" w14:textId="77777777" w:rsidR="0085125D" w:rsidRPr="0098047E" w:rsidRDefault="0085125D" w:rsidP="008E7102">
            <w:pPr>
              <w:jc w:val="center"/>
              <w:rPr>
                <w:rFonts w:ascii="Times New Roman" w:hAnsi="Times New Roman"/>
              </w:rPr>
            </w:pPr>
            <w:r>
              <w:rPr>
                <w:rFonts w:ascii="Times New Roman" w:hAnsi="Times New Roman"/>
              </w:rPr>
              <w:t>4</w:t>
            </w:r>
          </w:p>
        </w:tc>
        <w:tc>
          <w:tcPr>
            <w:tcW w:w="709" w:type="dxa"/>
            <w:shd w:val="clear" w:color="auto" w:fill="auto"/>
          </w:tcPr>
          <w:p w14:paraId="0AEBE007" w14:textId="77777777" w:rsidR="0085125D" w:rsidRPr="0098047E" w:rsidRDefault="0085125D" w:rsidP="008E7102">
            <w:pPr>
              <w:jc w:val="center"/>
              <w:rPr>
                <w:rFonts w:ascii="Times New Roman" w:hAnsi="Times New Roman"/>
              </w:rPr>
            </w:pPr>
          </w:p>
        </w:tc>
        <w:tc>
          <w:tcPr>
            <w:tcW w:w="708" w:type="dxa"/>
            <w:shd w:val="clear" w:color="auto" w:fill="auto"/>
          </w:tcPr>
          <w:p w14:paraId="15FE2917" w14:textId="77777777" w:rsidR="0085125D" w:rsidRPr="0098047E" w:rsidRDefault="0085125D" w:rsidP="008E7102">
            <w:pPr>
              <w:jc w:val="center"/>
              <w:rPr>
                <w:rFonts w:ascii="Times New Roman" w:hAnsi="Times New Roman"/>
              </w:rPr>
            </w:pPr>
            <w:r>
              <w:rPr>
                <w:rFonts w:ascii="Times New Roman" w:hAnsi="Times New Roman"/>
              </w:rPr>
              <w:t>8</w:t>
            </w:r>
          </w:p>
        </w:tc>
        <w:tc>
          <w:tcPr>
            <w:tcW w:w="1843" w:type="dxa"/>
            <w:shd w:val="clear" w:color="auto" w:fill="auto"/>
          </w:tcPr>
          <w:p w14:paraId="527B01D7" w14:textId="77777777" w:rsidR="0085125D" w:rsidRPr="0098047E" w:rsidRDefault="0085125D" w:rsidP="008E7102">
            <w:pPr>
              <w:jc w:val="center"/>
              <w:rPr>
                <w:rFonts w:ascii="Times New Roman" w:hAnsi="Times New Roman"/>
              </w:rPr>
            </w:pPr>
            <w:r w:rsidRPr="0098047E">
              <w:rPr>
                <w:rFonts w:ascii="Times New Roman" w:hAnsi="Times New Roman"/>
              </w:rPr>
              <w:t>РГР – Таблица 2.</w:t>
            </w:r>
          </w:p>
        </w:tc>
        <w:tc>
          <w:tcPr>
            <w:tcW w:w="992" w:type="dxa"/>
            <w:shd w:val="clear" w:color="auto" w:fill="auto"/>
          </w:tcPr>
          <w:p w14:paraId="54026E92" w14:textId="77777777" w:rsidR="0085125D" w:rsidRPr="0098047E" w:rsidRDefault="0085125D" w:rsidP="0085125D">
            <w:pPr>
              <w:jc w:val="both"/>
              <w:rPr>
                <w:rFonts w:ascii="Times New Roman" w:hAnsi="Times New Roman"/>
              </w:rPr>
            </w:pPr>
          </w:p>
        </w:tc>
      </w:tr>
      <w:tr w:rsidR="0085125D" w:rsidRPr="004821C3" w14:paraId="362188AA" w14:textId="77777777" w:rsidTr="0085125D">
        <w:tc>
          <w:tcPr>
            <w:tcW w:w="674" w:type="dxa"/>
            <w:shd w:val="clear" w:color="auto" w:fill="auto"/>
          </w:tcPr>
          <w:p w14:paraId="70D4416D" w14:textId="77777777" w:rsidR="0085125D" w:rsidRPr="0098047E" w:rsidRDefault="0085125D" w:rsidP="0085125D">
            <w:pPr>
              <w:spacing w:line="240" w:lineRule="auto"/>
              <w:rPr>
                <w:rFonts w:ascii="Times New Roman" w:hAnsi="Times New Roman"/>
              </w:rPr>
            </w:pPr>
            <w:r w:rsidRPr="0098047E">
              <w:rPr>
                <w:rFonts w:ascii="Times New Roman" w:hAnsi="Times New Roman"/>
              </w:rPr>
              <w:t>3.2</w:t>
            </w:r>
          </w:p>
        </w:tc>
        <w:tc>
          <w:tcPr>
            <w:tcW w:w="3396" w:type="dxa"/>
            <w:shd w:val="clear" w:color="auto" w:fill="auto"/>
          </w:tcPr>
          <w:p w14:paraId="19DEE551" w14:textId="77777777" w:rsidR="0085125D" w:rsidRPr="0098047E" w:rsidRDefault="0085125D" w:rsidP="0085125D">
            <w:pPr>
              <w:spacing w:line="240" w:lineRule="auto"/>
              <w:rPr>
                <w:rFonts w:ascii="Times New Roman" w:hAnsi="Times New Roman"/>
              </w:rPr>
            </w:pPr>
            <w:r w:rsidRPr="0098047E">
              <w:rPr>
                <w:rFonts w:ascii="Times New Roman" w:hAnsi="Times New Roman"/>
              </w:rPr>
              <w:t>Реконструкция жилых зданий.</w:t>
            </w:r>
          </w:p>
        </w:tc>
        <w:tc>
          <w:tcPr>
            <w:tcW w:w="716" w:type="dxa"/>
            <w:shd w:val="clear" w:color="auto" w:fill="auto"/>
          </w:tcPr>
          <w:p w14:paraId="17100B80" w14:textId="77777777" w:rsidR="0085125D" w:rsidRPr="0098047E" w:rsidRDefault="008E7102" w:rsidP="008E7102">
            <w:pPr>
              <w:jc w:val="center"/>
              <w:rPr>
                <w:rFonts w:ascii="Times New Roman" w:hAnsi="Times New Roman"/>
              </w:rPr>
            </w:pPr>
            <w:r>
              <w:rPr>
                <w:rFonts w:ascii="Times New Roman" w:hAnsi="Times New Roman"/>
              </w:rPr>
              <w:t>9</w:t>
            </w:r>
          </w:p>
        </w:tc>
        <w:tc>
          <w:tcPr>
            <w:tcW w:w="567" w:type="dxa"/>
            <w:shd w:val="clear" w:color="auto" w:fill="auto"/>
          </w:tcPr>
          <w:p w14:paraId="5D95F461"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5CCD26FF" w14:textId="77777777" w:rsidR="0085125D" w:rsidRPr="0098047E" w:rsidRDefault="0085125D" w:rsidP="008E7102">
            <w:pPr>
              <w:jc w:val="center"/>
              <w:rPr>
                <w:rFonts w:ascii="Times New Roman" w:hAnsi="Times New Roman"/>
              </w:rPr>
            </w:pPr>
            <w:r w:rsidRPr="0098047E">
              <w:rPr>
                <w:rFonts w:ascii="Times New Roman" w:hAnsi="Times New Roman"/>
              </w:rPr>
              <w:t>2</w:t>
            </w:r>
          </w:p>
        </w:tc>
        <w:tc>
          <w:tcPr>
            <w:tcW w:w="709" w:type="dxa"/>
            <w:shd w:val="clear" w:color="auto" w:fill="auto"/>
          </w:tcPr>
          <w:p w14:paraId="455DE4D8" w14:textId="77777777" w:rsidR="0085125D" w:rsidRPr="0098047E" w:rsidRDefault="0085125D" w:rsidP="008E7102">
            <w:pPr>
              <w:jc w:val="center"/>
              <w:rPr>
                <w:rFonts w:ascii="Times New Roman" w:hAnsi="Times New Roman"/>
              </w:rPr>
            </w:pPr>
          </w:p>
        </w:tc>
        <w:tc>
          <w:tcPr>
            <w:tcW w:w="708" w:type="dxa"/>
            <w:shd w:val="clear" w:color="auto" w:fill="auto"/>
          </w:tcPr>
          <w:p w14:paraId="3E211500" w14:textId="77777777" w:rsidR="0085125D" w:rsidRPr="0098047E" w:rsidRDefault="0085125D" w:rsidP="008E7102">
            <w:pPr>
              <w:jc w:val="center"/>
              <w:rPr>
                <w:rFonts w:ascii="Times New Roman" w:hAnsi="Times New Roman"/>
              </w:rPr>
            </w:pPr>
            <w:r>
              <w:rPr>
                <w:rFonts w:ascii="Times New Roman" w:hAnsi="Times New Roman"/>
              </w:rPr>
              <w:t>6</w:t>
            </w:r>
          </w:p>
        </w:tc>
        <w:tc>
          <w:tcPr>
            <w:tcW w:w="1843" w:type="dxa"/>
            <w:shd w:val="clear" w:color="auto" w:fill="auto"/>
          </w:tcPr>
          <w:p w14:paraId="162F755F" w14:textId="77777777" w:rsidR="0085125D" w:rsidRPr="0098047E" w:rsidRDefault="0085125D" w:rsidP="008E7102">
            <w:pPr>
              <w:jc w:val="center"/>
              <w:rPr>
                <w:rFonts w:ascii="Times New Roman" w:hAnsi="Times New Roman"/>
              </w:rPr>
            </w:pPr>
          </w:p>
        </w:tc>
        <w:tc>
          <w:tcPr>
            <w:tcW w:w="992" w:type="dxa"/>
            <w:shd w:val="clear" w:color="auto" w:fill="auto"/>
          </w:tcPr>
          <w:p w14:paraId="35B68538" w14:textId="77777777" w:rsidR="0085125D" w:rsidRPr="0098047E" w:rsidRDefault="0085125D" w:rsidP="0085125D">
            <w:pPr>
              <w:jc w:val="both"/>
              <w:rPr>
                <w:rFonts w:ascii="Times New Roman" w:hAnsi="Times New Roman"/>
              </w:rPr>
            </w:pPr>
          </w:p>
        </w:tc>
      </w:tr>
      <w:tr w:rsidR="0085125D" w:rsidRPr="004821C3" w14:paraId="3C6639F3" w14:textId="77777777" w:rsidTr="0085125D">
        <w:tc>
          <w:tcPr>
            <w:tcW w:w="674" w:type="dxa"/>
            <w:shd w:val="clear" w:color="auto" w:fill="auto"/>
          </w:tcPr>
          <w:p w14:paraId="3F84BAFF" w14:textId="77777777" w:rsidR="0085125D" w:rsidRPr="0098047E" w:rsidRDefault="0085125D" w:rsidP="0085125D">
            <w:pPr>
              <w:spacing w:line="240" w:lineRule="auto"/>
              <w:rPr>
                <w:rFonts w:ascii="Times New Roman" w:hAnsi="Times New Roman"/>
              </w:rPr>
            </w:pPr>
            <w:r w:rsidRPr="0098047E">
              <w:rPr>
                <w:rFonts w:ascii="Times New Roman" w:hAnsi="Times New Roman"/>
              </w:rPr>
              <w:t>3.3</w:t>
            </w:r>
          </w:p>
        </w:tc>
        <w:tc>
          <w:tcPr>
            <w:tcW w:w="3396" w:type="dxa"/>
            <w:shd w:val="clear" w:color="auto" w:fill="auto"/>
          </w:tcPr>
          <w:p w14:paraId="6206AF49" w14:textId="77777777" w:rsidR="0085125D" w:rsidRPr="0098047E" w:rsidRDefault="0085125D" w:rsidP="0085125D">
            <w:pPr>
              <w:spacing w:line="240" w:lineRule="auto"/>
              <w:rPr>
                <w:rFonts w:ascii="Times New Roman" w:hAnsi="Times New Roman"/>
              </w:rPr>
            </w:pPr>
            <w:r w:rsidRPr="0098047E">
              <w:rPr>
                <w:rFonts w:ascii="Times New Roman" w:hAnsi="Times New Roman"/>
              </w:rPr>
              <w:t>Реконструкция общественных зданий</w:t>
            </w:r>
          </w:p>
        </w:tc>
        <w:tc>
          <w:tcPr>
            <w:tcW w:w="716" w:type="dxa"/>
            <w:shd w:val="clear" w:color="auto" w:fill="auto"/>
          </w:tcPr>
          <w:p w14:paraId="357F7DE1" w14:textId="77777777" w:rsidR="0085125D" w:rsidRPr="0098047E" w:rsidRDefault="008E7102" w:rsidP="008E7102">
            <w:pPr>
              <w:jc w:val="center"/>
              <w:rPr>
                <w:rFonts w:ascii="Times New Roman" w:hAnsi="Times New Roman"/>
              </w:rPr>
            </w:pPr>
            <w:r>
              <w:rPr>
                <w:rFonts w:ascii="Times New Roman" w:hAnsi="Times New Roman"/>
              </w:rPr>
              <w:t>9</w:t>
            </w:r>
          </w:p>
        </w:tc>
        <w:tc>
          <w:tcPr>
            <w:tcW w:w="567" w:type="dxa"/>
            <w:shd w:val="clear" w:color="auto" w:fill="auto"/>
          </w:tcPr>
          <w:p w14:paraId="770CEBF7"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45C54AA8" w14:textId="77777777" w:rsidR="0085125D" w:rsidRPr="0098047E" w:rsidRDefault="0085125D" w:rsidP="008E7102">
            <w:pPr>
              <w:jc w:val="center"/>
              <w:rPr>
                <w:rFonts w:ascii="Times New Roman" w:hAnsi="Times New Roman"/>
              </w:rPr>
            </w:pPr>
            <w:r w:rsidRPr="0098047E">
              <w:rPr>
                <w:rFonts w:ascii="Times New Roman" w:hAnsi="Times New Roman"/>
              </w:rPr>
              <w:t>2</w:t>
            </w:r>
          </w:p>
        </w:tc>
        <w:tc>
          <w:tcPr>
            <w:tcW w:w="709" w:type="dxa"/>
            <w:shd w:val="clear" w:color="auto" w:fill="auto"/>
          </w:tcPr>
          <w:p w14:paraId="3CCDE679" w14:textId="77777777" w:rsidR="0085125D" w:rsidRPr="0098047E" w:rsidRDefault="0085125D" w:rsidP="008E7102">
            <w:pPr>
              <w:jc w:val="center"/>
              <w:rPr>
                <w:rFonts w:ascii="Times New Roman" w:hAnsi="Times New Roman"/>
              </w:rPr>
            </w:pPr>
          </w:p>
        </w:tc>
        <w:tc>
          <w:tcPr>
            <w:tcW w:w="708" w:type="dxa"/>
            <w:shd w:val="clear" w:color="auto" w:fill="auto"/>
          </w:tcPr>
          <w:p w14:paraId="420F88D2" w14:textId="77777777" w:rsidR="0085125D" w:rsidRPr="0098047E" w:rsidRDefault="0085125D" w:rsidP="008E7102">
            <w:pPr>
              <w:jc w:val="center"/>
              <w:rPr>
                <w:rFonts w:ascii="Times New Roman" w:hAnsi="Times New Roman"/>
              </w:rPr>
            </w:pPr>
            <w:r>
              <w:rPr>
                <w:rFonts w:ascii="Times New Roman" w:hAnsi="Times New Roman"/>
              </w:rPr>
              <w:t>6</w:t>
            </w:r>
          </w:p>
        </w:tc>
        <w:tc>
          <w:tcPr>
            <w:tcW w:w="1843" w:type="dxa"/>
            <w:shd w:val="clear" w:color="auto" w:fill="auto"/>
          </w:tcPr>
          <w:p w14:paraId="6900CA76" w14:textId="77777777" w:rsidR="0085125D" w:rsidRPr="0098047E" w:rsidRDefault="0085125D" w:rsidP="008E7102">
            <w:pPr>
              <w:jc w:val="center"/>
              <w:rPr>
                <w:rFonts w:ascii="Times New Roman" w:hAnsi="Times New Roman"/>
              </w:rPr>
            </w:pPr>
          </w:p>
        </w:tc>
        <w:tc>
          <w:tcPr>
            <w:tcW w:w="992" w:type="dxa"/>
            <w:shd w:val="clear" w:color="auto" w:fill="auto"/>
          </w:tcPr>
          <w:p w14:paraId="5E63F977" w14:textId="77777777" w:rsidR="0085125D" w:rsidRPr="0098047E" w:rsidRDefault="0085125D" w:rsidP="0085125D">
            <w:pPr>
              <w:jc w:val="both"/>
              <w:rPr>
                <w:rFonts w:ascii="Times New Roman" w:hAnsi="Times New Roman"/>
              </w:rPr>
            </w:pPr>
          </w:p>
        </w:tc>
      </w:tr>
      <w:tr w:rsidR="0085125D" w:rsidRPr="004821C3" w14:paraId="19530238" w14:textId="77777777" w:rsidTr="0085125D">
        <w:tc>
          <w:tcPr>
            <w:tcW w:w="674" w:type="dxa"/>
            <w:shd w:val="clear" w:color="auto" w:fill="auto"/>
          </w:tcPr>
          <w:p w14:paraId="38C9F273" w14:textId="77777777" w:rsidR="0085125D" w:rsidRPr="0098047E" w:rsidRDefault="0085125D" w:rsidP="0085125D">
            <w:pPr>
              <w:spacing w:line="240" w:lineRule="auto"/>
              <w:rPr>
                <w:rFonts w:ascii="Times New Roman" w:hAnsi="Times New Roman"/>
              </w:rPr>
            </w:pPr>
            <w:r w:rsidRPr="0098047E">
              <w:rPr>
                <w:rFonts w:ascii="Times New Roman" w:hAnsi="Times New Roman"/>
              </w:rPr>
              <w:t>3.4</w:t>
            </w:r>
          </w:p>
        </w:tc>
        <w:tc>
          <w:tcPr>
            <w:tcW w:w="3396" w:type="dxa"/>
            <w:shd w:val="clear" w:color="auto" w:fill="auto"/>
          </w:tcPr>
          <w:p w14:paraId="3666F115" w14:textId="77777777" w:rsidR="0085125D" w:rsidRPr="0098047E" w:rsidRDefault="0085125D" w:rsidP="0085125D">
            <w:pPr>
              <w:spacing w:line="240" w:lineRule="auto"/>
              <w:rPr>
                <w:rFonts w:ascii="Times New Roman" w:hAnsi="Times New Roman"/>
              </w:rPr>
            </w:pPr>
            <w:r w:rsidRPr="0098047E">
              <w:rPr>
                <w:rFonts w:ascii="Times New Roman" w:hAnsi="Times New Roman"/>
              </w:rPr>
              <w:t>Реконструкция производственных зданий</w:t>
            </w:r>
          </w:p>
        </w:tc>
        <w:tc>
          <w:tcPr>
            <w:tcW w:w="716" w:type="dxa"/>
            <w:shd w:val="clear" w:color="auto" w:fill="auto"/>
          </w:tcPr>
          <w:p w14:paraId="263B7B29" w14:textId="77777777" w:rsidR="0085125D" w:rsidRPr="0098047E" w:rsidRDefault="008E7102" w:rsidP="008E7102">
            <w:pPr>
              <w:jc w:val="center"/>
              <w:rPr>
                <w:rFonts w:ascii="Times New Roman" w:hAnsi="Times New Roman"/>
              </w:rPr>
            </w:pPr>
            <w:r>
              <w:rPr>
                <w:rFonts w:ascii="Times New Roman" w:hAnsi="Times New Roman"/>
              </w:rPr>
              <w:t>9</w:t>
            </w:r>
          </w:p>
        </w:tc>
        <w:tc>
          <w:tcPr>
            <w:tcW w:w="567" w:type="dxa"/>
            <w:shd w:val="clear" w:color="auto" w:fill="auto"/>
          </w:tcPr>
          <w:p w14:paraId="52F0A724"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7548E259" w14:textId="77777777" w:rsidR="0085125D" w:rsidRPr="0098047E" w:rsidRDefault="0085125D" w:rsidP="008E7102">
            <w:pPr>
              <w:jc w:val="center"/>
              <w:rPr>
                <w:rFonts w:ascii="Times New Roman" w:hAnsi="Times New Roman"/>
              </w:rPr>
            </w:pPr>
            <w:r w:rsidRPr="0098047E">
              <w:rPr>
                <w:rFonts w:ascii="Times New Roman" w:hAnsi="Times New Roman"/>
              </w:rPr>
              <w:t>2</w:t>
            </w:r>
          </w:p>
        </w:tc>
        <w:tc>
          <w:tcPr>
            <w:tcW w:w="709" w:type="dxa"/>
            <w:shd w:val="clear" w:color="auto" w:fill="auto"/>
          </w:tcPr>
          <w:p w14:paraId="08205B1C" w14:textId="77777777" w:rsidR="0085125D" w:rsidRPr="0098047E" w:rsidRDefault="0085125D" w:rsidP="008E7102">
            <w:pPr>
              <w:jc w:val="center"/>
              <w:rPr>
                <w:rFonts w:ascii="Times New Roman" w:hAnsi="Times New Roman"/>
              </w:rPr>
            </w:pPr>
          </w:p>
        </w:tc>
        <w:tc>
          <w:tcPr>
            <w:tcW w:w="708" w:type="dxa"/>
            <w:shd w:val="clear" w:color="auto" w:fill="auto"/>
          </w:tcPr>
          <w:p w14:paraId="5C53EE81" w14:textId="77777777" w:rsidR="0085125D" w:rsidRPr="0098047E" w:rsidRDefault="0085125D" w:rsidP="008E7102">
            <w:pPr>
              <w:jc w:val="center"/>
              <w:rPr>
                <w:rFonts w:ascii="Times New Roman" w:hAnsi="Times New Roman"/>
              </w:rPr>
            </w:pPr>
            <w:r>
              <w:rPr>
                <w:rFonts w:ascii="Times New Roman" w:hAnsi="Times New Roman"/>
              </w:rPr>
              <w:t>6</w:t>
            </w:r>
          </w:p>
        </w:tc>
        <w:tc>
          <w:tcPr>
            <w:tcW w:w="1843" w:type="dxa"/>
            <w:shd w:val="clear" w:color="auto" w:fill="auto"/>
          </w:tcPr>
          <w:p w14:paraId="1AF1A095" w14:textId="77777777" w:rsidR="0085125D" w:rsidRPr="0098047E" w:rsidRDefault="0085125D" w:rsidP="008E7102">
            <w:pPr>
              <w:jc w:val="center"/>
              <w:rPr>
                <w:rFonts w:ascii="Times New Roman" w:hAnsi="Times New Roman"/>
              </w:rPr>
            </w:pPr>
          </w:p>
        </w:tc>
        <w:tc>
          <w:tcPr>
            <w:tcW w:w="992" w:type="dxa"/>
            <w:shd w:val="clear" w:color="auto" w:fill="auto"/>
          </w:tcPr>
          <w:p w14:paraId="42AA462D" w14:textId="77777777" w:rsidR="0085125D" w:rsidRPr="0098047E" w:rsidRDefault="0085125D" w:rsidP="0085125D">
            <w:pPr>
              <w:jc w:val="both"/>
              <w:rPr>
                <w:rFonts w:ascii="Times New Roman" w:hAnsi="Times New Roman"/>
              </w:rPr>
            </w:pPr>
          </w:p>
        </w:tc>
      </w:tr>
      <w:tr w:rsidR="0085125D" w:rsidRPr="004821C3" w14:paraId="6D6EF732" w14:textId="77777777" w:rsidTr="0085125D">
        <w:tc>
          <w:tcPr>
            <w:tcW w:w="674" w:type="dxa"/>
            <w:shd w:val="clear" w:color="auto" w:fill="auto"/>
          </w:tcPr>
          <w:p w14:paraId="2088D7F7" w14:textId="77777777" w:rsidR="0085125D" w:rsidRPr="0098047E" w:rsidRDefault="0085125D" w:rsidP="0085125D">
            <w:pPr>
              <w:spacing w:line="240" w:lineRule="auto"/>
              <w:rPr>
                <w:rFonts w:ascii="Times New Roman" w:hAnsi="Times New Roman"/>
              </w:rPr>
            </w:pPr>
            <w:r w:rsidRPr="0098047E">
              <w:rPr>
                <w:rFonts w:ascii="Times New Roman" w:hAnsi="Times New Roman"/>
              </w:rPr>
              <w:t>3.5</w:t>
            </w:r>
          </w:p>
        </w:tc>
        <w:tc>
          <w:tcPr>
            <w:tcW w:w="3396" w:type="dxa"/>
            <w:shd w:val="clear" w:color="auto" w:fill="auto"/>
          </w:tcPr>
          <w:p w14:paraId="3CD1EC5B" w14:textId="77777777" w:rsidR="0085125D" w:rsidRPr="0098047E" w:rsidRDefault="0085125D" w:rsidP="0085125D">
            <w:pPr>
              <w:spacing w:line="240" w:lineRule="auto"/>
              <w:rPr>
                <w:rFonts w:ascii="Times New Roman" w:hAnsi="Times New Roman"/>
              </w:rPr>
            </w:pPr>
            <w:r w:rsidRPr="0098047E">
              <w:rPr>
                <w:rFonts w:ascii="Times New Roman" w:hAnsi="Times New Roman"/>
              </w:rPr>
              <w:t>Реконструкция инженерных сооружений</w:t>
            </w:r>
          </w:p>
        </w:tc>
        <w:tc>
          <w:tcPr>
            <w:tcW w:w="716" w:type="dxa"/>
            <w:shd w:val="clear" w:color="auto" w:fill="auto"/>
          </w:tcPr>
          <w:p w14:paraId="5C653FCA" w14:textId="77777777" w:rsidR="0085125D" w:rsidRPr="0098047E" w:rsidRDefault="008E7102" w:rsidP="008E7102">
            <w:pPr>
              <w:jc w:val="center"/>
              <w:rPr>
                <w:rFonts w:ascii="Times New Roman" w:hAnsi="Times New Roman"/>
              </w:rPr>
            </w:pPr>
            <w:r>
              <w:rPr>
                <w:rFonts w:ascii="Times New Roman" w:hAnsi="Times New Roman"/>
              </w:rPr>
              <w:t>9</w:t>
            </w:r>
          </w:p>
        </w:tc>
        <w:tc>
          <w:tcPr>
            <w:tcW w:w="567" w:type="dxa"/>
            <w:shd w:val="clear" w:color="auto" w:fill="auto"/>
          </w:tcPr>
          <w:p w14:paraId="334D1554"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2F381567" w14:textId="77777777" w:rsidR="0085125D" w:rsidRPr="0098047E" w:rsidRDefault="0085125D" w:rsidP="008E7102">
            <w:pPr>
              <w:jc w:val="center"/>
              <w:rPr>
                <w:rFonts w:ascii="Times New Roman" w:hAnsi="Times New Roman"/>
              </w:rPr>
            </w:pPr>
            <w:r w:rsidRPr="0098047E">
              <w:rPr>
                <w:rFonts w:ascii="Times New Roman" w:hAnsi="Times New Roman"/>
              </w:rPr>
              <w:t>2</w:t>
            </w:r>
          </w:p>
        </w:tc>
        <w:tc>
          <w:tcPr>
            <w:tcW w:w="709" w:type="dxa"/>
            <w:shd w:val="clear" w:color="auto" w:fill="auto"/>
          </w:tcPr>
          <w:p w14:paraId="1599DAC0" w14:textId="77777777" w:rsidR="0085125D" w:rsidRPr="0098047E" w:rsidRDefault="0085125D" w:rsidP="008E7102">
            <w:pPr>
              <w:jc w:val="center"/>
              <w:rPr>
                <w:rFonts w:ascii="Times New Roman" w:hAnsi="Times New Roman"/>
              </w:rPr>
            </w:pPr>
          </w:p>
        </w:tc>
        <w:tc>
          <w:tcPr>
            <w:tcW w:w="708" w:type="dxa"/>
            <w:shd w:val="clear" w:color="auto" w:fill="auto"/>
          </w:tcPr>
          <w:p w14:paraId="4A69B26B" w14:textId="77777777" w:rsidR="0085125D" w:rsidRPr="0098047E" w:rsidRDefault="0085125D" w:rsidP="008E7102">
            <w:pPr>
              <w:jc w:val="center"/>
              <w:rPr>
                <w:rFonts w:ascii="Times New Roman" w:hAnsi="Times New Roman"/>
              </w:rPr>
            </w:pPr>
            <w:r>
              <w:rPr>
                <w:rFonts w:ascii="Times New Roman" w:hAnsi="Times New Roman"/>
              </w:rPr>
              <w:t>6</w:t>
            </w:r>
          </w:p>
        </w:tc>
        <w:tc>
          <w:tcPr>
            <w:tcW w:w="1843" w:type="dxa"/>
            <w:shd w:val="clear" w:color="auto" w:fill="auto"/>
          </w:tcPr>
          <w:p w14:paraId="53EE9553" w14:textId="77777777" w:rsidR="0085125D" w:rsidRPr="0098047E" w:rsidRDefault="0085125D" w:rsidP="008E7102">
            <w:pPr>
              <w:jc w:val="center"/>
              <w:rPr>
                <w:rFonts w:ascii="Times New Roman" w:hAnsi="Times New Roman"/>
              </w:rPr>
            </w:pPr>
          </w:p>
        </w:tc>
        <w:tc>
          <w:tcPr>
            <w:tcW w:w="992" w:type="dxa"/>
            <w:shd w:val="clear" w:color="auto" w:fill="auto"/>
          </w:tcPr>
          <w:p w14:paraId="02E384EC" w14:textId="77777777" w:rsidR="0085125D" w:rsidRPr="0098047E" w:rsidRDefault="0085125D" w:rsidP="0085125D">
            <w:pPr>
              <w:jc w:val="both"/>
              <w:rPr>
                <w:rFonts w:ascii="Times New Roman" w:hAnsi="Times New Roman"/>
              </w:rPr>
            </w:pPr>
          </w:p>
        </w:tc>
      </w:tr>
      <w:tr w:rsidR="0085125D" w:rsidRPr="004821C3" w14:paraId="68143FC5" w14:textId="77777777" w:rsidTr="0085125D">
        <w:tc>
          <w:tcPr>
            <w:tcW w:w="674" w:type="dxa"/>
            <w:shd w:val="clear" w:color="auto" w:fill="auto"/>
          </w:tcPr>
          <w:p w14:paraId="550E3279"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4</w:t>
            </w:r>
          </w:p>
        </w:tc>
        <w:tc>
          <w:tcPr>
            <w:tcW w:w="3396" w:type="dxa"/>
            <w:shd w:val="clear" w:color="auto" w:fill="auto"/>
          </w:tcPr>
          <w:p w14:paraId="1CB33FB9"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Усиление строительных конструкций</w:t>
            </w:r>
          </w:p>
        </w:tc>
        <w:tc>
          <w:tcPr>
            <w:tcW w:w="716" w:type="dxa"/>
            <w:shd w:val="clear" w:color="auto" w:fill="auto"/>
          </w:tcPr>
          <w:p w14:paraId="23A06809" w14:textId="77777777" w:rsidR="0085125D" w:rsidRPr="0098047E" w:rsidRDefault="0085125D" w:rsidP="008E7102">
            <w:pPr>
              <w:jc w:val="center"/>
              <w:rPr>
                <w:rFonts w:ascii="Times New Roman" w:hAnsi="Times New Roman"/>
              </w:rPr>
            </w:pPr>
          </w:p>
        </w:tc>
        <w:tc>
          <w:tcPr>
            <w:tcW w:w="567" w:type="dxa"/>
            <w:shd w:val="clear" w:color="auto" w:fill="auto"/>
          </w:tcPr>
          <w:p w14:paraId="5BC3F437" w14:textId="77777777" w:rsidR="0085125D" w:rsidRPr="0098047E" w:rsidRDefault="0085125D" w:rsidP="008E7102">
            <w:pPr>
              <w:jc w:val="center"/>
              <w:rPr>
                <w:rFonts w:ascii="Times New Roman" w:hAnsi="Times New Roman"/>
              </w:rPr>
            </w:pPr>
          </w:p>
        </w:tc>
        <w:tc>
          <w:tcPr>
            <w:tcW w:w="709" w:type="dxa"/>
            <w:shd w:val="clear" w:color="auto" w:fill="auto"/>
          </w:tcPr>
          <w:p w14:paraId="077CBEBF" w14:textId="77777777" w:rsidR="0085125D" w:rsidRPr="0098047E" w:rsidRDefault="0085125D" w:rsidP="008E7102">
            <w:pPr>
              <w:jc w:val="center"/>
              <w:rPr>
                <w:rFonts w:ascii="Times New Roman" w:hAnsi="Times New Roman"/>
              </w:rPr>
            </w:pPr>
          </w:p>
        </w:tc>
        <w:tc>
          <w:tcPr>
            <w:tcW w:w="709" w:type="dxa"/>
            <w:shd w:val="clear" w:color="auto" w:fill="auto"/>
          </w:tcPr>
          <w:p w14:paraId="57AE53EB" w14:textId="77777777" w:rsidR="0085125D" w:rsidRPr="0098047E" w:rsidRDefault="0085125D" w:rsidP="008E7102">
            <w:pPr>
              <w:jc w:val="center"/>
              <w:rPr>
                <w:rFonts w:ascii="Times New Roman" w:hAnsi="Times New Roman"/>
              </w:rPr>
            </w:pPr>
          </w:p>
        </w:tc>
        <w:tc>
          <w:tcPr>
            <w:tcW w:w="708" w:type="dxa"/>
            <w:shd w:val="clear" w:color="auto" w:fill="auto"/>
          </w:tcPr>
          <w:p w14:paraId="55D6307E" w14:textId="77777777" w:rsidR="0085125D" w:rsidRPr="0098047E" w:rsidRDefault="0085125D" w:rsidP="008E7102">
            <w:pPr>
              <w:jc w:val="center"/>
              <w:rPr>
                <w:rFonts w:ascii="Times New Roman" w:hAnsi="Times New Roman"/>
              </w:rPr>
            </w:pPr>
          </w:p>
        </w:tc>
        <w:tc>
          <w:tcPr>
            <w:tcW w:w="1843" w:type="dxa"/>
            <w:shd w:val="clear" w:color="auto" w:fill="auto"/>
          </w:tcPr>
          <w:p w14:paraId="150F2E9D" w14:textId="77777777" w:rsidR="0085125D" w:rsidRPr="0098047E" w:rsidRDefault="0085125D" w:rsidP="008E7102">
            <w:pPr>
              <w:jc w:val="center"/>
              <w:rPr>
                <w:rFonts w:ascii="Times New Roman" w:hAnsi="Times New Roman"/>
              </w:rPr>
            </w:pPr>
          </w:p>
        </w:tc>
        <w:tc>
          <w:tcPr>
            <w:tcW w:w="992" w:type="dxa"/>
            <w:shd w:val="clear" w:color="auto" w:fill="auto"/>
          </w:tcPr>
          <w:p w14:paraId="027BF28A" w14:textId="77777777" w:rsidR="0085125D" w:rsidRPr="0098047E" w:rsidRDefault="0085125D" w:rsidP="0085125D">
            <w:pPr>
              <w:jc w:val="both"/>
              <w:rPr>
                <w:rFonts w:ascii="Times New Roman" w:hAnsi="Times New Roman"/>
              </w:rPr>
            </w:pPr>
          </w:p>
        </w:tc>
      </w:tr>
      <w:tr w:rsidR="0085125D" w:rsidRPr="004821C3" w14:paraId="50462C3F" w14:textId="77777777" w:rsidTr="0085125D">
        <w:tc>
          <w:tcPr>
            <w:tcW w:w="674" w:type="dxa"/>
            <w:shd w:val="clear" w:color="auto" w:fill="auto"/>
          </w:tcPr>
          <w:p w14:paraId="6BDF45C7" w14:textId="77777777" w:rsidR="0085125D" w:rsidRPr="0098047E" w:rsidRDefault="0085125D" w:rsidP="0085125D">
            <w:pPr>
              <w:spacing w:line="240" w:lineRule="auto"/>
              <w:rPr>
                <w:rFonts w:ascii="Times New Roman" w:hAnsi="Times New Roman"/>
              </w:rPr>
            </w:pPr>
            <w:r w:rsidRPr="0098047E">
              <w:rPr>
                <w:rFonts w:ascii="Times New Roman" w:hAnsi="Times New Roman"/>
              </w:rPr>
              <w:t>4.1</w:t>
            </w:r>
          </w:p>
        </w:tc>
        <w:tc>
          <w:tcPr>
            <w:tcW w:w="3396" w:type="dxa"/>
            <w:shd w:val="clear" w:color="auto" w:fill="auto"/>
          </w:tcPr>
          <w:p w14:paraId="6F84D2A2" w14:textId="77777777" w:rsidR="0085125D" w:rsidRPr="0098047E" w:rsidRDefault="0085125D" w:rsidP="0085125D">
            <w:pPr>
              <w:spacing w:line="240" w:lineRule="auto"/>
              <w:rPr>
                <w:rFonts w:ascii="Times New Roman" w:hAnsi="Times New Roman"/>
              </w:rPr>
            </w:pPr>
            <w:r w:rsidRPr="0098047E">
              <w:rPr>
                <w:rFonts w:ascii="Times New Roman" w:hAnsi="Times New Roman"/>
              </w:rPr>
              <w:t>Усиление железобетонных и каменных конструкций</w:t>
            </w:r>
          </w:p>
        </w:tc>
        <w:tc>
          <w:tcPr>
            <w:tcW w:w="716" w:type="dxa"/>
            <w:shd w:val="clear" w:color="auto" w:fill="auto"/>
          </w:tcPr>
          <w:p w14:paraId="55918E0E" w14:textId="77777777" w:rsidR="0085125D" w:rsidRPr="0098047E" w:rsidRDefault="008E7102" w:rsidP="008E7102">
            <w:pPr>
              <w:jc w:val="center"/>
              <w:rPr>
                <w:rFonts w:ascii="Times New Roman" w:hAnsi="Times New Roman"/>
              </w:rPr>
            </w:pPr>
            <w:r>
              <w:rPr>
                <w:rFonts w:ascii="Times New Roman" w:hAnsi="Times New Roman"/>
              </w:rPr>
              <w:t>13</w:t>
            </w:r>
          </w:p>
        </w:tc>
        <w:tc>
          <w:tcPr>
            <w:tcW w:w="567" w:type="dxa"/>
            <w:shd w:val="clear" w:color="auto" w:fill="auto"/>
          </w:tcPr>
          <w:p w14:paraId="4C039D01"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41AB1B1C" w14:textId="77777777" w:rsidR="0085125D" w:rsidRPr="0098047E" w:rsidRDefault="0085125D" w:rsidP="008E7102">
            <w:pPr>
              <w:jc w:val="center"/>
              <w:rPr>
                <w:rFonts w:ascii="Times New Roman" w:hAnsi="Times New Roman"/>
              </w:rPr>
            </w:pPr>
            <w:r w:rsidRPr="0098047E">
              <w:rPr>
                <w:rFonts w:ascii="Times New Roman" w:hAnsi="Times New Roman"/>
              </w:rPr>
              <w:t>4</w:t>
            </w:r>
          </w:p>
        </w:tc>
        <w:tc>
          <w:tcPr>
            <w:tcW w:w="709" w:type="dxa"/>
            <w:shd w:val="clear" w:color="auto" w:fill="auto"/>
          </w:tcPr>
          <w:p w14:paraId="5C3BE2A7" w14:textId="77777777" w:rsidR="0085125D" w:rsidRPr="0098047E" w:rsidRDefault="0085125D" w:rsidP="008E7102">
            <w:pPr>
              <w:jc w:val="center"/>
              <w:rPr>
                <w:rFonts w:ascii="Times New Roman" w:hAnsi="Times New Roman"/>
              </w:rPr>
            </w:pPr>
          </w:p>
        </w:tc>
        <w:tc>
          <w:tcPr>
            <w:tcW w:w="708" w:type="dxa"/>
            <w:shd w:val="clear" w:color="auto" w:fill="auto"/>
          </w:tcPr>
          <w:p w14:paraId="00730693" w14:textId="77777777" w:rsidR="0085125D" w:rsidRPr="0098047E" w:rsidRDefault="008E7102" w:rsidP="008E7102">
            <w:pPr>
              <w:jc w:val="center"/>
              <w:rPr>
                <w:rFonts w:ascii="Times New Roman" w:hAnsi="Times New Roman"/>
              </w:rPr>
            </w:pPr>
            <w:r>
              <w:rPr>
                <w:rFonts w:ascii="Times New Roman" w:hAnsi="Times New Roman"/>
              </w:rPr>
              <w:t>8</w:t>
            </w:r>
          </w:p>
        </w:tc>
        <w:tc>
          <w:tcPr>
            <w:tcW w:w="1843" w:type="dxa"/>
            <w:shd w:val="clear" w:color="auto" w:fill="auto"/>
          </w:tcPr>
          <w:p w14:paraId="57CFEA13" w14:textId="77777777" w:rsidR="0085125D" w:rsidRPr="0098047E" w:rsidRDefault="0085125D" w:rsidP="008E7102">
            <w:pPr>
              <w:jc w:val="center"/>
              <w:rPr>
                <w:rFonts w:ascii="Times New Roman" w:hAnsi="Times New Roman"/>
              </w:rPr>
            </w:pPr>
            <w:r w:rsidRPr="0098047E">
              <w:rPr>
                <w:rFonts w:ascii="Times New Roman" w:hAnsi="Times New Roman"/>
              </w:rPr>
              <w:t>Устный опрос.</w:t>
            </w:r>
          </w:p>
        </w:tc>
        <w:tc>
          <w:tcPr>
            <w:tcW w:w="992" w:type="dxa"/>
            <w:shd w:val="clear" w:color="auto" w:fill="auto"/>
          </w:tcPr>
          <w:p w14:paraId="5E53CF57" w14:textId="77777777" w:rsidR="0085125D" w:rsidRPr="0098047E" w:rsidRDefault="0085125D" w:rsidP="0085125D">
            <w:pPr>
              <w:jc w:val="both"/>
              <w:rPr>
                <w:rFonts w:ascii="Times New Roman" w:hAnsi="Times New Roman"/>
              </w:rPr>
            </w:pPr>
          </w:p>
        </w:tc>
      </w:tr>
      <w:tr w:rsidR="0085125D" w:rsidRPr="004821C3" w14:paraId="2CD3A28A" w14:textId="77777777" w:rsidTr="0085125D">
        <w:tc>
          <w:tcPr>
            <w:tcW w:w="674" w:type="dxa"/>
            <w:shd w:val="clear" w:color="auto" w:fill="auto"/>
          </w:tcPr>
          <w:p w14:paraId="2F1C5F74" w14:textId="77777777" w:rsidR="0085125D" w:rsidRPr="0098047E" w:rsidRDefault="0085125D" w:rsidP="0085125D">
            <w:pPr>
              <w:spacing w:line="240" w:lineRule="auto"/>
              <w:rPr>
                <w:rFonts w:ascii="Times New Roman" w:hAnsi="Times New Roman"/>
              </w:rPr>
            </w:pPr>
            <w:r w:rsidRPr="0098047E">
              <w:rPr>
                <w:rFonts w:ascii="Times New Roman" w:hAnsi="Times New Roman"/>
              </w:rPr>
              <w:lastRenderedPageBreak/>
              <w:t>4.2</w:t>
            </w:r>
          </w:p>
        </w:tc>
        <w:tc>
          <w:tcPr>
            <w:tcW w:w="3396" w:type="dxa"/>
            <w:shd w:val="clear" w:color="auto" w:fill="auto"/>
          </w:tcPr>
          <w:p w14:paraId="6E86B490" w14:textId="77777777" w:rsidR="0085125D" w:rsidRPr="0098047E" w:rsidRDefault="0085125D" w:rsidP="0085125D">
            <w:pPr>
              <w:spacing w:line="240" w:lineRule="auto"/>
              <w:rPr>
                <w:rFonts w:ascii="Times New Roman" w:hAnsi="Times New Roman"/>
              </w:rPr>
            </w:pPr>
            <w:r w:rsidRPr="0098047E">
              <w:rPr>
                <w:rFonts w:ascii="Times New Roman" w:hAnsi="Times New Roman"/>
              </w:rPr>
              <w:t>Усиление металлических конструкций</w:t>
            </w:r>
          </w:p>
        </w:tc>
        <w:tc>
          <w:tcPr>
            <w:tcW w:w="716" w:type="dxa"/>
            <w:shd w:val="clear" w:color="auto" w:fill="auto"/>
          </w:tcPr>
          <w:p w14:paraId="40C9E6D5" w14:textId="77777777" w:rsidR="0085125D" w:rsidRPr="0098047E" w:rsidRDefault="008E7102" w:rsidP="008E7102">
            <w:pPr>
              <w:jc w:val="center"/>
              <w:rPr>
                <w:rFonts w:ascii="Times New Roman" w:hAnsi="Times New Roman"/>
              </w:rPr>
            </w:pPr>
            <w:r>
              <w:rPr>
                <w:rFonts w:ascii="Times New Roman" w:hAnsi="Times New Roman"/>
              </w:rPr>
              <w:t>11</w:t>
            </w:r>
          </w:p>
        </w:tc>
        <w:tc>
          <w:tcPr>
            <w:tcW w:w="567" w:type="dxa"/>
            <w:shd w:val="clear" w:color="auto" w:fill="auto"/>
          </w:tcPr>
          <w:p w14:paraId="1CA95039"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26776231" w14:textId="77777777" w:rsidR="0085125D" w:rsidRPr="0098047E" w:rsidRDefault="0085125D" w:rsidP="008E7102">
            <w:pPr>
              <w:jc w:val="center"/>
              <w:rPr>
                <w:rFonts w:ascii="Times New Roman" w:hAnsi="Times New Roman"/>
              </w:rPr>
            </w:pPr>
            <w:r>
              <w:rPr>
                <w:rFonts w:ascii="Times New Roman" w:hAnsi="Times New Roman"/>
              </w:rPr>
              <w:t>4</w:t>
            </w:r>
          </w:p>
        </w:tc>
        <w:tc>
          <w:tcPr>
            <w:tcW w:w="709" w:type="dxa"/>
            <w:shd w:val="clear" w:color="auto" w:fill="auto"/>
          </w:tcPr>
          <w:p w14:paraId="4CFEB037" w14:textId="77777777" w:rsidR="0085125D" w:rsidRPr="0098047E" w:rsidRDefault="0085125D" w:rsidP="008E7102">
            <w:pPr>
              <w:jc w:val="center"/>
              <w:rPr>
                <w:rFonts w:ascii="Times New Roman" w:hAnsi="Times New Roman"/>
              </w:rPr>
            </w:pPr>
          </w:p>
        </w:tc>
        <w:tc>
          <w:tcPr>
            <w:tcW w:w="708" w:type="dxa"/>
            <w:shd w:val="clear" w:color="auto" w:fill="auto"/>
          </w:tcPr>
          <w:p w14:paraId="61BB1395" w14:textId="77777777" w:rsidR="0085125D" w:rsidRPr="0098047E" w:rsidRDefault="0085125D" w:rsidP="008E7102">
            <w:pPr>
              <w:jc w:val="center"/>
              <w:rPr>
                <w:rFonts w:ascii="Times New Roman" w:hAnsi="Times New Roman"/>
              </w:rPr>
            </w:pPr>
            <w:r>
              <w:rPr>
                <w:rFonts w:ascii="Times New Roman" w:hAnsi="Times New Roman"/>
              </w:rPr>
              <w:t>6</w:t>
            </w:r>
          </w:p>
        </w:tc>
        <w:tc>
          <w:tcPr>
            <w:tcW w:w="1843" w:type="dxa"/>
            <w:shd w:val="clear" w:color="auto" w:fill="auto"/>
          </w:tcPr>
          <w:p w14:paraId="60EB20A8" w14:textId="77777777" w:rsidR="0085125D" w:rsidRPr="0098047E" w:rsidRDefault="0085125D" w:rsidP="008E7102">
            <w:pPr>
              <w:jc w:val="center"/>
              <w:rPr>
                <w:rFonts w:ascii="Times New Roman" w:hAnsi="Times New Roman"/>
              </w:rPr>
            </w:pPr>
          </w:p>
        </w:tc>
        <w:tc>
          <w:tcPr>
            <w:tcW w:w="992" w:type="dxa"/>
            <w:shd w:val="clear" w:color="auto" w:fill="auto"/>
          </w:tcPr>
          <w:p w14:paraId="3750AB97" w14:textId="77777777" w:rsidR="0085125D" w:rsidRPr="0098047E" w:rsidRDefault="0085125D" w:rsidP="0085125D">
            <w:pPr>
              <w:jc w:val="both"/>
              <w:rPr>
                <w:rFonts w:ascii="Times New Roman" w:hAnsi="Times New Roman"/>
              </w:rPr>
            </w:pPr>
          </w:p>
        </w:tc>
      </w:tr>
      <w:tr w:rsidR="0085125D" w:rsidRPr="004821C3" w14:paraId="2BAC5192" w14:textId="77777777" w:rsidTr="0085125D">
        <w:tc>
          <w:tcPr>
            <w:tcW w:w="674" w:type="dxa"/>
            <w:shd w:val="clear" w:color="auto" w:fill="auto"/>
          </w:tcPr>
          <w:p w14:paraId="4E0F4413" w14:textId="77777777" w:rsidR="0085125D" w:rsidRPr="0098047E" w:rsidRDefault="0085125D" w:rsidP="0085125D">
            <w:pPr>
              <w:spacing w:line="240" w:lineRule="auto"/>
              <w:rPr>
                <w:rFonts w:ascii="Times New Roman" w:hAnsi="Times New Roman"/>
              </w:rPr>
            </w:pPr>
            <w:r w:rsidRPr="0098047E">
              <w:rPr>
                <w:rFonts w:ascii="Times New Roman" w:hAnsi="Times New Roman"/>
              </w:rPr>
              <w:t>4.3</w:t>
            </w:r>
          </w:p>
        </w:tc>
        <w:tc>
          <w:tcPr>
            <w:tcW w:w="3396" w:type="dxa"/>
            <w:shd w:val="clear" w:color="auto" w:fill="auto"/>
          </w:tcPr>
          <w:p w14:paraId="3AB372BB" w14:textId="77777777" w:rsidR="0085125D" w:rsidRPr="0098047E" w:rsidRDefault="0085125D" w:rsidP="0085125D">
            <w:pPr>
              <w:spacing w:line="240" w:lineRule="auto"/>
              <w:rPr>
                <w:rFonts w:ascii="Times New Roman" w:hAnsi="Times New Roman"/>
              </w:rPr>
            </w:pPr>
            <w:r w:rsidRPr="0098047E">
              <w:rPr>
                <w:rFonts w:ascii="Times New Roman" w:hAnsi="Times New Roman"/>
              </w:rPr>
              <w:t>Усиление деревянных конструкций</w:t>
            </w:r>
          </w:p>
        </w:tc>
        <w:tc>
          <w:tcPr>
            <w:tcW w:w="716" w:type="dxa"/>
            <w:shd w:val="clear" w:color="auto" w:fill="auto"/>
          </w:tcPr>
          <w:p w14:paraId="11454402" w14:textId="77777777" w:rsidR="0085125D" w:rsidRPr="0098047E" w:rsidRDefault="008E7102" w:rsidP="008E7102">
            <w:pPr>
              <w:jc w:val="center"/>
              <w:rPr>
                <w:rFonts w:ascii="Times New Roman" w:hAnsi="Times New Roman"/>
              </w:rPr>
            </w:pPr>
            <w:r>
              <w:rPr>
                <w:rFonts w:ascii="Times New Roman" w:hAnsi="Times New Roman"/>
              </w:rPr>
              <w:t>11</w:t>
            </w:r>
          </w:p>
        </w:tc>
        <w:tc>
          <w:tcPr>
            <w:tcW w:w="567" w:type="dxa"/>
            <w:shd w:val="clear" w:color="auto" w:fill="auto"/>
          </w:tcPr>
          <w:p w14:paraId="294EAC90"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4A3ECDC1" w14:textId="77777777" w:rsidR="0085125D" w:rsidRPr="0098047E" w:rsidRDefault="0085125D" w:rsidP="008E7102">
            <w:pPr>
              <w:jc w:val="center"/>
              <w:rPr>
                <w:rFonts w:ascii="Times New Roman" w:hAnsi="Times New Roman"/>
              </w:rPr>
            </w:pPr>
            <w:r>
              <w:rPr>
                <w:rFonts w:ascii="Times New Roman" w:hAnsi="Times New Roman"/>
              </w:rPr>
              <w:t>4</w:t>
            </w:r>
          </w:p>
        </w:tc>
        <w:tc>
          <w:tcPr>
            <w:tcW w:w="709" w:type="dxa"/>
            <w:shd w:val="clear" w:color="auto" w:fill="auto"/>
          </w:tcPr>
          <w:p w14:paraId="66683CDA" w14:textId="77777777" w:rsidR="0085125D" w:rsidRPr="0098047E" w:rsidRDefault="0085125D" w:rsidP="008E7102">
            <w:pPr>
              <w:jc w:val="center"/>
              <w:rPr>
                <w:rFonts w:ascii="Times New Roman" w:hAnsi="Times New Roman"/>
              </w:rPr>
            </w:pPr>
          </w:p>
        </w:tc>
        <w:tc>
          <w:tcPr>
            <w:tcW w:w="708" w:type="dxa"/>
            <w:shd w:val="clear" w:color="auto" w:fill="auto"/>
          </w:tcPr>
          <w:p w14:paraId="47F36BEF" w14:textId="77777777" w:rsidR="0085125D" w:rsidRPr="0098047E" w:rsidRDefault="0085125D" w:rsidP="008E7102">
            <w:pPr>
              <w:jc w:val="center"/>
              <w:rPr>
                <w:rFonts w:ascii="Times New Roman" w:hAnsi="Times New Roman"/>
              </w:rPr>
            </w:pPr>
            <w:r>
              <w:rPr>
                <w:rFonts w:ascii="Times New Roman" w:hAnsi="Times New Roman"/>
              </w:rPr>
              <w:t>6</w:t>
            </w:r>
          </w:p>
        </w:tc>
        <w:tc>
          <w:tcPr>
            <w:tcW w:w="1843" w:type="dxa"/>
            <w:shd w:val="clear" w:color="auto" w:fill="auto"/>
          </w:tcPr>
          <w:p w14:paraId="60808983" w14:textId="77777777" w:rsidR="0085125D" w:rsidRPr="0098047E" w:rsidRDefault="0085125D" w:rsidP="008E7102">
            <w:pPr>
              <w:jc w:val="center"/>
              <w:rPr>
                <w:rFonts w:ascii="Times New Roman" w:hAnsi="Times New Roman"/>
              </w:rPr>
            </w:pPr>
          </w:p>
        </w:tc>
        <w:tc>
          <w:tcPr>
            <w:tcW w:w="992" w:type="dxa"/>
            <w:shd w:val="clear" w:color="auto" w:fill="auto"/>
          </w:tcPr>
          <w:p w14:paraId="3E2850B0" w14:textId="77777777" w:rsidR="0085125D" w:rsidRPr="0098047E" w:rsidRDefault="0085125D" w:rsidP="0085125D">
            <w:pPr>
              <w:jc w:val="both"/>
              <w:rPr>
                <w:rFonts w:ascii="Times New Roman" w:hAnsi="Times New Roman"/>
              </w:rPr>
            </w:pPr>
          </w:p>
        </w:tc>
      </w:tr>
      <w:tr w:rsidR="0085125D" w:rsidRPr="004821C3" w14:paraId="4C599B19" w14:textId="77777777" w:rsidTr="0085125D">
        <w:tc>
          <w:tcPr>
            <w:tcW w:w="674" w:type="dxa"/>
            <w:shd w:val="clear" w:color="auto" w:fill="auto"/>
          </w:tcPr>
          <w:p w14:paraId="0CC21B85"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5</w:t>
            </w:r>
          </w:p>
        </w:tc>
        <w:tc>
          <w:tcPr>
            <w:tcW w:w="3396" w:type="dxa"/>
            <w:shd w:val="clear" w:color="auto" w:fill="auto"/>
          </w:tcPr>
          <w:p w14:paraId="0DA669C1"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Производство строительно-монтажных работ при реконструкции</w:t>
            </w:r>
          </w:p>
        </w:tc>
        <w:tc>
          <w:tcPr>
            <w:tcW w:w="716" w:type="dxa"/>
            <w:shd w:val="clear" w:color="auto" w:fill="auto"/>
          </w:tcPr>
          <w:p w14:paraId="4433B993" w14:textId="77777777" w:rsidR="0085125D" w:rsidRPr="0098047E" w:rsidRDefault="0085125D" w:rsidP="008E7102">
            <w:pPr>
              <w:jc w:val="center"/>
              <w:rPr>
                <w:rFonts w:ascii="Times New Roman" w:hAnsi="Times New Roman"/>
              </w:rPr>
            </w:pPr>
          </w:p>
        </w:tc>
        <w:tc>
          <w:tcPr>
            <w:tcW w:w="567" w:type="dxa"/>
            <w:shd w:val="clear" w:color="auto" w:fill="auto"/>
          </w:tcPr>
          <w:p w14:paraId="0F63198B" w14:textId="77777777" w:rsidR="0085125D" w:rsidRPr="0098047E" w:rsidRDefault="0085125D" w:rsidP="008E7102">
            <w:pPr>
              <w:jc w:val="center"/>
              <w:rPr>
                <w:rFonts w:ascii="Times New Roman" w:hAnsi="Times New Roman"/>
              </w:rPr>
            </w:pPr>
          </w:p>
        </w:tc>
        <w:tc>
          <w:tcPr>
            <w:tcW w:w="709" w:type="dxa"/>
            <w:shd w:val="clear" w:color="auto" w:fill="auto"/>
          </w:tcPr>
          <w:p w14:paraId="67D79481" w14:textId="77777777" w:rsidR="0085125D" w:rsidRPr="0098047E" w:rsidRDefault="0085125D" w:rsidP="008E7102">
            <w:pPr>
              <w:jc w:val="center"/>
              <w:rPr>
                <w:rFonts w:ascii="Times New Roman" w:hAnsi="Times New Roman"/>
              </w:rPr>
            </w:pPr>
          </w:p>
        </w:tc>
        <w:tc>
          <w:tcPr>
            <w:tcW w:w="709" w:type="dxa"/>
            <w:shd w:val="clear" w:color="auto" w:fill="auto"/>
          </w:tcPr>
          <w:p w14:paraId="5468FCBE" w14:textId="77777777" w:rsidR="0085125D" w:rsidRPr="0098047E" w:rsidRDefault="0085125D" w:rsidP="008E7102">
            <w:pPr>
              <w:jc w:val="center"/>
              <w:rPr>
                <w:rFonts w:ascii="Times New Roman" w:hAnsi="Times New Roman"/>
              </w:rPr>
            </w:pPr>
          </w:p>
        </w:tc>
        <w:tc>
          <w:tcPr>
            <w:tcW w:w="708" w:type="dxa"/>
            <w:shd w:val="clear" w:color="auto" w:fill="auto"/>
          </w:tcPr>
          <w:p w14:paraId="5AB4E3BB" w14:textId="77777777" w:rsidR="0085125D" w:rsidRPr="0098047E" w:rsidRDefault="0085125D" w:rsidP="008E7102">
            <w:pPr>
              <w:jc w:val="center"/>
              <w:rPr>
                <w:rFonts w:ascii="Times New Roman" w:hAnsi="Times New Roman"/>
              </w:rPr>
            </w:pPr>
          </w:p>
        </w:tc>
        <w:tc>
          <w:tcPr>
            <w:tcW w:w="1843" w:type="dxa"/>
            <w:shd w:val="clear" w:color="auto" w:fill="auto"/>
          </w:tcPr>
          <w:p w14:paraId="68916D8C" w14:textId="77777777" w:rsidR="0085125D" w:rsidRPr="0098047E" w:rsidRDefault="0085125D" w:rsidP="008E7102">
            <w:pPr>
              <w:jc w:val="center"/>
              <w:rPr>
                <w:rFonts w:ascii="Times New Roman" w:hAnsi="Times New Roman"/>
              </w:rPr>
            </w:pPr>
          </w:p>
        </w:tc>
        <w:tc>
          <w:tcPr>
            <w:tcW w:w="992" w:type="dxa"/>
            <w:shd w:val="clear" w:color="auto" w:fill="auto"/>
          </w:tcPr>
          <w:p w14:paraId="2E24944A" w14:textId="77777777" w:rsidR="0085125D" w:rsidRPr="0098047E" w:rsidRDefault="0085125D" w:rsidP="0085125D">
            <w:pPr>
              <w:jc w:val="both"/>
              <w:rPr>
                <w:rFonts w:ascii="Times New Roman" w:hAnsi="Times New Roman"/>
              </w:rPr>
            </w:pPr>
          </w:p>
        </w:tc>
      </w:tr>
      <w:tr w:rsidR="0085125D" w:rsidRPr="004821C3" w14:paraId="40AA310D" w14:textId="77777777" w:rsidTr="0085125D">
        <w:tc>
          <w:tcPr>
            <w:tcW w:w="674" w:type="dxa"/>
            <w:shd w:val="clear" w:color="auto" w:fill="auto"/>
          </w:tcPr>
          <w:p w14:paraId="249FDB1C" w14:textId="77777777" w:rsidR="0085125D" w:rsidRPr="0098047E" w:rsidRDefault="0085125D" w:rsidP="0085125D">
            <w:pPr>
              <w:spacing w:line="240" w:lineRule="auto"/>
              <w:rPr>
                <w:rFonts w:ascii="Times New Roman" w:hAnsi="Times New Roman"/>
              </w:rPr>
            </w:pPr>
            <w:r w:rsidRPr="0098047E">
              <w:rPr>
                <w:rFonts w:ascii="Times New Roman" w:hAnsi="Times New Roman"/>
              </w:rPr>
              <w:t>5.1</w:t>
            </w:r>
          </w:p>
        </w:tc>
        <w:tc>
          <w:tcPr>
            <w:tcW w:w="3396" w:type="dxa"/>
            <w:shd w:val="clear" w:color="auto" w:fill="auto"/>
          </w:tcPr>
          <w:p w14:paraId="23A59086" w14:textId="77777777" w:rsidR="0085125D" w:rsidRPr="0098047E" w:rsidRDefault="0085125D" w:rsidP="0085125D">
            <w:pPr>
              <w:spacing w:line="240" w:lineRule="auto"/>
              <w:rPr>
                <w:rFonts w:ascii="Times New Roman" w:hAnsi="Times New Roman"/>
              </w:rPr>
            </w:pPr>
            <w:r w:rsidRPr="0098047E">
              <w:rPr>
                <w:rFonts w:ascii="Times New Roman" w:hAnsi="Times New Roman"/>
              </w:rPr>
              <w:t>Особенности производства работ при реконструкции</w:t>
            </w:r>
          </w:p>
        </w:tc>
        <w:tc>
          <w:tcPr>
            <w:tcW w:w="716" w:type="dxa"/>
            <w:shd w:val="clear" w:color="auto" w:fill="auto"/>
          </w:tcPr>
          <w:p w14:paraId="21A625DF" w14:textId="77777777" w:rsidR="0085125D" w:rsidRPr="0098047E" w:rsidRDefault="008E7102" w:rsidP="008E7102">
            <w:pPr>
              <w:jc w:val="center"/>
              <w:rPr>
                <w:rFonts w:ascii="Times New Roman" w:hAnsi="Times New Roman"/>
              </w:rPr>
            </w:pPr>
            <w:r>
              <w:rPr>
                <w:rFonts w:ascii="Times New Roman" w:hAnsi="Times New Roman"/>
              </w:rPr>
              <w:t>13</w:t>
            </w:r>
          </w:p>
        </w:tc>
        <w:tc>
          <w:tcPr>
            <w:tcW w:w="567" w:type="dxa"/>
            <w:shd w:val="clear" w:color="auto" w:fill="auto"/>
          </w:tcPr>
          <w:p w14:paraId="7E079088"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0340BE47" w14:textId="77777777" w:rsidR="0085125D" w:rsidRPr="0098047E" w:rsidRDefault="0085125D" w:rsidP="008E7102">
            <w:pPr>
              <w:jc w:val="center"/>
              <w:rPr>
                <w:rFonts w:ascii="Times New Roman" w:hAnsi="Times New Roman"/>
              </w:rPr>
            </w:pPr>
            <w:r>
              <w:rPr>
                <w:rFonts w:ascii="Times New Roman" w:hAnsi="Times New Roman"/>
              </w:rPr>
              <w:t>4</w:t>
            </w:r>
          </w:p>
        </w:tc>
        <w:tc>
          <w:tcPr>
            <w:tcW w:w="709" w:type="dxa"/>
            <w:shd w:val="clear" w:color="auto" w:fill="auto"/>
          </w:tcPr>
          <w:p w14:paraId="65D0497C" w14:textId="77777777" w:rsidR="0085125D" w:rsidRPr="0098047E" w:rsidRDefault="0085125D" w:rsidP="008E7102">
            <w:pPr>
              <w:jc w:val="center"/>
              <w:rPr>
                <w:rFonts w:ascii="Times New Roman" w:hAnsi="Times New Roman"/>
              </w:rPr>
            </w:pPr>
          </w:p>
        </w:tc>
        <w:tc>
          <w:tcPr>
            <w:tcW w:w="708" w:type="dxa"/>
            <w:shd w:val="clear" w:color="auto" w:fill="auto"/>
          </w:tcPr>
          <w:p w14:paraId="02A013E3" w14:textId="77777777" w:rsidR="0085125D" w:rsidRPr="0098047E" w:rsidRDefault="008E7102" w:rsidP="008E7102">
            <w:pPr>
              <w:jc w:val="center"/>
              <w:rPr>
                <w:rFonts w:ascii="Times New Roman" w:hAnsi="Times New Roman"/>
              </w:rPr>
            </w:pPr>
            <w:r>
              <w:rPr>
                <w:rFonts w:ascii="Times New Roman" w:hAnsi="Times New Roman"/>
              </w:rPr>
              <w:t>8</w:t>
            </w:r>
          </w:p>
        </w:tc>
        <w:tc>
          <w:tcPr>
            <w:tcW w:w="1843" w:type="dxa"/>
            <w:shd w:val="clear" w:color="auto" w:fill="auto"/>
          </w:tcPr>
          <w:p w14:paraId="52279CEB" w14:textId="77777777" w:rsidR="0085125D" w:rsidRPr="0098047E" w:rsidRDefault="0085125D" w:rsidP="008E7102">
            <w:pPr>
              <w:jc w:val="center"/>
              <w:rPr>
                <w:rFonts w:ascii="Times New Roman" w:hAnsi="Times New Roman"/>
              </w:rPr>
            </w:pPr>
            <w:r w:rsidRPr="0098047E">
              <w:rPr>
                <w:rFonts w:ascii="Times New Roman" w:hAnsi="Times New Roman"/>
              </w:rPr>
              <w:t>Устный опрос.</w:t>
            </w:r>
          </w:p>
        </w:tc>
        <w:tc>
          <w:tcPr>
            <w:tcW w:w="992" w:type="dxa"/>
            <w:shd w:val="clear" w:color="auto" w:fill="auto"/>
          </w:tcPr>
          <w:p w14:paraId="54BBB8B7" w14:textId="77777777" w:rsidR="0085125D" w:rsidRPr="0098047E" w:rsidRDefault="0085125D" w:rsidP="0085125D">
            <w:pPr>
              <w:jc w:val="both"/>
              <w:rPr>
                <w:rFonts w:ascii="Times New Roman" w:hAnsi="Times New Roman"/>
              </w:rPr>
            </w:pPr>
          </w:p>
        </w:tc>
      </w:tr>
      <w:tr w:rsidR="0085125D" w:rsidRPr="004821C3" w14:paraId="20934FCA" w14:textId="77777777" w:rsidTr="0085125D">
        <w:tc>
          <w:tcPr>
            <w:tcW w:w="674" w:type="dxa"/>
            <w:shd w:val="clear" w:color="auto" w:fill="auto"/>
          </w:tcPr>
          <w:p w14:paraId="5C28A121" w14:textId="77777777" w:rsidR="0085125D" w:rsidRPr="0098047E" w:rsidRDefault="0085125D" w:rsidP="0085125D">
            <w:pPr>
              <w:spacing w:line="240" w:lineRule="auto"/>
              <w:rPr>
                <w:rFonts w:ascii="Times New Roman" w:hAnsi="Times New Roman"/>
              </w:rPr>
            </w:pPr>
            <w:r w:rsidRPr="0098047E">
              <w:rPr>
                <w:rFonts w:ascii="Times New Roman" w:hAnsi="Times New Roman"/>
              </w:rPr>
              <w:t>5.2</w:t>
            </w:r>
          </w:p>
        </w:tc>
        <w:tc>
          <w:tcPr>
            <w:tcW w:w="3396" w:type="dxa"/>
            <w:shd w:val="clear" w:color="auto" w:fill="auto"/>
          </w:tcPr>
          <w:p w14:paraId="1DBA4DED" w14:textId="77777777" w:rsidR="0085125D" w:rsidRPr="0098047E" w:rsidRDefault="0085125D" w:rsidP="0085125D">
            <w:pPr>
              <w:spacing w:line="240" w:lineRule="auto"/>
              <w:rPr>
                <w:rFonts w:ascii="Times New Roman" w:hAnsi="Times New Roman"/>
              </w:rPr>
            </w:pPr>
            <w:r w:rsidRPr="0098047E">
              <w:rPr>
                <w:rFonts w:ascii="Times New Roman" w:hAnsi="Times New Roman"/>
              </w:rPr>
              <w:t>Основные виды работ в условиях реконструкции.</w:t>
            </w:r>
          </w:p>
        </w:tc>
        <w:tc>
          <w:tcPr>
            <w:tcW w:w="716" w:type="dxa"/>
            <w:shd w:val="clear" w:color="auto" w:fill="auto"/>
          </w:tcPr>
          <w:p w14:paraId="0F4C35E6" w14:textId="77777777" w:rsidR="0085125D" w:rsidRPr="0098047E" w:rsidRDefault="008E7102" w:rsidP="008E7102">
            <w:pPr>
              <w:jc w:val="center"/>
              <w:rPr>
                <w:rFonts w:ascii="Times New Roman" w:hAnsi="Times New Roman"/>
              </w:rPr>
            </w:pPr>
            <w:r>
              <w:rPr>
                <w:rFonts w:ascii="Times New Roman" w:hAnsi="Times New Roman"/>
              </w:rPr>
              <w:t>11</w:t>
            </w:r>
          </w:p>
        </w:tc>
        <w:tc>
          <w:tcPr>
            <w:tcW w:w="567" w:type="dxa"/>
            <w:shd w:val="clear" w:color="auto" w:fill="auto"/>
          </w:tcPr>
          <w:p w14:paraId="79BC5FE4" w14:textId="77777777" w:rsidR="0085125D" w:rsidRPr="0098047E" w:rsidRDefault="0085125D" w:rsidP="008E7102">
            <w:pPr>
              <w:jc w:val="center"/>
              <w:rPr>
                <w:rFonts w:ascii="Times New Roman" w:hAnsi="Times New Roman"/>
              </w:rPr>
            </w:pPr>
            <w:r>
              <w:rPr>
                <w:rFonts w:ascii="Times New Roman" w:hAnsi="Times New Roman"/>
              </w:rPr>
              <w:t>1</w:t>
            </w:r>
          </w:p>
        </w:tc>
        <w:tc>
          <w:tcPr>
            <w:tcW w:w="709" w:type="dxa"/>
            <w:shd w:val="clear" w:color="auto" w:fill="auto"/>
          </w:tcPr>
          <w:p w14:paraId="4AB79587" w14:textId="77777777" w:rsidR="0085125D" w:rsidRPr="0098047E" w:rsidRDefault="0085125D" w:rsidP="008E7102">
            <w:pPr>
              <w:jc w:val="center"/>
              <w:rPr>
                <w:rFonts w:ascii="Times New Roman" w:hAnsi="Times New Roman"/>
              </w:rPr>
            </w:pPr>
            <w:r w:rsidRPr="0098047E">
              <w:rPr>
                <w:rFonts w:ascii="Times New Roman" w:hAnsi="Times New Roman"/>
              </w:rPr>
              <w:t>4</w:t>
            </w:r>
          </w:p>
        </w:tc>
        <w:tc>
          <w:tcPr>
            <w:tcW w:w="709" w:type="dxa"/>
            <w:shd w:val="clear" w:color="auto" w:fill="auto"/>
          </w:tcPr>
          <w:p w14:paraId="7FF044DD" w14:textId="77777777" w:rsidR="0085125D" w:rsidRPr="0098047E" w:rsidRDefault="0085125D" w:rsidP="008E7102">
            <w:pPr>
              <w:jc w:val="center"/>
              <w:rPr>
                <w:rFonts w:ascii="Times New Roman" w:hAnsi="Times New Roman"/>
              </w:rPr>
            </w:pPr>
          </w:p>
        </w:tc>
        <w:tc>
          <w:tcPr>
            <w:tcW w:w="708" w:type="dxa"/>
            <w:shd w:val="clear" w:color="auto" w:fill="auto"/>
          </w:tcPr>
          <w:p w14:paraId="3F8ED6E9" w14:textId="77777777" w:rsidR="0085125D" w:rsidRPr="0098047E" w:rsidRDefault="0085125D" w:rsidP="008E7102">
            <w:pPr>
              <w:jc w:val="center"/>
              <w:rPr>
                <w:rFonts w:ascii="Times New Roman" w:hAnsi="Times New Roman"/>
              </w:rPr>
            </w:pPr>
            <w:r>
              <w:rPr>
                <w:rFonts w:ascii="Times New Roman" w:hAnsi="Times New Roman"/>
              </w:rPr>
              <w:t>6</w:t>
            </w:r>
          </w:p>
        </w:tc>
        <w:tc>
          <w:tcPr>
            <w:tcW w:w="1843" w:type="dxa"/>
            <w:shd w:val="clear" w:color="auto" w:fill="auto"/>
          </w:tcPr>
          <w:p w14:paraId="65D76F9A" w14:textId="77777777" w:rsidR="0085125D" w:rsidRPr="0098047E" w:rsidRDefault="0085125D" w:rsidP="008E7102">
            <w:pPr>
              <w:jc w:val="center"/>
              <w:rPr>
                <w:rFonts w:ascii="Times New Roman" w:hAnsi="Times New Roman"/>
              </w:rPr>
            </w:pPr>
          </w:p>
        </w:tc>
        <w:tc>
          <w:tcPr>
            <w:tcW w:w="992" w:type="dxa"/>
            <w:shd w:val="clear" w:color="auto" w:fill="auto"/>
          </w:tcPr>
          <w:p w14:paraId="14E14150" w14:textId="77777777" w:rsidR="0085125D" w:rsidRPr="0098047E" w:rsidRDefault="0085125D" w:rsidP="0085125D">
            <w:pPr>
              <w:jc w:val="both"/>
              <w:rPr>
                <w:rFonts w:ascii="Times New Roman" w:hAnsi="Times New Roman"/>
              </w:rPr>
            </w:pPr>
          </w:p>
        </w:tc>
      </w:tr>
      <w:tr w:rsidR="0085125D" w:rsidRPr="004821C3" w14:paraId="56E8D4D3" w14:textId="77777777" w:rsidTr="0085125D">
        <w:tc>
          <w:tcPr>
            <w:tcW w:w="674" w:type="dxa"/>
            <w:shd w:val="clear" w:color="auto" w:fill="auto"/>
          </w:tcPr>
          <w:p w14:paraId="4E68B4ED"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6</w:t>
            </w:r>
          </w:p>
        </w:tc>
        <w:tc>
          <w:tcPr>
            <w:tcW w:w="3396" w:type="dxa"/>
            <w:shd w:val="clear" w:color="auto" w:fill="auto"/>
          </w:tcPr>
          <w:p w14:paraId="21F1B8F3" w14:textId="77777777" w:rsidR="0085125D" w:rsidRPr="0098047E" w:rsidRDefault="0085125D" w:rsidP="0085125D">
            <w:pPr>
              <w:spacing w:line="240" w:lineRule="auto"/>
              <w:jc w:val="center"/>
              <w:rPr>
                <w:rFonts w:ascii="Times New Roman" w:hAnsi="Times New Roman"/>
                <w:b/>
              </w:rPr>
            </w:pPr>
            <w:r w:rsidRPr="0098047E">
              <w:rPr>
                <w:rFonts w:ascii="Times New Roman" w:hAnsi="Times New Roman"/>
                <w:b/>
              </w:rPr>
              <w:t>Проблемы и перспективы реконструкции</w:t>
            </w:r>
          </w:p>
        </w:tc>
        <w:tc>
          <w:tcPr>
            <w:tcW w:w="716" w:type="dxa"/>
            <w:shd w:val="clear" w:color="auto" w:fill="auto"/>
          </w:tcPr>
          <w:p w14:paraId="5150F561" w14:textId="77777777" w:rsidR="0085125D" w:rsidRPr="0098047E" w:rsidRDefault="0085125D" w:rsidP="008E7102">
            <w:pPr>
              <w:jc w:val="center"/>
              <w:rPr>
                <w:rFonts w:ascii="Times New Roman" w:hAnsi="Times New Roman"/>
              </w:rPr>
            </w:pPr>
          </w:p>
        </w:tc>
        <w:tc>
          <w:tcPr>
            <w:tcW w:w="567" w:type="dxa"/>
            <w:shd w:val="clear" w:color="auto" w:fill="auto"/>
          </w:tcPr>
          <w:p w14:paraId="29E25F6F" w14:textId="77777777" w:rsidR="0085125D" w:rsidRPr="0098047E" w:rsidRDefault="0085125D" w:rsidP="008E7102">
            <w:pPr>
              <w:jc w:val="center"/>
              <w:rPr>
                <w:rFonts w:ascii="Times New Roman" w:hAnsi="Times New Roman"/>
              </w:rPr>
            </w:pPr>
          </w:p>
        </w:tc>
        <w:tc>
          <w:tcPr>
            <w:tcW w:w="709" w:type="dxa"/>
            <w:shd w:val="clear" w:color="auto" w:fill="auto"/>
          </w:tcPr>
          <w:p w14:paraId="6C73ECF4" w14:textId="77777777" w:rsidR="0085125D" w:rsidRPr="0098047E" w:rsidRDefault="0085125D" w:rsidP="008E7102">
            <w:pPr>
              <w:jc w:val="center"/>
              <w:rPr>
                <w:rFonts w:ascii="Times New Roman" w:hAnsi="Times New Roman"/>
              </w:rPr>
            </w:pPr>
          </w:p>
        </w:tc>
        <w:tc>
          <w:tcPr>
            <w:tcW w:w="709" w:type="dxa"/>
            <w:shd w:val="clear" w:color="auto" w:fill="auto"/>
          </w:tcPr>
          <w:p w14:paraId="36563F5B" w14:textId="77777777" w:rsidR="0085125D" w:rsidRPr="0098047E" w:rsidRDefault="0085125D" w:rsidP="008E7102">
            <w:pPr>
              <w:jc w:val="center"/>
              <w:rPr>
                <w:rFonts w:ascii="Times New Roman" w:hAnsi="Times New Roman"/>
              </w:rPr>
            </w:pPr>
          </w:p>
        </w:tc>
        <w:tc>
          <w:tcPr>
            <w:tcW w:w="708" w:type="dxa"/>
            <w:shd w:val="clear" w:color="auto" w:fill="auto"/>
          </w:tcPr>
          <w:p w14:paraId="25C9637F" w14:textId="77777777" w:rsidR="0085125D" w:rsidRPr="0098047E" w:rsidRDefault="0085125D" w:rsidP="008E7102">
            <w:pPr>
              <w:jc w:val="center"/>
              <w:rPr>
                <w:rFonts w:ascii="Times New Roman" w:hAnsi="Times New Roman"/>
              </w:rPr>
            </w:pPr>
          </w:p>
        </w:tc>
        <w:tc>
          <w:tcPr>
            <w:tcW w:w="1843" w:type="dxa"/>
            <w:shd w:val="clear" w:color="auto" w:fill="auto"/>
          </w:tcPr>
          <w:p w14:paraId="39FAC605" w14:textId="77777777" w:rsidR="0085125D" w:rsidRPr="0098047E" w:rsidRDefault="0085125D" w:rsidP="008E7102">
            <w:pPr>
              <w:jc w:val="center"/>
              <w:rPr>
                <w:rFonts w:ascii="Times New Roman" w:hAnsi="Times New Roman"/>
              </w:rPr>
            </w:pPr>
          </w:p>
        </w:tc>
        <w:tc>
          <w:tcPr>
            <w:tcW w:w="992" w:type="dxa"/>
            <w:shd w:val="clear" w:color="auto" w:fill="auto"/>
          </w:tcPr>
          <w:p w14:paraId="648B8136" w14:textId="77777777" w:rsidR="0085125D" w:rsidRPr="0098047E" w:rsidRDefault="0085125D" w:rsidP="0085125D">
            <w:pPr>
              <w:jc w:val="both"/>
              <w:rPr>
                <w:rFonts w:ascii="Times New Roman" w:hAnsi="Times New Roman"/>
              </w:rPr>
            </w:pPr>
          </w:p>
        </w:tc>
      </w:tr>
      <w:tr w:rsidR="0085125D" w:rsidRPr="004821C3" w14:paraId="413E6CB7" w14:textId="77777777" w:rsidTr="0085125D">
        <w:tc>
          <w:tcPr>
            <w:tcW w:w="674" w:type="dxa"/>
            <w:shd w:val="clear" w:color="auto" w:fill="auto"/>
          </w:tcPr>
          <w:p w14:paraId="3D39852F" w14:textId="77777777" w:rsidR="0085125D" w:rsidRPr="0098047E" w:rsidRDefault="0085125D" w:rsidP="0085125D">
            <w:pPr>
              <w:spacing w:line="240" w:lineRule="auto"/>
              <w:rPr>
                <w:rFonts w:ascii="Times New Roman" w:hAnsi="Times New Roman"/>
              </w:rPr>
            </w:pPr>
            <w:r w:rsidRPr="0098047E">
              <w:rPr>
                <w:rFonts w:ascii="Times New Roman" w:hAnsi="Times New Roman"/>
              </w:rPr>
              <w:t>6.1</w:t>
            </w:r>
          </w:p>
        </w:tc>
        <w:tc>
          <w:tcPr>
            <w:tcW w:w="3396" w:type="dxa"/>
            <w:shd w:val="clear" w:color="auto" w:fill="auto"/>
          </w:tcPr>
          <w:p w14:paraId="62B73071" w14:textId="77777777" w:rsidR="0085125D" w:rsidRPr="0098047E" w:rsidRDefault="0085125D" w:rsidP="0085125D">
            <w:pPr>
              <w:spacing w:line="240" w:lineRule="auto"/>
              <w:rPr>
                <w:rFonts w:ascii="Times New Roman" w:hAnsi="Times New Roman"/>
              </w:rPr>
            </w:pPr>
            <w:r w:rsidRPr="0098047E">
              <w:rPr>
                <w:rFonts w:ascii="Times New Roman" w:hAnsi="Times New Roman"/>
              </w:rPr>
              <w:t>Проектно-сметная документация на реконструкцию объекта</w:t>
            </w:r>
          </w:p>
        </w:tc>
        <w:tc>
          <w:tcPr>
            <w:tcW w:w="716" w:type="dxa"/>
            <w:shd w:val="clear" w:color="auto" w:fill="auto"/>
          </w:tcPr>
          <w:p w14:paraId="28CA4D1F" w14:textId="77777777" w:rsidR="0085125D" w:rsidRPr="0098047E" w:rsidRDefault="008E7102" w:rsidP="008E7102">
            <w:pPr>
              <w:jc w:val="center"/>
              <w:rPr>
                <w:rFonts w:ascii="Times New Roman" w:hAnsi="Times New Roman"/>
              </w:rPr>
            </w:pPr>
            <w:r>
              <w:rPr>
                <w:rFonts w:ascii="Times New Roman" w:hAnsi="Times New Roman"/>
              </w:rPr>
              <w:t>14</w:t>
            </w:r>
          </w:p>
        </w:tc>
        <w:tc>
          <w:tcPr>
            <w:tcW w:w="567" w:type="dxa"/>
            <w:shd w:val="clear" w:color="auto" w:fill="auto"/>
          </w:tcPr>
          <w:p w14:paraId="73FD7194" w14:textId="77777777" w:rsidR="0085125D" w:rsidRPr="0098047E" w:rsidRDefault="0085125D" w:rsidP="008E7102">
            <w:pPr>
              <w:jc w:val="center"/>
              <w:rPr>
                <w:rFonts w:ascii="Times New Roman" w:hAnsi="Times New Roman"/>
              </w:rPr>
            </w:pPr>
            <w:r w:rsidRPr="0098047E">
              <w:rPr>
                <w:rFonts w:ascii="Times New Roman" w:hAnsi="Times New Roman"/>
              </w:rPr>
              <w:t>2</w:t>
            </w:r>
          </w:p>
        </w:tc>
        <w:tc>
          <w:tcPr>
            <w:tcW w:w="709" w:type="dxa"/>
            <w:shd w:val="clear" w:color="auto" w:fill="auto"/>
          </w:tcPr>
          <w:p w14:paraId="5CFB3A5E" w14:textId="77777777" w:rsidR="0085125D" w:rsidRPr="0098047E" w:rsidRDefault="0085125D" w:rsidP="008E7102">
            <w:pPr>
              <w:jc w:val="center"/>
              <w:rPr>
                <w:rFonts w:ascii="Times New Roman" w:hAnsi="Times New Roman"/>
              </w:rPr>
            </w:pPr>
            <w:r>
              <w:rPr>
                <w:rFonts w:ascii="Times New Roman" w:hAnsi="Times New Roman"/>
              </w:rPr>
              <w:t>4</w:t>
            </w:r>
          </w:p>
        </w:tc>
        <w:tc>
          <w:tcPr>
            <w:tcW w:w="709" w:type="dxa"/>
            <w:shd w:val="clear" w:color="auto" w:fill="auto"/>
          </w:tcPr>
          <w:p w14:paraId="2CFB0EE0" w14:textId="77777777" w:rsidR="0085125D" w:rsidRPr="0098047E" w:rsidRDefault="0085125D" w:rsidP="008E7102">
            <w:pPr>
              <w:jc w:val="center"/>
              <w:rPr>
                <w:rFonts w:ascii="Times New Roman" w:hAnsi="Times New Roman"/>
              </w:rPr>
            </w:pPr>
          </w:p>
        </w:tc>
        <w:tc>
          <w:tcPr>
            <w:tcW w:w="708" w:type="dxa"/>
            <w:shd w:val="clear" w:color="auto" w:fill="auto"/>
          </w:tcPr>
          <w:p w14:paraId="36768257" w14:textId="77777777" w:rsidR="0085125D" w:rsidRPr="0098047E" w:rsidRDefault="0085125D" w:rsidP="008E7102">
            <w:pPr>
              <w:jc w:val="center"/>
              <w:rPr>
                <w:rFonts w:ascii="Times New Roman" w:hAnsi="Times New Roman"/>
              </w:rPr>
            </w:pPr>
            <w:r>
              <w:rPr>
                <w:rFonts w:ascii="Times New Roman" w:hAnsi="Times New Roman"/>
              </w:rPr>
              <w:t>8</w:t>
            </w:r>
          </w:p>
        </w:tc>
        <w:tc>
          <w:tcPr>
            <w:tcW w:w="1843" w:type="dxa"/>
            <w:shd w:val="clear" w:color="auto" w:fill="auto"/>
          </w:tcPr>
          <w:p w14:paraId="7B730AB6" w14:textId="77777777" w:rsidR="0085125D" w:rsidRPr="0098047E" w:rsidRDefault="0085125D" w:rsidP="008E7102">
            <w:pPr>
              <w:jc w:val="center"/>
              <w:rPr>
                <w:rFonts w:ascii="Times New Roman" w:hAnsi="Times New Roman"/>
              </w:rPr>
            </w:pPr>
            <w:r w:rsidRPr="0098047E">
              <w:rPr>
                <w:rFonts w:ascii="Times New Roman" w:hAnsi="Times New Roman"/>
              </w:rPr>
              <w:t>РГР, контрольная работа.</w:t>
            </w:r>
          </w:p>
        </w:tc>
        <w:tc>
          <w:tcPr>
            <w:tcW w:w="992" w:type="dxa"/>
            <w:shd w:val="clear" w:color="auto" w:fill="auto"/>
          </w:tcPr>
          <w:p w14:paraId="076ED06C" w14:textId="77777777" w:rsidR="0085125D" w:rsidRPr="0098047E" w:rsidRDefault="0085125D" w:rsidP="0085125D">
            <w:pPr>
              <w:jc w:val="both"/>
              <w:rPr>
                <w:rFonts w:ascii="Times New Roman" w:hAnsi="Times New Roman"/>
              </w:rPr>
            </w:pPr>
          </w:p>
        </w:tc>
      </w:tr>
      <w:tr w:rsidR="0085125D" w:rsidRPr="004821C3" w14:paraId="12D6D5BD" w14:textId="77777777" w:rsidTr="0085125D">
        <w:tc>
          <w:tcPr>
            <w:tcW w:w="674" w:type="dxa"/>
            <w:shd w:val="clear" w:color="auto" w:fill="auto"/>
          </w:tcPr>
          <w:p w14:paraId="12DD8C23" w14:textId="77777777" w:rsidR="0085125D" w:rsidRPr="0098047E" w:rsidRDefault="0085125D" w:rsidP="0085125D">
            <w:pPr>
              <w:spacing w:line="240" w:lineRule="auto"/>
              <w:rPr>
                <w:rFonts w:ascii="Times New Roman" w:hAnsi="Times New Roman"/>
              </w:rPr>
            </w:pPr>
            <w:r w:rsidRPr="0098047E">
              <w:rPr>
                <w:rFonts w:ascii="Times New Roman" w:hAnsi="Times New Roman"/>
              </w:rPr>
              <w:t>6.2</w:t>
            </w:r>
          </w:p>
        </w:tc>
        <w:tc>
          <w:tcPr>
            <w:tcW w:w="3396" w:type="dxa"/>
            <w:shd w:val="clear" w:color="auto" w:fill="auto"/>
          </w:tcPr>
          <w:p w14:paraId="5855E485" w14:textId="77777777" w:rsidR="0085125D" w:rsidRPr="0098047E" w:rsidRDefault="0085125D" w:rsidP="0085125D">
            <w:pPr>
              <w:spacing w:line="240" w:lineRule="auto"/>
              <w:rPr>
                <w:rFonts w:ascii="Times New Roman" w:hAnsi="Times New Roman"/>
              </w:rPr>
            </w:pPr>
            <w:r w:rsidRPr="0098047E">
              <w:rPr>
                <w:rFonts w:ascii="Times New Roman" w:hAnsi="Times New Roman"/>
              </w:rPr>
              <w:t>Проблемы и перспективы реконструкции городской застройки</w:t>
            </w:r>
          </w:p>
        </w:tc>
        <w:tc>
          <w:tcPr>
            <w:tcW w:w="716" w:type="dxa"/>
            <w:shd w:val="clear" w:color="auto" w:fill="auto"/>
          </w:tcPr>
          <w:p w14:paraId="722C98EE" w14:textId="77777777" w:rsidR="0085125D" w:rsidRPr="0098047E" w:rsidRDefault="008E7102" w:rsidP="008E7102">
            <w:pPr>
              <w:jc w:val="center"/>
              <w:rPr>
                <w:rFonts w:ascii="Times New Roman" w:hAnsi="Times New Roman"/>
              </w:rPr>
            </w:pPr>
            <w:r>
              <w:rPr>
                <w:rFonts w:ascii="Times New Roman" w:hAnsi="Times New Roman"/>
              </w:rPr>
              <w:t>12</w:t>
            </w:r>
          </w:p>
        </w:tc>
        <w:tc>
          <w:tcPr>
            <w:tcW w:w="567" w:type="dxa"/>
            <w:shd w:val="clear" w:color="auto" w:fill="auto"/>
          </w:tcPr>
          <w:p w14:paraId="33F3E1C4" w14:textId="77777777" w:rsidR="0085125D" w:rsidRPr="0098047E" w:rsidRDefault="0085125D" w:rsidP="008E7102">
            <w:pPr>
              <w:jc w:val="center"/>
              <w:rPr>
                <w:rFonts w:ascii="Times New Roman" w:hAnsi="Times New Roman"/>
              </w:rPr>
            </w:pPr>
            <w:r w:rsidRPr="0098047E">
              <w:rPr>
                <w:rFonts w:ascii="Times New Roman" w:hAnsi="Times New Roman"/>
              </w:rPr>
              <w:t>2</w:t>
            </w:r>
          </w:p>
        </w:tc>
        <w:tc>
          <w:tcPr>
            <w:tcW w:w="709" w:type="dxa"/>
            <w:shd w:val="clear" w:color="auto" w:fill="auto"/>
          </w:tcPr>
          <w:p w14:paraId="2E28E70F" w14:textId="77777777" w:rsidR="0085125D" w:rsidRPr="0098047E" w:rsidRDefault="0085125D" w:rsidP="008E7102">
            <w:pPr>
              <w:jc w:val="center"/>
              <w:rPr>
                <w:rFonts w:ascii="Times New Roman" w:hAnsi="Times New Roman"/>
              </w:rPr>
            </w:pPr>
            <w:r>
              <w:rPr>
                <w:rFonts w:ascii="Times New Roman" w:hAnsi="Times New Roman"/>
              </w:rPr>
              <w:t>4</w:t>
            </w:r>
          </w:p>
        </w:tc>
        <w:tc>
          <w:tcPr>
            <w:tcW w:w="709" w:type="dxa"/>
            <w:shd w:val="clear" w:color="auto" w:fill="auto"/>
          </w:tcPr>
          <w:p w14:paraId="7234EF88" w14:textId="77777777" w:rsidR="0085125D" w:rsidRPr="0098047E" w:rsidRDefault="0085125D" w:rsidP="008E7102">
            <w:pPr>
              <w:jc w:val="center"/>
              <w:rPr>
                <w:rFonts w:ascii="Times New Roman" w:hAnsi="Times New Roman"/>
              </w:rPr>
            </w:pPr>
          </w:p>
        </w:tc>
        <w:tc>
          <w:tcPr>
            <w:tcW w:w="708" w:type="dxa"/>
            <w:shd w:val="clear" w:color="auto" w:fill="auto"/>
          </w:tcPr>
          <w:p w14:paraId="73D62060" w14:textId="77777777" w:rsidR="0085125D" w:rsidRPr="0098047E" w:rsidRDefault="0085125D" w:rsidP="008E7102">
            <w:pPr>
              <w:jc w:val="center"/>
              <w:rPr>
                <w:rFonts w:ascii="Times New Roman" w:hAnsi="Times New Roman"/>
              </w:rPr>
            </w:pPr>
            <w:r>
              <w:rPr>
                <w:rFonts w:ascii="Times New Roman" w:hAnsi="Times New Roman"/>
              </w:rPr>
              <w:t>6</w:t>
            </w:r>
          </w:p>
        </w:tc>
        <w:tc>
          <w:tcPr>
            <w:tcW w:w="1843" w:type="dxa"/>
            <w:shd w:val="clear" w:color="auto" w:fill="auto"/>
          </w:tcPr>
          <w:p w14:paraId="78A4F955" w14:textId="77777777" w:rsidR="0085125D" w:rsidRPr="0098047E" w:rsidRDefault="0085125D" w:rsidP="008E7102">
            <w:pPr>
              <w:jc w:val="center"/>
              <w:rPr>
                <w:rFonts w:ascii="Times New Roman" w:hAnsi="Times New Roman"/>
              </w:rPr>
            </w:pPr>
          </w:p>
        </w:tc>
        <w:tc>
          <w:tcPr>
            <w:tcW w:w="992" w:type="dxa"/>
            <w:shd w:val="clear" w:color="auto" w:fill="auto"/>
          </w:tcPr>
          <w:p w14:paraId="6BFE38D3" w14:textId="77777777" w:rsidR="0085125D" w:rsidRPr="0098047E" w:rsidRDefault="0085125D" w:rsidP="0085125D">
            <w:pPr>
              <w:jc w:val="both"/>
              <w:rPr>
                <w:rFonts w:ascii="Times New Roman" w:hAnsi="Times New Roman"/>
              </w:rPr>
            </w:pPr>
          </w:p>
        </w:tc>
      </w:tr>
      <w:tr w:rsidR="0085125D" w:rsidRPr="004821C3" w14:paraId="375C8B6C" w14:textId="77777777" w:rsidTr="0085125D">
        <w:tc>
          <w:tcPr>
            <w:tcW w:w="674" w:type="dxa"/>
            <w:shd w:val="clear" w:color="auto" w:fill="auto"/>
          </w:tcPr>
          <w:p w14:paraId="56D27A77" w14:textId="77777777" w:rsidR="0085125D" w:rsidRPr="0098047E" w:rsidRDefault="0085125D" w:rsidP="0085125D">
            <w:pPr>
              <w:spacing w:line="240" w:lineRule="auto"/>
              <w:rPr>
                <w:rFonts w:ascii="Times New Roman" w:hAnsi="Times New Roman"/>
              </w:rPr>
            </w:pPr>
          </w:p>
        </w:tc>
        <w:tc>
          <w:tcPr>
            <w:tcW w:w="3396" w:type="dxa"/>
            <w:shd w:val="clear" w:color="auto" w:fill="auto"/>
          </w:tcPr>
          <w:p w14:paraId="63B11A05" w14:textId="77777777" w:rsidR="0085125D" w:rsidRPr="0098047E" w:rsidRDefault="0085125D" w:rsidP="0085125D">
            <w:pPr>
              <w:spacing w:line="240" w:lineRule="auto"/>
              <w:rPr>
                <w:rFonts w:ascii="Times New Roman" w:hAnsi="Times New Roman"/>
                <w:b/>
              </w:rPr>
            </w:pPr>
            <w:r w:rsidRPr="0098047E">
              <w:rPr>
                <w:rFonts w:ascii="Times New Roman" w:hAnsi="Times New Roman"/>
                <w:b/>
              </w:rPr>
              <w:t>Форма аттестации</w:t>
            </w:r>
          </w:p>
        </w:tc>
        <w:tc>
          <w:tcPr>
            <w:tcW w:w="716" w:type="dxa"/>
            <w:shd w:val="clear" w:color="auto" w:fill="auto"/>
          </w:tcPr>
          <w:p w14:paraId="1C401626" w14:textId="77777777" w:rsidR="0085125D" w:rsidRPr="0098047E" w:rsidRDefault="0085125D" w:rsidP="008E7102">
            <w:pPr>
              <w:jc w:val="center"/>
              <w:rPr>
                <w:rFonts w:ascii="Times New Roman" w:hAnsi="Times New Roman"/>
                <w:b/>
              </w:rPr>
            </w:pPr>
          </w:p>
        </w:tc>
        <w:tc>
          <w:tcPr>
            <w:tcW w:w="567" w:type="dxa"/>
            <w:shd w:val="clear" w:color="auto" w:fill="auto"/>
          </w:tcPr>
          <w:p w14:paraId="619E6B99" w14:textId="77777777" w:rsidR="0085125D" w:rsidRPr="0098047E" w:rsidRDefault="0085125D" w:rsidP="008E7102">
            <w:pPr>
              <w:jc w:val="center"/>
              <w:rPr>
                <w:rFonts w:ascii="Times New Roman" w:hAnsi="Times New Roman"/>
              </w:rPr>
            </w:pPr>
          </w:p>
        </w:tc>
        <w:tc>
          <w:tcPr>
            <w:tcW w:w="709" w:type="dxa"/>
            <w:shd w:val="clear" w:color="auto" w:fill="auto"/>
          </w:tcPr>
          <w:p w14:paraId="1592A47A" w14:textId="77777777" w:rsidR="0085125D" w:rsidRPr="0098047E" w:rsidRDefault="0085125D" w:rsidP="008E7102">
            <w:pPr>
              <w:jc w:val="center"/>
              <w:rPr>
                <w:rFonts w:ascii="Times New Roman" w:hAnsi="Times New Roman"/>
              </w:rPr>
            </w:pPr>
          </w:p>
        </w:tc>
        <w:tc>
          <w:tcPr>
            <w:tcW w:w="709" w:type="dxa"/>
            <w:shd w:val="clear" w:color="auto" w:fill="auto"/>
          </w:tcPr>
          <w:p w14:paraId="35BC9245" w14:textId="77777777" w:rsidR="0085125D" w:rsidRPr="0098047E" w:rsidRDefault="0085125D" w:rsidP="008E7102">
            <w:pPr>
              <w:jc w:val="center"/>
              <w:rPr>
                <w:rFonts w:ascii="Times New Roman" w:hAnsi="Times New Roman"/>
              </w:rPr>
            </w:pPr>
          </w:p>
        </w:tc>
        <w:tc>
          <w:tcPr>
            <w:tcW w:w="708" w:type="dxa"/>
            <w:shd w:val="clear" w:color="auto" w:fill="auto"/>
          </w:tcPr>
          <w:p w14:paraId="1E443284" w14:textId="77777777" w:rsidR="0085125D" w:rsidRPr="0098047E" w:rsidRDefault="0085125D" w:rsidP="008E7102">
            <w:pPr>
              <w:jc w:val="center"/>
              <w:rPr>
                <w:rFonts w:ascii="Times New Roman" w:hAnsi="Times New Roman"/>
              </w:rPr>
            </w:pPr>
          </w:p>
        </w:tc>
        <w:tc>
          <w:tcPr>
            <w:tcW w:w="1843" w:type="dxa"/>
            <w:shd w:val="clear" w:color="auto" w:fill="auto"/>
          </w:tcPr>
          <w:p w14:paraId="3952B670" w14:textId="77777777" w:rsidR="0085125D" w:rsidRPr="0098047E" w:rsidRDefault="0085125D" w:rsidP="008E7102">
            <w:pPr>
              <w:jc w:val="center"/>
              <w:rPr>
                <w:rFonts w:ascii="Times New Roman" w:hAnsi="Times New Roman"/>
                <w:b/>
              </w:rPr>
            </w:pPr>
          </w:p>
        </w:tc>
        <w:tc>
          <w:tcPr>
            <w:tcW w:w="992" w:type="dxa"/>
            <w:shd w:val="clear" w:color="auto" w:fill="auto"/>
          </w:tcPr>
          <w:p w14:paraId="352DC147" w14:textId="77777777" w:rsidR="0085125D" w:rsidRPr="0098047E" w:rsidRDefault="0085125D" w:rsidP="0085125D">
            <w:pPr>
              <w:jc w:val="center"/>
              <w:rPr>
                <w:rFonts w:ascii="Times New Roman" w:hAnsi="Times New Roman"/>
                <w:b/>
              </w:rPr>
            </w:pPr>
            <w:r>
              <w:rPr>
                <w:rFonts w:ascii="Times New Roman" w:hAnsi="Times New Roman"/>
                <w:b/>
              </w:rPr>
              <w:t>Э</w:t>
            </w:r>
          </w:p>
        </w:tc>
      </w:tr>
      <w:tr w:rsidR="0085125D" w:rsidRPr="004821C3" w14:paraId="16FE42E3" w14:textId="77777777" w:rsidTr="0085125D">
        <w:tc>
          <w:tcPr>
            <w:tcW w:w="674" w:type="dxa"/>
            <w:shd w:val="clear" w:color="auto" w:fill="auto"/>
          </w:tcPr>
          <w:p w14:paraId="745D84C6" w14:textId="77777777" w:rsidR="0085125D" w:rsidRPr="0098047E" w:rsidRDefault="0085125D" w:rsidP="0085125D">
            <w:pPr>
              <w:spacing w:line="240" w:lineRule="auto"/>
              <w:rPr>
                <w:rFonts w:ascii="Times New Roman" w:hAnsi="Times New Roman"/>
                <w:b/>
              </w:rPr>
            </w:pPr>
          </w:p>
        </w:tc>
        <w:tc>
          <w:tcPr>
            <w:tcW w:w="3396" w:type="dxa"/>
            <w:shd w:val="clear" w:color="auto" w:fill="auto"/>
          </w:tcPr>
          <w:p w14:paraId="42BB9844" w14:textId="77777777" w:rsidR="0085125D" w:rsidRPr="0098047E" w:rsidRDefault="0085125D" w:rsidP="0085125D">
            <w:pPr>
              <w:spacing w:line="240" w:lineRule="auto"/>
              <w:rPr>
                <w:rFonts w:ascii="Times New Roman" w:hAnsi="Times New Roman"/>
              </w:rPr>
            </w:pPr>
            <w:r w:rsidRPr="0098047E">
              <w:rPr>
                <w:rFonts w:ascii="Times New Roman" w:hAnsi="Times New Roman"/>
                <w:b/>
              </w:rPr>
              <w:t>Всего часов по дисциплине</w:t>
            </w:r>
          </w:p>
        </w:tc>
        <w:tc>
          <w:tcPr>
            <w:tcW w:w="716" w:type="dxa"/>
            <w:shd w:val="clear" w:color="auto" w:fill="auto"/>
          </w:tcPr>
          <w:p w14:paraId="31CD37C1" w14:textId="77777777" w:rsidR="0085125D" w:rsidRPr="008E7102" w:rsidRDefault="0085125D" w:rsidP="008E7102">
            <w:pPr>
              <w:jc w:val="center"/>
              <w:rPr>
                <w:rFonts w:ascii="Times New Roman" w:hAnsi="Times New Roman"/>
                <w:b/>
              </w:rPr>
            </w:pPr>
            <w:r w:rsidRPr="008E7102">
              <w:rPr>
                <w:rFonts w:ascii="Times New Roman" w:hAnsi="Times New Roman"/>
                <w:b/>
              </w:rPr>
              <w:t>180</w:t>
            </w:r>
          </w:p>
        </w:tc>
        <w:tc>
          <w:tcPr>
            <w:tcW w:w="567" w:type="dxa"/>
            <w:shd w:val="clear" w:color="auto" w:fill="auto"/>
          </w:tcPr>
          <w:p w14:paraId="28E0B2CB" w14:textId="77777777" w:rsidR="0085125D" w:rsidRPr="008E7102" w:rsidRDefault="0085125D" w:rsidP="008E7102">
            <w:pPr>
              <w:jc w:val="center"/>
              <w:rPr>
                <w:rFonts w:ascii="Times New Roman" w:hAnsi="Times New Roman"/>
                <w:b/>
              </w:rPr>
            </w:pPr>
            <w:r w:rsidRPr="008E7102">
              <w:rPr>
                <w:rFonts w:ascii="Times New Roman" w:hAnsi="Times New Roman"/>
                <w:b/>
              </w:rPr>
              <w:t>18</w:t>
            </w:r>
          </w:p>
        </w:tc>
        <w:tc>
          <w:tcPr>
            <w:tcW w:w="709" w:type="dxa"/>
            <w:shd w:val="clear" w:color="auto" w:fill="auto"/>
          </w:tcPr>
          <w:p w14:paraId="4F37DAC1" w14:textId="77777777" w:rsidR="0085125D" w:rsidRPr="008E7102" w:rsidRDefault="0085125D" w:rsidP="008E7102">
            <w:pPr>
              <w:jc w:val="center"/>
              <w:rPr>
                <w:rFonts w:ascii="Times New Roman" w:hAnsi="Times New Roman"/>
                <w:b/>
              </w:rPr>
            </w:pPr>
            <w:r w:rsidRPr="008E7102">
              <w:rPr>
                <w:rFonts w:ascii="Times New Roman" w:hAnsi="Times New Roman"/>
                <w:b/>
              </w:rPr>
              <w:t>54</w:t>
            </w:r>
          </w:p>
        </w:tc>
        <w:tc>
          <w:tcPr>
            <w:tcW w:w="709" w:type="dxa"/>
            <w:shd w:val="clear" w:color="auto" w:fill="auto"/>
          </w:tcPr>
          <w:p w14:paraId="2CD0031E" w14:textId="77777777" w:rsidR="0085125D" w:rsidRPr="008E7102" w:rsidRDefault="0085125D" w:rsidP="008E7102">
            <w:pPr>
              <w:jc w:val="center"/>
              <w:rPr>
                <w:rFonts w:ascii="Times New Roman" w:hAnsi="Times New Roman"/>
                <w:b/>
              </w:rPr>
            </w:pPr>
          </w:p>
        </w:tc>
        <w:tc>
          <w:tcPr>
            <w:tcW w:w="708" w:type="dxa"/>
            <w:shd w:val="clear" w:color="auto" w:fill="auto"/>
          </w:tcPr>
          <w:p w14:paraId="43146A0B" w14:textId="77777777" w:rsidR="0085125D" w:rsidRPr="008E7102" w:rsidRDefault="0085125D" w:rsidP="008E7102">
            <w:pPr>
              <w:jc w:val="center"/>
              <w:rPr>
                <w:rFonts w:ascii="Times New Roman" w:hAnsi="Times New Roman"/>
                <w:b/>
              </w:rPr>
            </w:pPr>
            <w:r w:rsidRPr="008E7102">
              <w:rPr>
                <w:rFonts w:ascii="Times New Roman" w:hAnsi="Times New Roman"/>
                <w:b/>
              </w:rPr>
              <w:t>108</w:t>
            </w:r>
          </w:p>
        </w:tc>
        <w:tc>
          <w:tcPr>
            <w:tcW w:w="1843" w:type="dxa"/>
            <w:shd w:val="clear" w:color="auto" w:fill="auto"/>
          </w:tcPr>
          <w:p w14:paraId="0135012A" w14:textId="77777777" w:rsidR="0085125D" w:rsidRPr="0098047E" w:rsidRDefault="0085125D" w:rsidP="008E7102">
            <w:pPr>
              <w:jc w:val="center"/>
              <w:rPr>
                <w:rFonts w:ascii="Times New Roman" w:hAnsi="Times New Roman"/>
              </w:rPr>
            </w:pPr>
          </w:p>
        </w:tc>
        <w:tc>
          <w:tcPr>
            <w:tcW w:w="992" w:type="dxa"/>
            <w:shd w:val="clear" w:color="auto" w:fill="auto"/>
          </w:tcPr>
          <w:p w14:paraId="697A6193" w14:textId="77777777" w:rsidR="0085125D" w:rsidRPr="0098047E" w:rsidRDefault="0085125D" w:rsidP="0085125D">
            <w:pPr>
              <w:jc w:val="both"/>
              <w:rPr>
                <w:rFonts w:ascii="Times New Roman" w:hAnsi="Times New Roman"/>
              </w:rPr>
            </w:pPr>
          </w:p>
        </w:tc>
      </w:tr>
    </w:tbl>
    <w:p w14:paraId="3358AE6C" w14:textId="77777777" w:rsidR="0085125D" w:rsidRPr="004821C3" w:rsidRDefault="0085125D" w:rsidP="0085125D">
      <w:pPr>
        <w:spacing w:after="0" w:line="240" w:lineRule="auto"/>
        <w:ind w:firstLine="567"/>
        <w:jc w:val="both"/>
        <w:rPr>
          <w:rFonts w:ascii="Times New Roman" w:hAnsi="Times New Roman"/>
          <w:sz w:val="24"/>
          <w:szCs w:val="24"/>
        </w:rPr>
      </w:pPr>
    </w:p>
    <w:p w14:paraId="6C28224C" w14:textId="77777777" w:rsidR="0085125D" w:rsidRPr="00600399" w:rsidRDefault="0085125D" w:rsidP="008C1133">
      <w:pPr>
        <w:spacing w:after="0" w:line="240" w:lineRule="auto"/>
        <w:ind w:firstLine="567"/>
        <w:jc w:val="both"/>
        <w:rPr>
          <w:rFonts w:ascii="Times New Roman" w:hAnsi="Times New Roman"/>
          <w:b/>
          <w:sz w:val="28"/>
          <w:szCs w:val="28"/>
        </w:rPr>
      </w:pPr>
      <w:r w:rsidRPr="00600399">
        <w:rPr>
          <w:rFonts w:ascii="Times New Roman" w:hAnsi="Times New Roman"/>
          <w:b/>
          <w:sz w:val="28"/>
          <w:szCs w:val="28"/>
        </w:rPr>
        <w:t>3.2 Содержание дисциплины «Теория реконструкции и реставрации зданий и сооружений», структ</w:t>
      </w:r>
      <w:r w:rsidR="008C1133" w:rsidRPr="00600399">
        <w:rPr>
          <w:rFonts w:ascii="Times New Roman" w:hAnsi="Times New Roman"/>
          <w:b/>
          <w:sz w:val="28"/>
          <w:szCs w:val="28"/>
        </w:rPr>
        <w:t>урированное по разделам (темам)</w:t>
      </w:r>
    </w:p>
    <w:p w14:paraId="5AB8BF3C" w14:textId="77777777" w:rsidR="0085125D" w:rsidRPr="00600399" w:rsidRDefault="0085125D" w:rsidP="0085125D">
      <w:pPr>
        <w:spacing w:after="0" w:line="240" w:lineRule="auto"/>
        <w:ind w:firstLine="567"/>
        <w:jc w:val="both"/>
        <w:rPr>
          <w:rFonts w:ascii="Times New Roman" w:hAnsi="Times New Roman"/>
          <w:sz w:val="28"/>
          <w:szCs w:val="28"/>
        </w:rPr>
      </w:pPr>
      <w:r w:rsidRPr="00600399">
        <w:rPr>
          <w:rFonts w:ascii="Times New Roman" w:hAnsi="Times New Roman"/>
          <w:sz w:val="28"/>
          <w:szCs w:val="28"/>
        </w:rPr>
        <w:t>Содержание лекционных занятий приведено в таблице 5, содержание практических занятий – в таблице 6.</w:t>
      </w:r>
    </w:p>
    <w:p w14:paraId="7C8D43EC" w14:textId="77777777" w:rsidR="0085125D" w:rsidRPr="00600399" w:rsidRDefault="0085125D" w:rsidP="0085125D">
      <w:pPr>
        <w:spacing w:after="0" w:line="240" w:lineRule="auto"/>
        <w:jc w:val="both"/>
        <w:rPr>
          <w:rFonts w:ascii="Times New Roman" w:hAnsi="Times New Roman"/>
          <w:sz w:val="28"/>
          <w:szCs w:val="28"/>
        </w:rPr>
      </w:pPr>
    </w:p>
    <w:p w14:paraId="5273C0D9" w14:textId="77777777" w:rsidR="0085125D" w:rsidRPr="004821C3" w:rsidRDefault="0085125D" w:rsidP="0085125D">
      <w:pPr>
        <w:spacing w:after="0" w:line="240" w:lineRule="auto"/>
        <w:jc w:val="both"/>
        <w:rPr>
          <w:rFonts w:ascii="Times New Roman" w:hAnsi="Times New Roman"/>
          <w:sz w:val="24"/>
          <w:szCs w:val="24"/>
        </w:rPr>
      </w:pPr>
      <w:r w:rsidRPr="004821C3">
        <w:rPr>
          <w:rFonts w:ascii="Times New Roman" w:hAnsi="Times New Roman"/>
          <w:sz w:val="24"/>
          <w:szCs w:val="24"/>
        </w:rPr>
        <w:t>Таблица 5 – Содержание лекционных занятий</w:t>
      </w:r>
    </w:p>
    <w:p w14:paraId="3DBA3872" w14:textId="77777777" w:rsidR="0085125D" w:rsidRPr="004821C3" w:rsidRDefault="0085125D" w:rsidP="0085125D">
      <w:pPr>
        <w:spacing w:after="0" w:line="240" w:lineRule="auto"/>
        <w:jc w:val="both"/>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85125D" w:rsidRPr="004821C3" w14:paraId="7F82920D" w14:textId="77777777" w:rsidTr="0085125D">
        <w:tc>
          <w:tcPr>
            <w:tcW w:w="993" w:type="dxa"/>
            <w:shd w:val="clear" w:color="auto" w:fill="D9D9D9" w:themeFill="background1" w:themeFillShade="D9"/>
          </w:tcPr>
          <w:p w14:paraId="2C1451AB" w14:textId="77777777" w:rsidR="0085125D" w:rsidRPr="004821C3" w:rsidRDefault="0085125D" w:rsidP="0085125D">
            <w:pPr>
              <w:spacing w:after="0" w:line="240" w:lineRule="auto"/>
              <w:jc w:val="center"/>
              <w:rPr>
                <w:rFonts w:ascii="Times New Roman" w:hAnsi="Times New Roman"/>
                <w:b/>
                <w:sz w:val="24"/>
                <w:szCs w:val="24"/>
              </w:rPr>
            </w:pPr>
            <w:r w:rsidRPr="004821C3">
              <w:rPr>
                <w:rFonts w:ascii="Times New Roman" w:hAnsi="Times New Roman"/>
                <w:b/>
                <w:sz w:val="24"/>
                <w:szCs w:val="24"/>
              </w:rPr>
              <w:t>№ п/п</w:t>
            </w:r>
          </w:p>
        </w:tc>
        <w:tc>
          <w:tcPr>
            <w:tcW w:w="2976" w:type="dxa"/>
            <w:shd w:val="clear" w:color="auto" w:fill="D9D9D9" w:themeFill="background1" w:themeFillShade="D9"/>
          </w:tcPr>
          <w:p w14:paraId="228DE850" w14:textId="77777777" w:rsidR="0085125D" w:rsidRPr="004821C3" w:rsidRDefault="0085125D" w:rsidP="0085125D">
            <w:pPr>
              <w:spacing w:after="0" w:line="240" w:lineRule="auto"/>
              <w:jc w:val="center"/>
              <w:rPr>
                <w:rFonts w:ascii="Times New Roman" w:hAnsi="Times New Roman"/>
                <w:b/>
                <w:sz w:val="24"/>
                <w:szCs w:val="24"/>
              </w:rPr>
            </w:pPr>
            <w:r w:rsidRPr="004821C3">
              <w:rPr>
                <w:rFonts w:ascii="Times New Roman" w:hAnsi="Times New Roman"/>
                <w:b/>
                <w:sz w:val="24"/>
                <w:szCs w:val="24"/>
              </w:rPr>
              <w:t>Наименование раздела (темы) дисциплины</w:t>
            </w:r>
          </w:p>
        </w:tc>
        <w:tc>
          <w:tcPr>
            <w:tcW w:w="6237" w:type="dxa"/>
            <w:shd w:val="clear" w:color="auto" w:fill="D9D9D9" w:themeFill="background1" w:themeFillShade="D9"/>
          </w:tcPr>
          <w:p w14:paraId="3915FAB6" w14:textId="77777777" w:rsidR="0085125D" w:rsidRPr="004821C3" w:rsidRDefault="0085125D" w:rsidP="0085125D">
            <w:pPr>
              <w:spacing w:after="0" w:line="240" w:lineRule="auto"/>
              <w:jc w:val="center"/>
              <w:rPr>
                <w:rFonts w:ascii="Times New Roman" w:hAnsi="Times New Roman"/>
                <w:b/>
                <w:sz w:val="24"/>
                <w:szCs w:val="24"/>
              </w:rPr>
            </w:pPr>
            <w:r w:rsidRPr="004821C3">
              <w:rPr>
                <w:rFonts w:ascii="Times New Roman" w:hAnsi="Times New Roman"/>
                <w:b/>
                <w:sz w:val="24"/>
                <w:szCs w:val="24"/>
              </w:rPr>
              <w:t>Содержание раздела (темы)</w:t>
            </w:r>
          </w:p>
          <w:p w14:paraId="1B3FF40F" w14:textId="77777777" w:rsidR="0085125D" w:rsidRPr="004821C3" w:rsidRDefault="0085125D" w:rsidP="0085125D">
            <w:pPr>
              <w:spacing w:after="0" w:line="240" w:lineRule="auto"/>
              <w:jc w:val="center"/>
              <w:rPr>
                <w:rFonts w:ascii="Times New Roman" w:hAnsi="Times New Roman"/>
                <w:b/>
                <w:sz w:val="24"/>
                <w:szCs w:val="24"/>
              </w:rPr>
            </w:pPr>
            <w:r w:rsidRPr="004821C3">
              <w:rPr>
                <w:rFonts w:ascii="Times New Roman" w:hAnsi="Times New Roman"/>
                <w:b/>
                <w:sz w:val="24"/>
                <w:szCs w:val="24"/>
              </w:rPr>
              <w:t xml:space="preserve"> дисциплины</w:t>
            </w:r>
          </w:p>
        </w:tc>
      </w:tr>
      <w:tr w:rsidR="0085125D" w:rsidRPr="004821C3" w14:paraId="103A9C18" w14:textId="77777777" w:rsidTr="0085125D">
        <w:tc>
          <w:tcPr>
            <w:tcW w:w="993" w:type="dxa"/>
            <w:shd w:val="clear" w:color="auto" w:fill="auto"/>
          </w:tcPr>
          <w:p w14:paraId="4F29FC2D" w14:textId="77777777" w:rsidR="0085125D" w:rsidRPr="004821C3" w:rsidRDefault="0085125D" w:rsidP="008E7102">
            <w:pPr>
              <w:spacing w:after="0" w:line="240" w:lineRule="auto"/>
              <w:jc w:val="center"/>
              <w:rPr>
                <w:rFonts w:ascii="Times New Roman" w:hAnsi="Times New Roman"/>
                <w:sz w:val="24"/>
                <w:szCs w:val="24"/>
              </w:rPr>
            </w:pPr>
            <w:r w:rsidRPr="004821C3">
              <w:rPr>
                <w:rFonts w:ascii="Times New Roman" w:hAnsi="Times New Roman"/>
                <w:sz w:val="24"/>
                <w:szCs w:val="24"/>
              </w:rPr>
              <w:t>1</w:t>
            </w:r>
          </w:p>
        </w:tc>
        <w:tc>
          <w:tcPr>
            <w:tcW w:w="2976" w:type="dxa"/>
            <w:shd w:val="clear" w:color="auto" w:fill="auto"/>
          </w:tcPr>
          <w:p w14:paraId="18BC2324" w14:textId="77777777" w:rsidR="0085125D" w:rsidRPr="004821C3" w:rsidRDefault="0085125D" w:rsidP="0085125D">
            <w:pPr>
              <w:spacing w:after="0" w:line="240" w:lineRule="auto"/>
              <w:jc w:val="center"/>
              <w:rPr>
                <w:rFonts w:ascii="Times New Roman" w:hAnsi="Times New Roman"/>
                <w:sz w:val="24"/>
                <w:szCs w:val="24"/>
              </w:rPr>
            </w:pPr>
            <w:r w:rsidRPr="004821C3">
              <w:rPr>
                <w:rFonts w:ascii="Times New Roman" w:hAnsi="Times New Roman"/>
                <w:sz w:val="24"/>
                <w:szCs w:val="24"/>
              </w:rPr>
              <w:t>2</w:t>
            </w:r>
          </w:p>
        </w:tc>
        <w:tc>
          <w:tcPr>
            <w:tcW w:w="6237" w:type="dxa"/>
            <w:shd w:val="clear" w:color="auto" w:fill="auto"/>
          </w:tcPr>
          <w:p w14:paraId="049CD8ED" w14:textId="77777777" w:rsidR="0085125D" w:rsidRPr="004821C3" w:rsidRDefault="0085125D" w:rsidP="0085125D">
            <w:pPr>
              <w:spacing w:after="0" w:line="240" w:lineRule="auto"/>
              <w:jc w:val="center"/>
              <w:rPr>
                <w:rFonts w:ascii="Times New Roman" w:hAnsi="Times New Roman"/>
                <w:sz w:val="24"/>
                <w:szCs w:val="24"/>
              </w:rPr>
            </w:pPr>
            <w:r w:rsidRPr="004821C3">
              <w:rPr>
                <w:rFonts w:ascii="Times New Roman" w:hAnsi="Times New Roman"/>
                <w:sz w:val="24"/>
                <w:szCs w:val="24"/>
              </w:rPr>
              <w:t>3</w:t>
            </w:r>
          </w:p>
        </w:tc>
      </w:tr>
      <w:tr w:rsidR="0085125D" w:rsidRPr="00A14751" w14:paraId="41250CC1" w14:textId="77777777" w:rsidTr="0085125D">
        <w:tblPrEx>
          <w:tblLook w:val="00A0" w:firstRow="1" w:lastRow="0" w:firstColumn="1" w:lastColumn="0" w:noHBand="0" w:noVBand="0"/>
        </w:tblPrEx>
        <w:tc>
          <w:tcPr>
            <w:tcW w:w="993" w:type="dxa"/>
          </w:tcPr>
          <w:p w14:paraId="33830DB3" w14:textId="77777777" w:rsidR="0085125D" w:rsidRPr="00151321" w:rsidRDefault="0085125D" w:rsidP="008E7102">
            <w:pPr>
              <w:jc w:val="center"/>
              <w:rPr>
                <w:rFonts w:ascii="Times New Roman" w:hAnsi="Times New Roman"/>
                <w:b/>
              </w:rPr>
            </w:pPr>
            <w:r w:rsidRPr="00151321">
              <w:rPr>
                <w:rFonts w:ascii="Times New Roman" w:hAnsi="Times New Roman"/>
                <w:b/>
              </w:rPr>
              <w:t>1</w:t>
            </w:r>
          </w:p>
        </w:tc>
        <w:tc>
          <w:tcPr>
            <w:tcW w:w="9213" w:type="dxa"/>
            <w:gridSpan w:val="2"/>
          </w:tcPr>
          <w:p w14:paraId="45B162B8" w14:textId="77777777" w:rsidR="0085125D" w:rsidRPr="00151321" w:rsidRDefault="0085125D" w:rsidP="0085125D">
            <w:pPr>
              <w:jc w:val="both"/>
              <w:rPr>
                <w:rFonts w:ascii="Times New Roman" w:hAnsi="Times New Roman"/>
                <w:sz w:val="28"/>
                <w:szCs w:val="28"/>
              </w:rPr>
            </w:pPr>
            <w:r w:rsidRPr="00151321">
              <w:rPr>
                <w:rFonts w:ascii="Times New Roman" w:hAnsi="Times New Roman"/>
                <w:b/>
              </w:rPr>
              <w:t>Социально-экономические градостроительные и архитектурные основы реконструкции</w:t>
            </w:r>
          </w:p>
        </w:tc>
      </w:tr>
      <w:tr w:rsidR="0085125D" w:rsidRPr="00A14751" w14:paraId="63835175" w14:textId="77777777" w:rsidTr="0085125D">
        <w:tblPrEx>
          <w:tblLook w:val="00A0" w:firstRow="1" w:lastRow="0" w:firstColumn="1" w:lastColumn="0" w:noHBand="0" w:noVBand="0"/>
        </w:tblPrEx>
        <w:tc>
          <w:tcPr>
            <w:tcW w:w="993" w:type="dxa"/>
          </w:tcPr>
          <w:p w14:paraId="45670EC5" w14:textId="77777777" w:rsidR="0085125D" w:rsidRPr="00151321" w:rsidRDefault="0085125D" w:rsidP="008E7102">
            <w:pPr>
              <w:jc w:val="center"/>
              <w:rPr>
                <w:rFonts w:ascii="Times New Roman" w:hAnsi="Times New Roman"/>
              </w:rPr>
            </w:pPr>
            <w:r w:rsidRPr="00151321">
              <w:rPr>
                <w:rFonts w:ascii="Times New Roman" w:hAnsi="Times New Roman"/>
              </w:rPr>
              <w:t>1.1</w:t>
            </w:r>
          </w:p>
        </w:tc>
        <w:tc>
          <w:tcPr>
            <w:tcW w:w="2976" w:type="dxa"/>
          </w:tcPr>
          <w:p w14:paraId="1DAE806C" w14:textId="77777777" w:rsidR="0085125D" w:rsidRPr="00151321" w:rsidRDefault="0085125D" w:rsidP="0085125D">
            <w:pPr>
              <w:rPr>
                <w:rFonts w:ascii="Times New Roman" w:hAnsi="Times New Roman"/>
              </w:rPr>
            </w:pPr>
            <w:r w:rsidRPr="00151321">
              <w:rPr>
                <w:rFonts w:ascii="Times New Roman" w:hAnsi="Times New Roman"/>
              </w:rPr>
              <w:t>Реконструкция гражданских и промышленных зданий. Роль, цели и задачи</w:t>
            </w:r>
          </w:p>
        </w:tc>
        <w:tc>
          <w:tcPr>
            <w:tcW w:w="6237" w:type="dxa"/>
          </w:tcPr>
          <w:p w14:paraId="4A817571" w14:textId="77777777" w:rsidR="0085125D" w:rsidRPr="00151321" w:rsidRDefault="0085125D" w:rsidP="0085125D">
            <w:pPr>
              <w:jc w:val="both"/>
              <w:rPr>
                <w:rFonts w:ascii="Times New Roman" w:hAnsi="Times New Roman"/>
              </w:rPr>
            </w:pPr>
            <w:r w:rsidRPr="00151321">
              <w:rPr>
                <w:rFonts w:ascii="Times New Roman" w:hAnsi="Times New Roman"/>
              </w:rPr>
              <w:t>Роль реконструкции зданий в решении социальных, градостроительных и архитектурных задач. Предварительная оценка возможности и целесообразности реконструкции гражданских и промышленных зданий.</w:t>
            </w:r>
          </w:p>
        </w:tc>
      </w:tr>
      <w:tr w:rsidR="0085125D" w:rsidRPr="00A14751" w14:paraId="5D33562E" w14:textId="77777777" w:rsidTr="0085125D">
        <w:tblPrEx>
          <w:tblLook w:val="00A0" w:firstRow="1" w:lastRow="0" w:firstColumn="1" w:lastColumn="0" w:noHBand="0" w:noVBand="0"/>
        </w:tblPrEx>
        <w:tc>
          <w:tcPr>
            <w:tcW w:w="993" w:type="dxa"/>
          </w:tcPr>
          <w:p w14:paraId="3FD8D470" w14:textId="77777777" w:rsidR="0085125D" w:rsidRPr="00151321" w:rsidRDefault="0085125D" w:rsidP="008E7102">
            <w:pPr>
              <w:jc w:val="center"/>
              <w:rPr>
                <w:rFonts w:ascii="Times New Roman" w:hAnsi="Times New Roman"/>
              </w:rPr>
            </w:pPr>
            <w:r w:rsidRPr="00151321">
              <w:rPr>
                <w:rFonts w:ascii="Times New Roman" w:hAnsi="Times New Roman"/>
              </w:rPr>
              <w:t>1.2</w:t>
            </w:r>
          </w:p>
        </w:tc>
        <w:tc>
          <w:tcPr>
            <w:tcW w:w="2976" w:type="dxa"/>
          </w:tcPr>
          <w:p w14:paraId="7C5AABD8" w14:textId="77777777" w:rsidR="0085125D" w:rsidRPr="00151321" w:rsidRDefault="0085125D" w:rsidP="0085125D">
            <w:pPr>
              <w:rPr>
                <w:rFonts w:ascii="Times New Roman" w:hAnsi="Times New Roman"/>
              </w:rPr>
            </w:pPr>
            <w:r w:rsidRPr="00151321">
              <w:rPr>
                <w:rFonts w:ascii="Times New Roman" w:hAnsi="Times New Roman"/>
              </w:rPr>
              <w:t>Основные направления реконструкции зданий и сооружений</w:t>
            </w:r>
          </w:p>
        </w:tc>
        <w:tc>
          <w:tcPr>
            <w:tcW w:w="6237" w:type="dxa"/>
          </w:tcPr>
          <w:p w14:paraId="3D7F7188" w14:textId="77777777" w:rsidR="0085125D" w:rsidRPr="00151321" w:rsidRDefault="0085125D" w:rsidP="0085125D">
            <w:pPr>
              <w:jc w:val="both"/>
              <w:rPr>
                <w:rFonts w:ascii="Times New Roman" w:hAnsi="Times New Roman"/>
              </w:rPr>
            </w:pPr>
            <w:r w:rsidRPr="00151321">
              <w:rPr>
                <w:rFonts w:ascii="Times New Roman" w:hAnsi="Times New Roman"/>
              </w:rPr>
              <w:t>Группы основных направлений реконструкции зданий и сооружений. Группы зданий жилого фонда по периодам возведения.</w:t>
            </w:r>
          </w:p>
        </w:tc>
      </w:tr>
      <w:tr w:rsidR="0085125D" w:rsidRPr="00A14751" w14:paraId="1DFE228C" w14:textId="77777777" w:rsidTr="0085125D">
        <w:tblPrEx>
          <w:tblLook w:val="00A0" w:firstRow="1" w:lastRow="0" w:firstColumn="1" w:lastColumn="0" w:noHBand="0" w:noVBand="0"/>
        </w:tblPrEx>
        <w:tc>
          <w:tcPr>
            <w:tcW w:w="993" w:type="dxa"/>
          </w:tcPr>
          <w:p w14:paraId="157E1282" w14:textId="77777777" w:rsidR="0085125D" w:rsidRPr="00151321" w:rsidRDefault="0085125D" w:rsidP="008E7102">
            <w:pPr>
              <w:jc w:val="center"/>
              <w:rPr>
                <w:rFonts w:ascii="Times New Roman" w:hAnsi="Times New Roman"/>
                <w:b/>
              </w:rPr>
            </w:pPr>
            <w:r w:rsidRPr="00151321">
              <w:rPr>
                <w:rFonts w:ascii="Times New Roman" w:hAnsi="Times New Roman"/>
                <w:b/>
              </w:rPr>
              <w:t>2</w:t>
            </w:r>
          </w:p>
        </w:tc>
        <w:tc>
          <w:tcPr>
            <w:tcW w:w="9213" w:type="dxa"/>
            <w:gridSpan w:val="2"/>
          </w:tcPr>
          <w:p w14:paraId="2098B901" w14:textId="77777777" w:rsidR="0085125D" w:rsidRPr="00151321" w:rsidRDefault="0085125D" w:rsidP="0085125D">
            <w:pPr>
              <w:jc w:val="center"/>
              <w:rPr>
                <w:rFonts w:ascii="Times New Roman" w:hAnsi="Times New Roman"/>
                <w:b/>
              </w:rPr>
            </w:pPr>
            <w:r w:rsidRPr="00151321">
              <w:rPr>
                <w:rFonts w:ascii="Times New Roman" w:hAnsi="Times New Roman"/>
                <w:b/>
              </w:rPr>
              <w:t>Оценка технического состояния зданий, сооружений и их конструктивных элементов</w:t>
            </w:r>
          </w:p>
        </w:tc>
      </w:tr>
      <w:tr w:rsidR="0085125D" w:rsidRPr="00A14751" w14:paraId="12542F47" w14:textId="77777777" w:rsidTr="0085125D">
        <w:tblPrEx>
          <w:tblLook w:val="00A0" w:firstRow="1" w:lastRow="0" w:firstColumn="1" w:lastColumn="0" w:noHBand="0" w:noVBand="0"/>
        </w:tblPrEx>
        <w:tc>
          <w:tcPr>
            <w:tcW w:w="993" w:type="dxa"/>
          </w:tcPr>
          <w:p w14:paraId="39801DC4" w14:textId="77777777" w:rsidR="0085125D" w:rsidRPr="00151321" w:rsidRDefault="0085125D" w:rsidP="008E7102">
            <w:pPr>
              <w:jc w:val="center"/>
              <w:rPr>
                <w:rFonts w:ascii="Times New Roman" w:hAnsi="Times New Roman"/>
              </w:rPr>
            </w:pPr>
            <w:r w:rsidRPr="00151321">
              <w:rPr>
                <w:rFonts w:ascii="Times New Roman" w:hAnsi="Times New Roman"/>
              </w:rPr>
              <w:t>2.1</w:t>
            </w:r>
          </w:p>
        </w:tc>
        <w:tc>
          <w:tcPr>
            <w:tcW w:w="2976" w:type="dxa"/>
          </w:tcPr>
          <w:p w14:paraId="0302B7EE" w14:textId="77777777" w:rsidR="0085125D" w:rsidRPr="00151321" w:rsidRDefault="0085125D" w:rsidP="0085125D">
            <w:pPr>
              <w:rPr>
                <w:rFonts w:ascii="Times New Roman" w:hAnsi="Times New Roman"/>
              </w:rPr>
            </w:pPr>
            <w:r w:rsidRPr="00151321">
              <w:rPr>
                <w:rFonts w:ascii="Times New Roman" w:hAnsi="Times New Roman"/>
              </w:rPr>
              <w:t xml:space="preserve">Задачи обследования зданий и сооружений. Физический и </w:t>
            </w:r>
            <w:r w:rsidRPr="00151321">
              <w:rPr>
                <w:rFonts w:ascii="Times New Roman" w:hAnsi="Times New Roman"/>
              </w:rPr>
              <w:lastRenderedPageBreak/>
              <w:t>моральный износ</w:t>
            </w:r>
          </w:p>
        </w:tc>
        <w:tc>
          <w:tcPr>
            <w:tcW w:w="6237" w:type="dxa"/>
          </w:tcPr>
          <w:p w14:paraId="1A56E321" w14:textId="77777777" w:rsidR="0085125D" w:rsidRPr="00151321" w:rsidRDefault="0085125D" w:rsidP="0085125D">
            <w:pPr>
              <w:jc w:val="both"/>
              <w:rPr>
                <w:rFonts w:ascii="Times New Roman" w:hAnsi="Times New Roman"/>
              </w:rPr>
            </w:pPr>
            <w:r w:rsidRPr="00151321">
              <w:rPr>
                <w:rFonts w:ascii="Times New Roman" w:hAnsi="Times New Roman"/>
              </w:rPr>
              <w:lastRenderedPageBreak/>
              <w:t xml:space="preserve">Организация работ по обследованию. Методы обследования. Физический износ. Моральный износ. Группы зданий, </w:t>
            </w:r>
            <w:r w:rsidRPr="00151321">
              <w:rPr>
                <w:rFonts w:ascii="Times New Roman" w:hAnsi="Times New Roman"/>
              </w:rPr>
              <w:lastRenderedPageBreak/>
              <w:t>находящихся в эксплуатации в зависимости от технического состояния.</w:t>
            </w:r>
          </w:p>
        </w:tc>
      </w:tr>
      <w:tr w:rsidR="0085125D" w:rsidRPr="00A14751" w14:paraId="550AC4B7" w14:textId="77777777" w:rsidTr="0085125D">
        <w:tblPrEx>
          <w:tblLook w:val="00A0" w:firstRow="1" w:lastRow="0" w:firstColumn="1" w:lastColumn="0" w:noHBand="0" w:noVBand="0"/>
        </w:tblPrEx>
        <w:tc>
          <w:tcPr>
            <w:tcW w:w="993" w:type="dxa"/>
          </w:tcPr>
          <w:p w14:paraId="42A66972" w14:textId="77777777" w:rsidR="0085125D" w:rsidRPr="00151321" w:rsidRDefault="0085125D" w:rsidP="008E7102">
            <w:pPr>
              <w:jc w:val="center"/>
              <w:rPr>
                <w:rFonts w:ascii="Times New Roman" w:hAnsi="Times New Roman"/>
              </w:rPr>
            </w:pPr>
            <w:r w:rsidRPr="00151321">
              <w:rPr>
                <w:rFonts w:ascii="Times New Roman" w:hAnsi="Times New Roman"/>
              </w:rPr>
              <w:lastRenderedPageBreak/>
              <w:t>2.2</w:t>
            </w:r>
          </w:p>
        </w:tc>
        <w:tc>
          <w:tcPr>
            <w:tcW w:w="2976" w:type="dxa"/>
          </w:tcPr>
          <w:p w14:paraId="05280C2A" w14:textId="77777777" w:rsidR="0085125D" w:rsidRPr="00151321" w:rsidRDefault="0085125D" w:rsidP="0085125D">
            <w:pPr>
              <w:rPr>
                <w:rFonts w:ascii="Times New Roman" w:hAnsi="Times New Roman"/>
              </w:rPr>
            </w:pPr>
            <w:r w:rsidRPr="00151321">
              <w:rPr>
                <w:rFonts w:ascii="Times New Roman" w:hAnsi="Times New Roman"/>
              </w:rPr>
              <w:t xml:space="preserve">Дефекты и повреждения строительных конструкций. </w:t>
            </w:r>
          </w:p>
        </w:tc>
        <w:tc>
          <w:tcPr>
            <w:tcW w:w="6237" w:type="dxa"/>
          </w:tcPr>
          <w:p w14:paraId="6C676140" w14:textId="77777777" w:rsidR="0085125D" w:rsidRPr="00151321" w:rsidRDefault="0085125D" w:rsidP="0085125D">
            <w:pPr>
              <w:rPr>
                <w:rFonts w:ascii="Times New Roman" w:hAnsi="Times New Roman"/>
              </w:rPr>
            </w:pPr>
            <w:r w:rsidRPr="00151321">
              <w:rPr>
                <w:rFonts w:ascii="Times New Roman" w:hAnsi="Times New Roman"/>
              </w:rPr>
              <w:t>Оценка состояния конструкций. Дефектоскопия. Причины возникновения дефектов и повреждений конструкций. Классификация дефектов. Способы устранения дефектов. Улучшение внешнего вида зданий.</w:t>
            </w:r>
          </w:p>
        </w:tc>
      </w:tr>
      <w:tr w:rsidR="0085125D" w:rsidRPr="00A14751" w14:paraId="3AA6A12D" w14:textId="77777777" w:rsidTr="0085125D">
        <w:tblPrEx>
          <w:tblLook w:val="00A0" w:firstRow="1" w:lastRow="0" w:firstColumn="1" w:lastColumn="0" w:noHBand="0" w:noVBand="0"/>
        </w:tblPrEx>
        <w:tc>
          <w:tcPr>
            <w:tcW w:w="993" w:type="dxa"/>
            <w:tcBorders>
              <w:bottom w:val="nil"/>
            </w:tcBorders>
          </w:tcPr>
          <w:p w14:paraId="1929930C" w14:textId="77777777" w:rsidR="0085125D" w:rsidRPr="00151321" w:rsidRDefault="0085125D" w:rsidP="008E7102">
            <w:pPr>
              <w:jc w:val="center"/>
              <w:rPr>
                <w:rFonts w:ascii="Times New Roman" w:hAnsi="Times New Roman"/>
                <w:b/>
              </w:rPr>
            </w:pPr>
            <w:r w:rsidRPr="00151321">
              <w:rPr>
                <w:rFonts w:ascii="Times New Roman" w:hAnsi="Times New Roman"/>
                <w:b/>
              </w:rPr>
              <w:t>3</w:t>
            </w:r>
          </w:p>
        </w:tc>
        <w:tc>
          <w:tcPr>
            <w:tcW w:w="9213" w:type="dxa"/>
            <w:gridSpan w:val="2"/>
            <w:tcBorders>
              <w:bottom w:val="nil"/>
            </w:tcBorders>
          </w:tcPr>
          <w:p w14:paraId="6AFB02C8" w14:textId="77777777" w:rsidR="0085125D" w:rsidRPr="00151321" w:rsidRDefault="0085125D" w:rsidP="0085125D">
            <w:pPr>
              <w:jc w:val="both"/>
              <w:rPr>
                <w:rFonts w:ascii="Times New Roman" w:hAnsi="Times New Roman"/>
                <w:sz w:val="28"/>
                <w:szCs w:val="28"/>
              </w:rPr>
            </w:pPr>
            <w:r w:rsidRPr="00151321">
              <w:rPr>
                <w:rFonts w:ascii="Times New Roman" w:hAnsi="Times New Roman"/>
                <w:b/>
              </w:rPr>
              <w:t>Объемно-планировочные и конструктивные решения переустраиваемых зданий и сооружений</w:t>
            </w:r>
          </w:p>
        </w:tc>
      </w:tr>
      <w:tr w:rsidR="0085125D" w:rsidRPr="00A14751" w14:paraId="64E89D6D" w14:textId="77777777" w:rsidTr="0085125D">
        <w:tblPrEx>
          <w:tblLook w:val="00A0" w:firstRow="1" w:lastRow="0" w:firstColumn="1" w:lastColumn="0" w:noHBand="0" w:noVBand="0"/>
        </w:tblPrEx>
        <w:tc>
          <w:tcPr>
            <w:tcW w:w="993" w:type="dxa"/>
            <w:tcBorders>
              <w:bottom w:val="nil"/>
            </w:tcBorders>
          </w:tcPr>
          <w:p w14:paraId="25821231" w14:textId="77777777" w:rsidR="0085125D" w:rsidRPr="00151321" w:rsidRDefault="0085125D" w:rsidP="008E7102">
            <w:pPr>
              <w:jc w:val="center"/>
              <w:rPr>
                <w:rFonts w:ascii="Times New Roman" w:hAnsi="Times New Roman"/>
              </w:rPr>
            </w:pPr>
            <w:r w:rsidRPr="00151321">
              <w:rPr>
                <w:rFonts w:ascii="Times New Roman" w:hAnsi="Times New Roman"/>
              </w:rPr>
              <w:t>3.1</w:t>
            </w:r>
          </w:p>
        </w:tc>
        <w:tc>
          <w:tcPr>
            <w:tcW w:w="2976" w:type="dxa"/>
            <w:tcBorders>
              <w:bottom w:val="nil"/>
            </w:tcBorders>
          </w:tcPr>
          <w:p w14:paraId="0A00A949" w14:textId="77777777" w:rsidR="0085125D" w:rsidRPr="00151321" w:rsidRDefault="0085125D" w:rsidP="0085125D">
            <w:pPr>
              <w:rPr>
                <w:rFonts w:ascii="Times New Roman" w:hAnsi="Times New Roman"/>
              </w:rPr>
            </w:pPr>
            <w:r w:rsidRPr="00151321">
              <w:rPr>
                <w:rFonts w:ascii="Times New Roman" w:hAnsi="Times New Roman"/>
              </w:rPr>
              <w:t>Виды реконструкции зданий и сооружений</w:t>
            </w:r>
          </w:p>
        </w:tc>
        <w:tc>
          <w:tcPr>
            <w:tcW w:w="6237" w:type="dxa"/>
            <w:tcBorders>
              <w:bottom w:val="nil"/>
            </w:tcBorders>
          </w:tcPr>
          <w:p w14:paraId="566B13EF" w14:textId="77777777" w:rsidR="0085125D" w:rsidRPr="00151321" w:rsidRDefault="0085125D" w:rsidP="0085125D">
            <w:pPr>
              <w:jc w:val="both"/>
              <w:rPr>
                <w:rFonts w:ascii="Times New Roman" w:hAnsi="Times New Roman"/>
                <w:sz w:val="28"/>
                <w:szCs w:val="28"/>
              </w:rPr>
            </w:pPr>
            <w:r w:rsidRPr="00151321">
              <w:rPr>
                <w:rFonts w:ascii="Times New Roman" w:hAnsi="Times New Roman"/>
              </w:rPr>
              <w:t>Перепланировка. Передвижка. Поворот. Надстройка. Подстройка. Пристройка. Встройка.</w:t>
            </w:r>
          </w:p>
        </w:tc>
      </w:tr>
      <w:tr w:rsidR="0085125D" w:rsidRPr="00A14751" w14:paraId="1FB2B56C" w14:textId="77777777" w:rsidTr="0085125D">
        <w:tblPrEx>
          <w:tblLook w:val="00A0" w:firstRow="1" w:lastRow="0" w:firstColumn="1" w:lastColumn="0" w:noHBand="0" w:noVBand="0"/>
        </w:tblPrEx>
        <w:tc>
          <w:tcPr>
            <w:tcW w:w="993" w:type="dxa"/>
          </w:tcPr>
          <w:p w14:paraId="4AEC4420" w14:textId="77777777" w:rsidR="0085125D" w:rsidRPr="00151321" w:rsidRDefault="0085125D" w:rsidP="008E7102">
            <w:pPr>
              <w:jc w:val="center"/>
              <w:rPr>
                <w:rFonts w:ascii="Times New Roman" w:hAnsi="Times New Roman"/>
              </w:rPr>
            </w:pPr>
            <w:r w:rsidRPr="00151321">
              <w:rPr>
                <w:rFonts w:ascii="Times New Roman" w:hAnsi="Times New Roman"/>
              </w:rPr>
              <w:t>3.2</w:t>
            </w:r>
          </w:p>
        </w:tc>
        <w:tc>
          <w:tcPr>
            <w:tcW w:w="2976" w:type="dxa"/>
          </w:tcPr>
          <w:p w14:paraId="64FE5E2F" w14:textId="77777777" w:rsidR="0085125D" w:rsidRPr="00151321" w:rsidRDefault="0085125D" w:rsidP="0085125D">
            <w:pPr>
              <w:rPr>
                <w:rFonts w:ascii="Times New Roman" w:hAnsi="Times New Roman"/>
              </w:rPr>
            </w:pPr>
            <w:r w:rsidRPr="00151321">
              <w:rPr>
                <w:rFonts w:ascii="Times New Roman" w:hAnsi="Times New Roman"/>
              </w:rPr>
              <w:t>Реконструкция жилых зданий</w:t>
            </w:r>
          </w:p>
        </w:tc>
        <w:tc>
          <w:tcPr>
            <w:tcW w:w="6237" w:type="dxa"/>
          </w:tcPr>
          <w:p w14:paraId="0D7013C2" w14:textId="77777777" w:rsidR="0085125D" w:rsidRPr="00151321" w:rsidRDefault="0085125D" w:rsidP="0085125D">
            <w:pPr>
              <w:jc w:val="both"/>
              <w:rPr>
                <w:rFonts w:ascii="Times New Roman" w:hAnsi="Times New Roman"/>
              </w:rPr>
            </w:pPr>
            <w:r w:rsidRPr="00151321">
              <w:rPr>
                <w:rFonts w:ascii="Times New Roman" w:hAnsi="Times New Roman"/>
              </w:rPr>
              <w:t>Объемно-планировочные и конструктивные решения реконструкции жилых зданий.</w:t>
            </w:r>
          </w:p>
        </w:tc>
      </w:tr>
      <w:tr w:rsidR="0085125D" w:rsidRPr="00A14751" w14:paraId="4A48BE99" w14:textId="77777777" w:rsidTr="0085125D">
        <w:tblPrEx>
          <w:tblLook w:val="00A0" w:firstRow="1" w:lastRow="0" w:firstColumn="1" w:lastColumn="0" w:noHBand="0" w:noVBand="0"/>
        </w:tblPrEx>
        <w:tc>
          <w:tcPr>
            <w:tcW w:w="993" w:type="dxa"/>
          </w:tcPr>
          <w:p w14:paraId="25E6AFB3" w14:textId="77777777" w:rsidR="0085125D" w:rsidRPr="00151321" w:rsidRDefault="0085125D" w:rsidP="008E7102">
            <w:pPr>
              <w:jc w:val="center"/>
              <w:rPr>
                <w:rFonts w:ascii="Times New Roman" w:hAnsi="Times New Roman"/>
              </w:rPr>
            </w:pPr>
            <w:r w:rsidRPr="00151321">
              <w:rPr>
                <w:rFonts w:ascii="Times New Roman" w:hAnsi="Times New Roman"/>
              </w:rPr>
              <w:t>3.3</w:t>
            </w:r>
          </w:p>
        </w:tc>
        <w:tc>
          <w:tcPr>
            <w:tcW w:w="2976" w:type="dxa"/>
          </w:tcPr>
          <w:p w14:paraId="1DEF3A19" w14:textId="77777777" w:rsidR="0085125D" w:rsidRPr="00151321" w:rsidRDefault="0085125D" w:rsidP="0085125D">
            <w:pPr>
              <w:rPr>
                <w:rFonts w:ascii="Times New Roman" w:hAnsi="Times New Roman"/>
              </w:rPr>
            </w:pPr>
            <w:r w:rsidRPr="00151321">
              <w:rPr>
                <w:rFonts w:ascii="Times New Roman" w:hAnsi="Times New Roman"/>
              </w:rPr>
              <w:t>Реконструкция общественных зданий</w:t>
            </w:r>
          </w:p>
        </w:tc>
        <w:tc>
          <w:tcPr>
            <w:tcW w:w="6237" w:type="dxa"/>
          </w:tcPr>
          <w:p w14:paraId="7D94A346" w14:textId="77777777" w:rsidR="0085125D" w:rsidRPr="00151321" w:rsidRDefault="0085125D" w:rsidP="0085125D">
            <w:pPr>
              <w:jc w:val="both"/>
              <w:rPr>
                <w:rFonts w:ascii="Times New Roman" w:hAnsi="Times New Roman"/>
              </w:rPr>
            </w:pPr>
            <w:r w:rsidRPr="00151321">
              <w:rPr>
                <w:rFonts w:ascii="Times New Roman" w:hAnsi="Times New Roman"/>
              </w:rPr>
              <w:t>Объемно-планировочные и конструктивные решения реконструкции общественных зданий.</w:t>
            </w:r>
          </w:p>
        </w:tc>
      </w:tr>
      <w:tr w:rsidR="0085125D" w:rsidRPr="00A14751" w14:paraId="0D2CD909" w14:textId="77777777" w:rsidTr="0085125D">
        <w:tblPrEx>
          <w:tblLook w:val="00A0" w:firstRow="1" w:lastRow="0" w:firstColumn="1" w:lastColumn="0" w:noHBand="0" w:noVBand="0"/>
        </w:tblPrEx>
        <w:tc>
          <w:tcPr>
            <w:tcW w:w="993" w:type="dxa"/>
          </w:tcPr>
          <w:p w14:paraId="63C4CB52" w14:textId="77777777" w:rsidR="0085125D" w:rsidRPr="00151321" w:rsidRDefault="0085125D" w:rsidP="008E7102">
            <w:pPr>
              <w:jc w:val="center"/>
              <w:rPr>
                <w:rFonts w:ascii="Times New Roman" w:hAnsi="Times New Roman"/>
              </w:rPr>
            </w:pPr>
            <w:r w:rsidRPr="00151321">
              <w:rPr>
                <w:rFonts w:ascii="Times New Roman" w:hAnsi="Times New Roman"/>
              </w:rPr>
              <w:t>3.4</w:t>
            </w:r>
          </w:p>
        </w:tc>
        <w:tc>
          <w:tcPr>
            <w:tcW w:w="2976" w:type="dxa"/>
          </w:tcPr>
          <w:p w14:paraId="0FB8FD88" w14:textId="77777777" w:rsidR="0085125D" w:rsidRPr="00151321" w:rsidRDefault="0085125D" w:rsidP="0085125D">
            <w:pPr>
              <w:rPr>
                <w:rFonts w:ascii="Times New Roman" w:hAnsi="Times New Roman"/>
              </w:rPr>
            </w:pPr>
            <w:r w:rsidRPr="00151321">
              <w:rPr>
                <w:rFonts w:ascii="Times New Roman" w:hAnsi="Times New Roman"/>
              </w:rPr>
              <w:t>Реконструкция производственных зданий</w:t>
            </w:r>
          </w:p>
        </w:tc>
        <w:tc>
          <w:tcPr>
            <w:tcW w:w="6237" w:type="dxa"/>
          </w:tcPr>
          <w:p w14:paraId="46E2FDBB" w14:textId="77777777" w:rsidR="0085125D" w:rsidRPr="00151321" w:rsidRDefault="0085125D" w:rsidP="0085125D">
            <w:pPr>
              <w:jc w:val="both"/>
              <w:rPr>
                <w:rFonts w:ascii="Times New Roman" w:hAnsi="Times New Roman"/>
              </w:rPr>
            </w:pPr>
            <w:r w:rsidRPr="00151321">
              <w:rPr>
                <w:rFonts w:ascii="Times New Roman" w:hAnsi="Times New Roman"/>
              </w:rPr>
              <w:t>Объемно-планировочные и конструктивные решения реконструкции производственных зданий.</w:t>
            </w:r>
          </w:p>
        </w:tc>
      </w:tr>
      <w:tr w:rsidR="0085125D" w:rsidRPr="00A14751" w14:paraId="10C2716C" w14:textId="77777777" w:rsidTr="0085125D">
        <w:tblPrEx>
          <w:tblLook w:val="00A0" w:firstRow="1" w:lastRow="0" w:firstColumn="1" w:lastColumn="0" w:noHBand="0" w:noVBand="0"/>
        </w:tblPrEx>
        <w:tc>
          <w:tcPr>
            <w:tcW w:w="993" w:type="dxa"/>
          </w:tcPr>
          <w:p w14:paraId="0C8EE98B" w14:textId="77777777" w:rsidR="0085125D" w:rsidRPr="00151321" w:rsidRDefault="0085125D" w:rsidP="008E7102">
            <w:pPr>
              <w:jc w:val="center"/>
              <w:rPr>
                <w:rFonts w:ascii="Times New Roman" w:hAnsi="Times New Roman"/>
              </w:rPr>
            </w:pPr>
            <w:r w:rsidRPr="00151321">
              <w:rPr>
                <w:rFonts w:ascii="Times New Roman" w:hAnsi="Times New Roman"/>
              </w:rPr>
              <w:t>3.5</w:t>
            </w:r>
          </w:p>
        </w:tc>
        <w:tc>
          <w:tcPr>
            <w:tcW w:w="2976" w:type="dxa"/>
          </w:tcPr>
          <w:p w14:paraId="61A2209B" w14:textId="77777777" w:rsidR="0085125D" w:rsidRPr="00151321" w:rsidRDefault="0085125D" w:rsidP="0085125D">
            <w:pPr>
              <w:rPr>
                <w:rFonts w:ascii="Times New Roman" w:hAnsi="Times New Roman"/>
              </w:rPr>
            </w:pPr>
            <w:r w:rsidRPr="00151321">
              <w:rPr>
                <w:rFonts w:ascii="Times New Roman" w:hAnsi="Times New Roman"/>
              </w:rPr>
              <w:t>Реконструкция инженерных сооружений</w:t>
            </w:r>
          </w:p>
        </w:tc>
        <w:tc>
          <w:tcPr>
            <w:tcW w:w="6237" w:type="dxa"/>
          </w:tcPr>
          <w:p w14:paraId="23C9D378" w14:textId="77777777" w:rsidR="0085125D" w:rsidRPr="00151321" w:rsidRDefault="0085125D" w:rsidP="0085125D">
            <w:pPr>
              <w:jc w:val="both"/>
              <w:rPr>
                <w:rFonts w:ascii="Times New Roman" w:hAnsi="Times New Roman"/>
              </w:rPr>
            </w:pPr>
            <w:r w:rsidRPr="00151321">
              <w:rPr>
                <w:rFonts w:ascii="Times New Roman" w:hAnsi="Times New Roman"/>
              </w:rPr>
              <w:t>Виды инженерных сооружений. Возможности реконструкции инженерных сооружений. Объемно-планировочные и конструктивные решения реконструкции инженерных сооружений.</w:t>
            </w:r>
          </w:p>
        </w:tc>
      </w:tr>
      <w:tr w:rsidR="0085125D" w:rsidRPr="00A14751" w14:paraId="79DB53F5" w14:textId="77777777" w:rsidTr="0085125D">
        <w:tblPrEx>
          <w:tblLook w:val="00A0" w:firstRow="1" w:lastRow="0" w:firstColumn="1" w:lastColumn="0" w:noHBand="0" w:noVBand="0"/>
        </w:tblPrEx>
        <w:tc>
          <w:tcPr>
            <w:tcW w:w="993" w:type="dxa"/>
          </w:tcPr>
          <w:p w14:paraId="0E85F303" w14:textId="77777777" w:rsidR="0085125D" w:rsidRPr="00151321" w:rsidRDefault="0085125D" w:rsidP="008E7102">
            <w:pPr>
              <w:jc w:val="center"/>
              <w:rPr>
                <w:rFonts w:ascii="Times New Roman" w:hAnsi="Times New Roman"/>
                <w:b/>
              </w:rPr>
            </w:pPr>
            <w:r w:rsidRPr="00151321">
              <w:rPr>
                <w:rFonts w:ascii="Times New Roman" w:hAnsi="Times New Roman"/>
                <w:b/>
              </w:rPr>
              <w:t>4</w:t>
            </w:r>
          </w:p>
        </w:tc>
        <w:tc>
          <w:tcPr>
            <w:tcW w:w="9213" w:type="dxa"/>
            <w:gridSpan w:val="2"/>
          </w:tcPr>
          <w:p w14:paraId="43C86519" w14:textId="77777777" w:rsidR="0085125D" w:rsidRPr="00151321" w:rsidRDefault="0085125D" w:rsidP="0085125D">
            <w:pPr>
              <w:jc w:val="center"/>
              <w:rPr>
                <w:rFonts w:ascii="Times New Roman" w:hAnsi="Times New Roman"/>
                <w:b/>
              </w:rPr>
            </w:pPr>
            <w:r w:rsidRPr="00151321">
              <w:rPr>
                <w:rFonts w:ascii="Times New Roman" w:hAnsi="Times New Roman"/>
                <w:b/>
              </w:rPr>
              <w:t>Усиление строительных конструкций</w:t>
            </w:r>
          </w:p>
        </w:tc>
      </w:tr>
      <w:tr w:rsidR="0085125D" w:rsidRPr="00A14751" w14:paraId="22CD37B0" w14:textId="77777777" w:rsidTr="0085125D">
        <w:tblPrEx>
          <w:tblLook w:val="00A0" w:firstRow="1" w:lastRow="0" w:firstColumn="1" w:lastColumn="0" w:noHBand="0" w:noVBand="0"/>
        </w:tblPrEx>
        <w:tc>
          <w:tcPr>
            <w:tcW w:w="993" w:type="dxa"/>
          </w:tcPr>
          <w:p w14:paraId="6E30E313" w14:textId="77777777" w:rsidR="0085125D" w:rsidRPr="00151321" w:rsidRDefault="0085125D" w:rsidP="008E7102">
            <w:pPr>
              <w:jc w:val="center"/>
              <w:rPr>
                <w:rFonts w:ascii="Times New Roman" w:hAnsi="Times New Roman"/>
              </w:rPr>
            </w:pPr>
            <w:r w:rsidRPr="00151321">
              <w:rPr>
                <w:rFonts w:ascii="Times New Roman" w:hAnsi="Times New Roman"/>
              </w:rPr>
              <w:t>4.1</w:t>
            </w:r>
          </w:p>
        </w:tc>
        <w:tc>
          <w:tcPr>
            <w:tcW w:w="2976" w:type="dxa"/>
          </w:tcPr>
          <w:p w14:paraId="64844085" w14:textId="77777777" w:rsidR="0085125D" w:rsidRPr="00151321" w:rsidRDefault="0085125D" w:rsidP="0085125D">
            <w:pPr>
              <w:rPr>
                <w:rFonts w:ascii="Times New Roman" w:hAnsi="Times New Roman"/>
              </w:rPr>
            </w:pPr>
            <w:r w:rsidRPr="00151321">
              <w:rPr>
                <w:rFonts w:ascii="Times New Roman" w:hAnsi="Times New Roman"/>
              </w:rPr>
              <w:t>Усиление железобетонных и каменных конструкций</w:t>
            </w:r>
          </w:p>
        </w:tc>
        <w:tc>
          <w:tcPr>
            <w:tcW w:w="6237" w:type="dxa"/>
          </w:tcPr>
          <w:p w14:paraId="40AC0875" w14:textId="77777777" w:rsidR="0085125D" w:rsidRPr="00151321" w:rsidRDefault="0085125D" w:rsidP="0085125D">
            <w:pPr>
              <w:jc w:val="both"/>
              <w:rPr>
                <w:rFonts w:ascii="Times New Roman" w:hAnsi="Times New Roman"/>
              </w:rPr>
            </w:pPr>
            <w:r w:rsidRPr="00151321">
              <w:rPr>
                <w:rFonts w:ascii="Times New Roman" w:hAnsi="Times New Roman"/>
              </w:rPr>
              <w:t>Основные принципы проектирования усиления конструктивных элементов. Места возникновения повреждений и дефектов в железобетонных и каменных конструкциях. Способы и методы усиления фундаментов, стен, колонн, плит покрытий и перекрытий, балок.</w:t>
            </w:r>
          </w:p>
        </w:tc>
      </w:tr>
      <w:tr w:rsidR="0085125D" w:rsidRPr="00A14751" w14:paraId="6765EDA9" w14:textId="77777777" w:rsidTr="0085125D">
        <w:tblPrEx>
          <w:tblLook w:val="00A0" w:firstRow="1" w:lastRow="0" w:firstColumn="1" w:lastColumn="0" w:noHBand="0" w:noVBand="0"/>
        </w:tblPrEx>
        <w:tc>
          <w:tcPr>
            <w:tcW w:w="993" w:type="dxa"/>
          </w:tcPr>
          <w:p w14:paraId="35DE23D8" w14:textId="77777777" w:rsidR="0085125D" w:rsidRPr="00151321" w:rsidRDefault="0085125D" w:rsidP="008E7102">
            <w:pPr>
              <w:jc w:val="center"/>
              <w:rPr>
                <w:rFonts w:ascii="Times New Roman" w:hAnsi="Times New Roman"/>
              </w:rPr>
            </w:pPr>
            <w:r w:rsidRPr="00151321">
              <w:rPr>
                <w:rFonts w:ascii="Times New Roman" w:hAnsi="Times New Roman"/>
              </w:rPr>
              <w:t>4.2</w:t>
            </w:r>
          </w:p>
        </w:tc>
        <w:tc>
          <w:tcPr>
            <w:tcW w:w="2976" w:type="dxa"/>
          </w:tcPr>
          <w:p w14:paraId="2611E532" w14:textId="77777777" w:rsidR="0085125D" w:rsidRPr="00151321" w:rsidRDefault="0085125D" w:rsidP="0085125D">
            <w:pPr>
              <w:rPr>
                <w:rFonts w:ascii="Times New Roman" w:hAnsi="Times New Roman"/>
              </w:rPr>
            </w:pPr>
            <w:r w:rsidRPr="00151321">
              <w:rPr>
                <w:rFonts w:ascii="Times New Roman" w:hAnsi="Times New Roman"/>
              </w:rPr>
              <w:t>Усиление металлических конструкций</w:t>
            </w:r>
          </w:p>
        </w:tc>
        <w:tc>
          <w:tcPr>
            <w:tcW w:w="6237" w:type="dxa"/>
          </w:tcPr>
          <w:p w14:paraId="17926CD5" w14:textId="77777777" w:rsidR="0085125D" w:rsidRPr="00151321" w:rsidRDefault="0085125D" w:rsidP="0085125D">
            <w:pPr>
              <w:jc w:val="both"/>
              <w:rPr>
                <w:rFonts w:ascii="Times New Roman" w:hAnsi="Times New Roman"/>
              </w:rPr>
            </w:pPr>
            <w:r w:rsidRPr="00151321">
              <w:rPr>
                <w:rFonts w:ascii="Times New Roman" w:hAnsi="Times New Roman"/>
              </w:rPr>
              <w:t>Места возникновения повреждений и дефектов в металлических конструкциях. Методы усиления металлических конструкций.</w:t>
            </w:r>
          </w:p>
        </w:tc>
      </w:tr>
      <w:tr w:rsidR="0085125D" w:rsidRPr="00A14751" w14:paraId="561D421C" w14:textId="77777777" w:rsidTr="0085125D">
        <w:tblPrEx>
          <w:tblLook w:val="00A0" w:firstRow="1" w:lastRow="0" w:firstColumn="1" w:lastColumn="0" w:noHBand="0" w:noVBand="0"/>
        </w:tblPrEx>
        <w:tc>
          <w:tcPr>
            <w:tcW w:w="993" w:type="dxa"/>
          </w:tcPr>
          <w:p w14:paraId="4C5B54C5" w14:textId="77777777" w:rsidR="0085125D" w:rsidRPr="00151321" w:rsidRDefault="0085125D" w:rsidP="008E7102">
            <w:pPr>
              <w:jc w:val="center"/>
              <w:rPr>
                <w:rFonts w:ascii="Times New Roman" w:hAnsi="Times New Roman"/>
              </w:rPr>
            </w:pPr>
            <w:r w:rsidRPr="00151321">
              <w:rPr>
                <w:rFonts w:ascii="Times New Roman" w:hAnsi="Times New Roman"/>
              </w:rPr>
              <w:t>4.3</w:t>
            </w:r>
          </w:p>
        </w:tc>
        <w:tc>
          <w:tcPr>
            <w:tcW w:w="2976" w:type="dxa"/>
          </w:tcPr>
          <w:p w14:paraId="66CFE461" w14:textId="77777777" w:rsidR="0085125D" w:rsidRPr="00151321" w:rsidRDefault="0085125D" w:rsidP="0085125D">
            <w:pPr>
              <w:rPr>
                <w:rFonts w:ascii="Times New Roman" w:hAnsi="Times New Roman"/>
              </w:rPr>
            </w:pPr>
            <w:r w:rsidRPr="00151321">
              <w:rPr>
                <w:rFonts w:ascii="Times New Roman" w:hAnsi="Times New Roman"/>
              </w:rPr>
              <w:t>Усиление деревянных конструкций</w:t>
            </w:r>
          </w:p>
        </w:tc>
        <w:tc>
          <w:tcPr>
            <w:tcW w:w="6237" w:type="dxa"/>
          </w:tcPr>
          <w:p w14:paraId="50793CC5" w14:textId="77777777" w:rsidR="0085125D" w:rsidRPr="00151321" w:rsidRDefault="0085125D" w:rsidP="0085125D">
            <w:pPr>
              <w:rPr>
                <w:rFonts w:ascii="Times New Roman" w:hAnsi="Times New Roman"/>
              </w:rPr>
            </w:pPr>
            <w:r w:rsidRPr="00151321">
              <w:rPr>
                <w:rFonts w:ascii="Times New Roman" w:hAnsi="Times New Roman"/>
              </w:rPr>
              <w:t>Места возникновения повреждений и дефектов в деревянных конструкциях. Принципы и методы усиления деревянных конструкций.</w:t>
            </w:r>
          </w:p>
        </w:tc>
      </w:tr>
      <w:tr w:rsidR="0085125D" w:rsidRPr="00A14751" w14:paraId="5CB34211" w14:textId="77777777" w:rsidTr="0085125D">
        <w:tblPrEx>
          <w:tblLook w:val="00A0" w:firstRow="1" w:lastRow="0" w:firstColumn="1" w:lastColumn="0" w:noHBand="0" w:noVBand="0"/>
        </w:tblPrEx>
        <w:tc>
          <w:tcPr>
            <w:tcW w:w="993" w:type="dxa"/>
            <w:tcBorders>
              <w:bottom w:val="nil"/>
            </w:tcBorders>
          </w:tcPr>
          <w:p w14:paraId="3B7DFF45" w14:textId="77777777" w:rsidR="0085125D" w:rsidRPr="00151321" w:rsidRDefault="0085125D" w:rsidP="008E7102">
            <w:pPr>
              <w:jc w:val="center"/>
              <w:rPr>
                <w:rFonts w:ascii="Times New Roman" w:hAnsi="Times New Roman"/>
                <w:b/>
              </w:rPr>
            </w:pPr>
            <w:r w:rsidRPr="00151321">
              <w:rPr>
                <w:rFonts w:ascii="Times New Roman" w:hAnsi="Times New Roman"/>
                <w:b/>
              </w:rPr>
              <w:t>5</w:t>
            </w:r>
          </w:p>
        </w:tc>
        <w:tc>
          <w:tcPr>
            <w:tcW w:w="9213" w:type="dxa"/>
            <w:gridSpan w:val="2"/>
            <w:tcBorders>
              <w:bottom w:val="nil"/>
            </w:tcBorders>
          </w:tcPr>
          <w:p w14:paraId="6BB6BE66" w14:textId="77777777" w:rsidR="0085125D" w:rsidRPr="00151321" w:rsidRDefault="0085125D" w:rsidP="0085125D">
            <w:pPr>
              <w:jc w:val="both"/>
              <w:rPr>
                <w:rFonts w:ascii="Times New Roman" w:hAnsi="Times New Roman"/>
                <w:sz w:val="28"/>
                <w:szCs w:val="28"/>
              </w:rPr>
            </w:pPr>
            <w:r w:rsidRPr="00151321">
              <w:rPr>
                <w:rFonts w:ascii="Times New Roman" w:hAnsi="Times New Roman"/>
                <w:b/>
              </w:rPr>
              <w:t>Производство строительно-монтажных работ при реконструкции</w:t>
            </w:r>
          </w:p>
        </w:tc>
      </w:tr>
      <w:tr w:rsidR="0085125D" w:rsidRPr="00A14751" w14:paraId="2193D0D8" w14:textId="77777777" w:rsidTr="0085125D">
        <w:tblPrEx>
          <w:tblLook w:val="00A0" w:firstRow="1" w:lastRow="0" w:firstColumn="1" w:lastColumn="0" w:noHBand="0" w:noVBand="0"/>
        </w:tblPrEx>
        <w:tc>
          <w:tcPr>
            <w:tcW w:w="993" w:type="dxa"/>
          </w:tcPr>
          <w:p w14:paraId="63FA7F7C" w14:textId="77777777" w:rsidR="0085125D" w:rsidRPr="00151321" w:rsidRDefault="0085125D" w:rsidP="008E7102">
            <w:pPr>
              <w:jc w:val="center"/>
              <w:rPr>
                <w:rFonts w:ascii="Times New Roman" w:hAnsi="Times New Roman"/>
              </w:rPr>
            </w:pPr>
            <w:r w:rsidRPr="00151321">
              <w:rPr>
                <w:rFonts w:ascii="Times New Roman" w:hAnsi="Times New Roman"/>
              </w:rPr>
              <w:t>5.1</w:t>
            </w:r>
          </w:p>
        </w:tc>
        <w:tc>
          <w:tcPr>
            <w:tcW w:w="2976" w:type="dxa"/>
          </w:tcPr>
          <w:p w14:paraId="1BF994D0" w14:textId="77777777" w:rsidR="0085125D" w:rsidRPr="00151321" w:rsidRDefault="0085125D" w:rsidP="0085125D">
            <w:pPr>
              <w:rPr>
                <w:rFonts w:ascii="Times New Roman" w:hAnsi="Times New Roman"/>
              </w:rPr>
            </w:pPr>
            <w:r w:rsidRPr="00151321">
              <w:rPr>
                <w:rFonts w:ascii="Times New Roman" w:hAnsi="Times New Roman"/>
              </w:rPr>
              <w:t>Особенности производства работ при реконструкции</w:t>
            </w:r>
          </w:p>
        </w:tc>
        <w:tc>
          <w:tcPr>
            <w:tcW w:w="6237" w:type="dxa"/>
          </w:tcPr>
          <w:p w14:paraId="50CE9E18" w14:textId="77777777" w:rsidR="0085125D" w:rsidRPr="00151321" w:rsidRDefault="0085125D" w:rsidP="0085125D">
            <w:pPr>
              <w:jc w:val="both"/>
              <w:rPr>
                <w:rFonts w:ascii="Times New Roman" w:hAnsi="Times New Roman"/>
                <w:sz w:val="28"/>
                <w:szCs w:val="28"/>
              </w:rPr>
            </w:pPr>
            <w:r w:rsidRPr="00151321">
              <w:rPr>
                <w:rFonts w:ascii="Times New Roman" w:hAnsi="Times New Roman"/>
                <w:bCs/>
              </w:rPr>
              <w:t xml:space="preserve">Инженерная подготовка производства работ при реконструкции. </w:t>
            </w:r>
            <w:r w:rsidRPr="00151321">
              <w:rPr>
                <w:rFonts w:ascii="Times New Roman" w:hAnsi="Times New Roman"/>
              </w:rPr>
              <w:t>Особенности производства работ при реконструкции. Факторы, влияющие на эффективность производства работ в условиях реконструкции.</w:t>
            </w:r>
          </w:p>
        </w:tc>
      </w:tr>
      <w:tr w:rsidR="0085125D" w:rsidRPr="00A14751" w14:paraId="65518A07" w14:textId="77777777" w:rsidTr="0085125D">
        <w:tblPrEx>
          <w:tblLook w:val="00A0" w:firstRow="1" w:lastRow="0" w:firstColumn="1" w:lastColumn="0" w:noHBand="0" w:noVBand="0"/>
        </w:tblPrEx>
        <w:tc>
          <w:tcPr>
            <w:tcW w:w="993" w:type="dxa"/>
          </w:tcPr>
          <w:p w14:paraId="3EBFA4F1" w14:textId="77777777" w:rsidR="0085125D" w:rsidRPr="00151321" w:rsidRDefault="0085125D" w:rsidP="008E7102">
            <w:pPr>
              <w:jc w:val="center"/>
              <w:rPr>
                <w:rFonts w:ascii="Times New Roman" w:hAnsi="Times New Roman"/>
              </w:rPr>
            </w:pPr>
            <w:r w:rsidRPr="00151321">
              <w:rPr>
                <w:rFonts w:ascii="Times New Roman" w:hAnsi="Times New Roman"/>
              </w:rPr>
              <w:t>5.2</w:t>
            </w:r>
          </w:p>
        </w:tc>
        <w:tc>
          <w:tcPr>
            <w:tcW w:w="2976" w:type="dxa"/>
          </w:tcPr>
          <w:p w14:paraId="59278D69" w14:textId="77777777" w:rsidR="0085125D" w:rsidRPr="00151321" w:rsidRDefault="0085125D" w:rsidP="0085125D">
            <w:pPr>
              <w:rPr>
                <w:rFonts w:ascii="Times New Roman" w:hAnsi="Times New Roman"/>
              </w:rPr>
            </w:pPr>
            <w:r w:rsidRPr="00151321">
              <w:rPr>
                <w:rFonts w:ascii="Times New Roman" w:hAnsi="Times New Roman"/>
              </w:rPr>
              <w:t>Основные виды работ в условиях реконструкции</w:t>
            </w:r>
          </w:p>
        </w:tc>
        <w:tc>
          <w:tcPr>
            <w:tcW w:w="6237" w:type="dxa"/>
          </w:tcPr>
          <w:p w14:paraId="5D68E982" w14:textId="77777777" w:rsidR="0085125D" w:rsidRPr="00151321" w:rsidRDefault="0085125D" w:rsidP="0085125D">
            <w:pPr>
              <w:rPr>
                <w:rFonts w:ascii="Times New Roman" w:hAnsi="Times New Roman"/>
              </w:rPr>
            </w:pPr>
            <w:r w:rsidRPr="00151321">
              <w:rPr>
                <w:rFonts w:ascii="Times New Roman" w:hAnsi="Times New Roman"/>
              </w:rPr>
              <w:t xml:space="preserve">Демонтаж, разборка, разрушение, монтаж, замена. Средства разрушения массивов и конструкций. </w:t>
            </w:r>
          </w:p>
          <w:p w14:paraId="1CD2FD71" w14:textId="77777777" w:rsidR="0085125D" w:rsidRPr="00151321" w:rsidRDefault="0085125D" w:rsidP="0085125D">
            <w:pPr>
              <w:rPr>
                <w:rFonts w:ascii="Times New Roman" w:hAnsi="Times New Roman"/>
              </w:rPr>
            </w:pPr>
            <w:r w:rsidRPr="00151321">
              <w:rPr>
                <w:rFonts w:ascii="Times New Roman" w:hAnsi="Times New Roman"/>
              </w:rPr>
              <w:t>Схемы организации работ по демонтажу и монтажу.</w:t>
            </w:r>
          </w:p>
        </w:tc>
      </w:tr>
      <w:tr w:rsidR="0085125D" w:rsidRPr="00A14751" w14:paraId="1815292F" w14:textId="77777777" w:rsidTr="0085125D">
        <w:tblPrEx>
          <w:tblLook w:val="00A0" w:firstRow="1" w:lastRow="0" w:firstColumn="1" w:lastColumn="0" w:noHBand="0" w:noVBand="0"/>
        </w:tblPrEx>
        <w:tc>
          <w:tcPr>
            <w:tcW w:w="993" w:type="dxa"/>
          </w:tcPr>
          <w:p w14:paraId="04290E4E" w14:textId="77777777" w:rsidR="0085125D" w:rsidRPr="00151321" w:rsidRDefault="0085125D" w:rsidP="008E7102">
            <w:pPr>
              <w:jc w:val="center"/>
              <w:rPr>
                <w:rFonts w:ascii="Times New Roman" w:hAnsi="Times New Roman"/>
                <w:b/>
              </w:rPr>
            </w:pPr>
            <w:r w:rsidRPr="00151321">
              <w:rPr>
                <w:rFonts w:ascii="Times New Roman" w:hAnsi="Times New Roman"/>
                <w:b/>
              </w:rPr>
              <w:lastRenderedPageBreak/>
              <w:t>6</w:t>
            </w:r>
          </w:p>
        </w:tc>
        <w:tc>
          <w:tcPr>
            <w:tcW w:w="9213" w:type="dxa"/>
            <w:gridSpan w:val="2"/>
          </w:tcPr>
          <w:p w14:paraId="36167F0F" w14:textId="77777777" w:rsidR="0085125D" w:rsidRPr="00151321" w:rsidRDefault="0085125D" w:rsidP="0085125D">
            <w:pPr>
              <w:jc w:val="both"/>
              <w:rPr>
                <w:rFonts w:ascii="Times New Roman" w:hAnsi="Times New Roman"/>
                <w:sz w:val="28"/>
                <w:szCs w:val="28"/>
              </w:rPr>
            </w:pPr>
            <w:r w:rsidRPr="00151321">
              <w:rPr>
                <w:rFonts w:ascii="Times New Roman" w:hAnsi="Times New Roman"/>
                <w:b/>
              </w:rPr>
              <w:t>Проблемы и перспективы реконструкции</w:t>
            </w:r>
          </w:p>
        </w:tc>
      </w:tr>
      <w:tr w:rsidR="0085125D" w:rsidRPr="00A14751" w14:paraId="58FB85C2" w14:textId="77777777" w:rsidTr="0085125D">
        <w:tblPrEx>
          <w:tblLook w:val="00A0" w:firstRow="1" w:lastRow="0" w:firstColumn="1" w:lastColumn="0" w:noHBand="0" w:noVBand="0"/>
        </w:tblPrEx>
        <w:tc>
          <w:tcPr>
            <w:tcW w:w="993" w:type="dxa"/>
          </w:tcPr>
          <w:p w14:paraId="7ED9B587" w14:textId="77777777" w:rsidR="0085125D" w:rsidRPr="00151321" w:rsidRDefault="0085125D" w:rsidP="008E7102">
            <w:pPr>
              <w:jc w:val="center"/>
              <w:rPr>
                <w:rFonts w:ascii="Times New Roman" w:hAnsi="Times New Roman"/>
              </w:rPr>
            </w:pPr>
            <w:r w:rsidRPr="00151321">
              <w:rPr>
                <w:rFonts w:ascii="Times New Roman" w:hAnsi="Times New Roman"/>
              </w:rPr>
              <w:t>6.1</w:t>
            </w:r>
          </w:p>
        </w:tc>
        <w:tc>
          <w:tcPr>
            <w:tcW w:w="2976" w:type="dxa"/>
          </w:tcPr>
          <w:p w14:paraId="01160ADC" w14:textId="77777777" w:rsidR="0085125D" w:rsidRPr="00151321" w:rsidRDefault="0085125D" w:rsidP="0085125D">
            <w:pPr>
              <w:rPr>
                <w:rFonts w:ascii="Times New Roman" w:hAnsi="Times New Roman"/>
              </w:rPr>
            </w:pPr>
            <w:r w:rsidRPr="00151321">
              <w:rPr>
                <w:rFonts w:ascii="Times New Roman" w:hAnsi="Times New Roman"/>
              </w:rPr>
              <w:t>Проектно-сметная документация на реконструкцию объекта</w:t>
            </w:r>
          </w:p>
        </w:tc>
        <w:tc>
          <w:tcPr>
            <w:tcW w:w="6237" w:type="dxa"/>
          </w:tcPr>
          <w:p w14:paraId="45AB557D" w14:textId="77777777" w:rsidR="0085125D" w:rsidRPr="00151321" w:rsidRDefault="0085125D" w:rsidP="0085125D">
            <w:pPr>
              <w:jc w:val="both"/>
              <w:rPr>
                <w:rFonts w:ascii="Times New Roman" w:hAnsi="Times New Roman"/>
              </w:rPr>
            </w:pPr>
            <w:r w:rsidRPr="00151321">
              <w:rPr>
                <w:rFonts w:ascii="Times New Roman" w:hAnsi="Times New Roman"/>
              </w:rPr>
              <w:t>Предпроектные изыскания. Состав проектно-сметной документации на реконструкцию. Стадийность проектирования.</w:t>
            </w:r>
          </w:p>
        </w:tc>
      </w:tr>
      <w:tr w:rsidR="0085125D" w:rsidRPr="00A14751" w14:paraId="2EDDAD5B" w14:textId="77777777" w:rsidTr="0085125D">
        <w:tblPrEx>
          <w:tblLook w:val="00A0" w:firstRow="1" w:lastRow="0" w:firstColumn="1" w:lastColumn="0" w:noHBand="0" w:noVBand="0"/>
        </w:tblPrEx>
        <w:tc>
          <w:tcPr>
            <w:tcW w:w="993" w:type="dxa"/>
          </w:tcPr>
          <w:p w14:paraId="4447579E" w14:textId="77777777" w:rsidR="0085125D" w:rsidRPr="00151321" w:rsidRDefault="0085125D" w:rsidP="008E7102">
            <w:pPr>
              <w:jc w:val="center"/>
              <w:rPr>
                <w:rFonts w:ascii="Times New Roman" w:hAnsi="Times New Roman"/>
              </w:rPr>
            </w:pPr>
            <w:r w:rsidRPr="00151321">
              <w:rPr>
                <w:rFonts w:ascii="Times New Roman" w:hAnsi="Times New Roman"/>
              </w:rPr>
              <w:t>6.2</w:t>
            </w:r>
          </w:p>
        </w:tc>
        <w:tc>
          <w:tcPr>
            <w:tcW w:w="2976" w:type="dxa"/>
          </w:tcPr>
          <w:p w14:paraId="7FF910B3" w14:textId="77777777" w:rsidR="0085125D" w:rsidRPr="00151321" w:rsidRDefault="0085125D" w:rsidP="0085125D">
            <w:pPr>
              <w:rPr>
                <w:rFonts w:ascii="Times New Roman" w:hAnsi="Times New Roman"/>
              </w:rPr>
            </w:pPr>
            <w:r w:rsidRPr="00151321">
              <w:rPr>
                <w:rFonts w:ascii="Times New Roman" w:hAnsi="Times New Roman"/>
              </w:rPr>
              <w:t>Проблемы и перспективы реконструкции городской застройки</w:t>
            </w:r>
          </w:p>
        </w:tc>
        <w:tc>
          <w:tcPr>
            <w:tcW w:w="6237" w:type="dxa"/>
          </w:tcPr>
          <w:p w14:paraId="1102AE19" w14:textId="77777777" w:rsidR="0085125D" w:rsidRPr="00151321" w:rsidRDefault="0085125D" w:rsidP="0085125D">
            <w:pPr>
              <w:jc w:val="both"/>
              <w:rPr>
                <w:rFonts w:ascii="Times New Roman" w:hAnsi="Times New Roman"/>
                <w:sz w:val="28"/>
                <w:szCs w:val="28"/>
              </w:rPr>
            </w:pPr>
            <w:r w:rsidRPr="00151321">
              <w:rPr>
                <w:rFonts w:ascii="Times New Roman" w:hAnsi="Times New Roman"/>
              </w:rPr>
              <w:t>Городская застройка различных периодов. Объекты культурного наследия и охранные зоны. Возможности реконструкции исторической застройки центральных улиц. Реконструкция жилой застройки массовых серий.</w:t>
            </w:r>
          </w:p>
        </w:tc>
      </w:tr>
    </w:tbl>
    <w:p w14:paraId="09503F59" w14:textId="77777777" w:rsidR="007F132D" w:rsidRPr="004821C3" w:rsidRDefault="007F132D" w:rsidP="0085125D">
      <w:pPr>
        <w:spacing w:after="0" w:line="240" w:lineRule="auto"/>
        <w:jc w:val="both"/>
        <w:rPr>
          <w:rFonts w:ascii="Times New Roman" w:hAnsi="Times New Roman"/>
          <w:sz w:val="24"/>
          <w:szCs w:val="24"/>
        </w:rPr>
      </w:pPr>
    </w:p>
    <w:p w14:paraId="669AF127" w14:textId="77777777" w:rsidR="009B25CE" w:rsidRDefault="006B41DA" w:rsidP="00D05D88">
      <w:pPr>
        <w:spacing w:line="240" w:lineRule="auto"/>
        <w:jc w:val="both"/>
        <w:rPr>
          <w:rFonts w:ascii="Times New Roman" w:hAnsi="Times New Roman"/>
          <w:sz w:val="24"/>
          <w:szCs w:val="24"/>
        </w:rPr>
      </w:pPr>
      <w:r w:rsidRPr="004821C3">
        <w:rPr>
          <w:rFonts w:ascii="Times New Roman" w:hAnsi="Times New Roman"/>
          <w:sz w:val="24"/>
          <w:szCs w:val="24"/>
        </w:rPr>
        <w:t xml:space="preserve">Таблица </w:t>
      </w:r>
      <w:r w:rsidR="00222991" w:rsidRPr="004821C3">
        <w:rPr>
          <w:rFonts w:ascii="Times New Roman" w:hAnsi="Times New Roman"/>
          <w:sz w:val="24"/>
          <w:szCs w:val="24"/>
        </w:rPr>
        <w:t>6</w:t>
      </w:r>
      <w:r w:rsidRPr="004821C3">
        <w:rPr>
          <w:rFonts w:ascii="Times New Roman" w:hAnsi="Times New Roman"/>
          <w:sz w:val="24"/>
          <w:szCs w:val="24"/>
        </w:rPr>
        <w:t xml:space="preserve"> – Содержание практических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9B25CE" w:rsidRPr="00F048ED" w14:paraId="0B941CF6" w14:textId="77777777" w:rsidTr="001073B1">
        <w:tc>
          <w:tcPr>
            <w:tcW w:w="993" w:type="dxa"/>
            <w:shd w:val="clear" w:color="auto" w:fill="D9D9D9" w:themeFill="background1" w:themeFillShade="D9"/>
          </w:tcPr>
          <w:p w14:paraId="61224B5E" w14:textId="77777777" w:rsidR="009B25CE" w:rsidRPr="00F048ED" w:rsidRDefault="009B25CE" w:rsidP="00212376">
            <w:pPr>
              <w:spacing w:after="0" w:line="240" w:lineRule="auto"/>
              <w:jc w:val="center"/>
              <w:rPr>
                <w:rFonts w:ascii="Times New Roman" w:hAnsi="Times New Roman"/>
                <w:b/>
                <w:sz w:val="24"/>
                <w:szCs w:val="24"/>
              </w:rPr>
            </w:pPr>
            <w:r w:rsidRPr="00F048ED">
              <w:rPr>
                <w:rFonts w:ascii="Times New Roman" w:hAnsi="Times New Roman"/>
                <w:b/>
                <w:sz w:val="24"/>
                <w:szCs w:val="24"/>
              </w:rPr>
              <w:t>№ п/п</w:t>
            </w:r>
          </w:p>
        </w:tc>
        <w:tc>
          <w:tcPr>
            <w:tcW w:w="2976" w:type="dxa"/>
            <w:shd w:val="clear" w:color="auto" w:fill="D9D9D9" w:themeFill="background1" w:themeFillShade="D9"/>
          </w:tcPr>
          <w:p w14:paraId="7BB24C0E" w14:textId="77777777" w:rsidR="009B25CE" w:rsidRPr="00F048ED" w:rsidRDefault="009B25CE" w:rsidP="00212376">
            <w:pPr>
              <w:spacing w:after="0" w:line="240" w:lineRule="auto"/>
              <w:jc w:val="center"/>
              <w:rPr>
                <w:rFonts w:ascii="Times New Roman" w:hAnsi="Times New Roman"/>
                <w:b/>
                <w:sz w:val="24"/>
                <w:szCs w:val="24"/>
              </w:rPr>
            </w:pPr>
            <w:r w:rsidRPr="00F048ED">
              <w:rPr>
                <w:rFonts w:ascii="Times New Roman" w:hAnsi="Times New Roman"/>
                <w:b/>
                <w:sz w:val="24"/>
                <w:szCs w:val="24"/>
              </w:rPr>
              <w:t>Наименование раздела (темы) дисциплины</w:t>
            </w:r>
          </w:p>
        </w:tc>
        <w:tc>
          <w:tcPr>
            <w:tcW w:w="6237" w:type="dxa"/>
            <w:shd w:val="clear" w:color="auto" w:fill="D9D9D9" w:themeFill="background1" w:themeFillShade="D9"/>
          </w:tcPr>
          <w:p w14:paraId="021CBF68" w14:textId="77777777" w:rsidR="009B25CE" w:rsidRPr="00F048ED" w:rsidRDefault="009B25CE" w:rsidP="00212376">
            <w:pPr>
              <w:spacing w:after="0" w:line="240" w:lineRule="auto"/>
              <w:jc w:val="center"/>
              <w:rPr>
                <w:rFonts w:ascii="Times New Roman" w:hAnsi="Times New Roman"/>
                <w:b/>
                <w:sz w:val="24"/>
                <w:szCs w:val="24"/>
              </w:rPr>
            </w:pPr>
            <w:r w:rsidRPr="00F048ED">
              <w:rPr>
                <w:rFonts w:ascii="Times New Roman" w:hAnsi="Times New Roman"/>
                <w:b/>
                <w:sz w:val="24"/>
                <w:szCs w:val="24"/>
              </w:rPr>
              <w:t>Содержание раздела (темы)</w:t>
            </w:r>
          </w:p>
          <w:p w14:paraId="23E7B83F" w14:textId="77777777" w:rsidR="009B25CE" w:rsidRPr="00F048ED" w:rsidRDefault="009B25CE" w:rsidP="00212376">
            <w:pPr>
              <w:spacing w:after="0" w:line="240" w:lineRule="auto"/>
              <w:jc w:val="center"/>
              <w:rPr>
                <w:rFonts w:ascii="Times New Roman" w:hAnsi="Times New Roman"/>
                <w:b/>
                <w:sz w:val="24"/>
                <w:szCs w:val="24"/>
              </w:rPr>
            </w:pPr>
            <w:r w:rsidRPr="00F048ED">
              <w:rPr>
                <w:rFonts w:ascii="Times New Roman" w:hAnsi="Times New Roman"/>
                <w:b/>
                <w:sz w:val="24"/>
                <w:szCs w:val="24"/>
              </w:rPr>
              <w:t xml:space="preserve"> дисциплины</w:t>
            </w:r>
          </w:p>
        </w:tc>
      </w:tr>
      <w:tr w:rsidR="009B25CE" w:rsidRPr="00F048ED" w14:paraId="48A0E563" w14:textId="77777777" w:rsidTr="00212376">
        <w:tc>
          <w:tcPr>
            <w:tcW w:w="993" w:type="dxa"/>
            <w:shd w:val="clear" w:color="auto" w:fill="auto"/>
          </w:tcPr>
          <w:p w14:paraId="4C27CC34" w14:textId="77777777" w:rsidR="009B25CE" w:rsidRPr="00F048ED" w:rsidRDefault="009B25CE" w:rsidP="00212376">
            <w:pPr>
              <w:spacing w:after="0" w:line="240" w:lineRule="auto"/>
              <w:jc w:val="center"/>
              <w:rPr>
                <w:rFonts w:ascii="Times New Roman" w:hAnsi="Times New Roman"/>
                <w:sz w:val="24"/>
                <w:szCs w:val="24"/>
              </w:rPr>
            </w:pPr>
            <w:r w:rsidRPr="00F048ED">
              <w:rPr>
                <w:rFonts w:ascii="Times New Roman" w:hAnsi="Times New Roman"/>
                <w:sz w:val="24"/>
                <w:szCs w:val="24"/>
              </w:rPr>
              <w:t>1</w:t>
            </w:r>
          </w:p>
        </w:tc>
        <w:tc>
          <w:tcPr>
            <w:tcW w:w="2976" w:type="dxa"/>
            <w:shd w:val="clear" w:color="auto" w:fill="auto"/>
          </w:tcPr>
          <w:p w14:paraId="2DD1C1A1" w14:textId="77777777" w:rsidR="009B25CE" w:rsidRPr="00F048ED" w:rsidRDefault="009B25CE" w:rsidP="00212376">
            <w:pPr>
              <w:spacing w:after="0" w:line="240" w:lineRule="auto"/>
              <w:jc w:val="center"/>
              <w:rPr>
                <w:rFonts w:ascii="Times New Roman" w:hAnsi="Times New Roman"/>
                <w:sz w:val="24"/>
                <w:szCs w:val="24"/>
              </w:rPr>
            </w:pPr>
            <w:r w:rsidRPr="00F048ED">
              <w:rPr>
                <w:rFonts w:ascii="Times New Roman" w:hAnsi="Times New Roman"/>
                <w:sz w:val="24"/>
                <w:szCs w:val="24"/>
              </w:rPr>
              <w:t>2</w:t>
            </w:r>
          </w:p>
        </w:tc>
        <w:tc>
          <w:tcPr>
            <w:tcW w:w="6237" w:type="dxa"/>
            <w:shd w:val="clear" w:color="auto" w:fill="auto"/>
          </w:tcPr>
          <w:p w14:paraId="62FE160D" w14:textId="77777777" w:rsidR="009B25CE" w:rsidRPr="00F048ED" w:rsidRDefault="009B25CE" w:rsidP="00212376">
            <w:pPr>
              <w:spacing w:after="0" w:line="240" w:lineRule="auto"/>
              <w:jc w:val="center"/>
              <w:rPr>
                <w:rFonts w:ascii="Times New Roman" w:hAnsi="Times New Roman"/>
                <w:sz w:val="24"/>
                <w:szCs w:val="24"/>
              </w:rPr>
            </w:pPr>
            <w:r w:rsidRPr="00F048ED">
              <w:rPr>
                <w:rFonts w:ascii="Times New Roman" w:hAnsi="Times New Roman"/>
                <w:sz w:val="24"/>
                <w:szCs w:val="24"/>
              </w:rPr>
              <w:t>3</w:t>
            </w:r>
          </w:p>
        </w:tc>
      </w:tr>
      <w:tr w:rsidR="00151321" w:rsidRPr="00A14751" w14:paraId="30F9D901" w14:textId="77777777" w:rsidTr="0067484C">
        <w:tblPrEx>
          <w:tblLook w:val="00A0" w:firstRow="1" w:lastRow="0" w:firstColumn="1" w:lastColumn="0" w:noHBand="0" w:noVBand="0"/>
        </w:tblPrEx>
        <w:tc>
          <w:tcPr>
            <w:tcW w:w="993" w:type="dxa"/>
          </w:tcPr>
          <w:p w14:paraId="5F8CD9AF" w14:textId="77777777" w:rsidR="00151321" w:rsidRPr="00151321" w:rsidRDefault="00151321" w:rsidP="008E7102">
            <w:pPr>
              <w:jc w:val="center"/>
              <w:rPr>
                <w:rFonts w:ascii="Times New Roman" w:hAnsi="Times New Roman"/>
                <w:b/>
              </w:rPr>
            </w:pPr>
            <w:r w:rsidRPr="00151321">
              <w:rPr>
                <w:rFonts w:ascii="Times New Roman" w:hAnsi="Times New Roman"/>
                <w:b/>
              </w:rPr>
              <w:t>1</w:t>
            </w:r>
          </w:p>
        </w:tc>
        <w:tc>
          <w:tcPr>
            <w:tcW w:w="9213" w:type="dxa"/>
            <w:gridSpan w:val="2"/>
          </w:tcPr>
          <w:p w14:paraId="3987FCCB" w14:textId="77777777" w:rsidR="00151321" w:rsidRPr="00151321" w:rsidRDefault="00151321" w:rsidP="0067484C">
            <w:pPr>
              <w:jc w:val="both"/>
              <w:rPr>
                <w:rFonts w:ascii="Times New Roman" w:hAnsi="Times New Roman"/>
                <w:sz w:val="28"/>
                <w:szCs w:val="28"/>
              </w:rPr>
            </w:pPr>
            <w:r w:rsidRPr="00151321">
              <w:rPr>
                <w:rFonts w:ascii="Times New Roman" w:hAnsi="Times New Roman"/>
                <w:b/>
              </w:rPr>
              <w:t>Социально-экономические градостроительные и архитектурные основы реконструкции</w:t>
            </w:r>
          </w:p>
        </w:tc>
      </w:tr>
      <w:tr w:rsidR="00151321" w:rsidRPr="00A14751" w14:paraId="3D8F0DB1" w14:textId="77777777" w:rsidTr="0067484C">
        <w:tblPrEx>
          <w:tblLook w:val="00A0" w:firstRow="1" w:lastRow="0" w:firstColumn="1" w:lastColumn="0" w:noHBand="0" w:noVBand="0"/>
        </w:tblPrEx>
        <w:tc>
          <w:tcPr>
            <w:tcW w:w="993" w:type="dxa"/>
          </w:tcPr>
          <w:p w14:paraId="7C06CC5C" w14:textId="77777777" w:rsidR="00151321" w:rsidRPr="00151321" w:rsidRDefault="00151321" w:rsidP="008E7102">
            <w:pPr>
              <w:jc w:val="center"/>
              <w:rPr>
                <w:rFonts w:ascii="Times New Roman" w:hAnsi="Times New Roman"/>
              </w:rPr>
            </w:pPr>
            <w:r w:rsidRPr="00151321">
              <w:rPr>
                <w:rFonts w:ascii="Times New Roman" w:hAnsi="Times New Roman"/>
              </w:rPr>
              <w:t>1.1</w:t>
            </w:r>
          </w:p>
        </w:tc>
        <w:tc>
          <w:tcPr>
            <w:tcW w:w="2976" w:type="dxa"/>
          </w:tcPr>
          <w:p w14:paraId="2BDACCD3" w14:textId="77777777" w:rsidR="00151321" w:rsidRPr="00151321" w:rsidRDefault="00151321" w:rsidP="0067484C">
            <w:pPr>
              <w:rPr>
                <w:rFonts w:ascii="Times New Roman" w:hAnsi="Times New Roman"/>
              </w:rPr>
            </w:pPr>
            <w:r w:rsidRPr="00151321">
              <w:rPr>
                <w:rFonts w:ascii="Times New Roman" w:hAnsi="Times New Roman"/>
              </w:rPr>
              <w:t>Реконструкция гражданских и промышленных зданий. Роль, цели и задачи</w:t>
            </w:r>
          </w:p>
        </w:tc>
        <w:tc>
          <w:tcPr>
            <w:tcW w:w="6237" w:type="dxa"/>
          </w:tcPr>
          <w:p w14:paraId="03F0879C" w14:textId="77777777" w:rsidR="00151321" w:rsidRPr="00151321" w:rsidRDefault="00151321" w:rsidP="0067484C">
            <w:pPr>
              <w:jc w:val="both"/>
              <w:rPr>
                <w:rFonts w:ascii="Times New Roman" w:hAnsi="Times New Roman"/>
              </w:rPr>
            </w:pPr>
            <w:r w:rsidRPr="00151321">
              <w:rPr>
                <w:rFonts w:ascii="Times New Roman" w:hAnsi="Times New Roman"/>
              </w:rPr>
              <w:t>Роль реконструкции зданий в решении социальных, градостроительных и архитектурных задач. Выбор объекта для выполнения проекта реконструкции в рамках РГР. Предварительная оценка возможности и целесообразности реконструкции выбранного объекта.</w:t>
            </w:r>
          </w:p>
        </w:tc>
      </w:tr>
      <w:tr w:rsidR="00151321" w:rsidRPr="00A14751" w14:paraId="771101D1" w14:textId="77777777" w:rsidTr="0067484C">
        <w:tblPrEx>
          <w:tblLook w:val="00A0" w:firstRow="1" w:lastRow="0" w:firstColumn="1" w:lastColumn="0" w:noHBand="0" w:noVBand="0"/>
        </w:tblPrEx>
        <w:tc>
          <w:tcPr>
            <w:tcW w:w="993" w:type="dxa"/>
          </w:tcPr>
          <w:p w14:paraId="340D049C" w14:textId="77777777" w:rsidR="00151321" w:rsidRPr="00151321" w:rsidRDefault="00151321" w:rsidP="008E7102">
            <w:pPr>
              <w:jc w:val="center"/>
              <w:rPr>
                <w:rFonts w:ascii="Times New Roman" w:hAnsi="Times New Roman"/>
              </w:rPr>
            </w:pPr>
            <w:r w:rsidRPr="00151321">
              <w:rPr>
                <w:rFonts w:ascii="Times New Roman" w:hAnsi="Times New Roman"/>
              </w:rPr>
              <w:t>1.2</w:t>
            </w:r>
          </w:p>
        </w:tc>
        <w:tc>
          <w:tcPr>
            <w:tcW w:w="2976" w:type="dxa"/>
          </w:tcPr>
          <w:p w14:paraId="7276AF2F" w14:textId="77777777" w:rsidR="00151321" w:rsidRPr="00151321" w:rsidRDefault="00151321" w:rsidP="0067484C">
            <w:pPr>
              <w:rPr>
                <w:rFonts w:ascii="Times New Roman" w:hAnsi="Times New Roman"/>
              </w:rPr>
            </w:pPr>
            <w:r w:rsidRPr="00151321">
              <w:rPr>
                <w:rFonts w:ascii="Times New Roman" w:hAnsi="Times New Roman"/>
              </w:rPr>
              <w:t>Основные направления реконструкции зданий и сооружений</w:t>
            </w:r>
          </w:p>
        </w:tc>
        <w:tc>
          <w:tcPr>
            <w:tcW w:w="6237" w:type="dxa"/>
          </w:tcPr>
          <w:p w14:paraId="4E2B8819" w14:textId="77777777" w:rsidR="00151321" w:rsidRPr="00151321" w:rsidRDefault="00151321" w:rsidP="0067484C">
            <w:pPr>
              <w:jc w:val="both"/>
              <w:rPr>
                <w:rFonts w:ascii="Times New Roman" w:hAnsi="Times New Roman"/>
              </w:rPr>
            </w:pPr>
            <w:r w:rsidRPr="00151321">
              <w:rPr>
                <w:rFonts w:ascii="Times New Roman" w:hAnsi="Times New Roman"/>
              </w:rPr>
              <w:t>Группы основных направлений реконструкции зданий и сооружений. Определение направления реконструкции выбранного объекта. Анализ размещения объекта.</w:t>
            </w:r>
          </w:p>
        </w:tc>
      </w:tr>
      <w:tr w:rsidR="00151321" w:rsidRPr="00A14751" w14:paraId="6C582262" w14:textId="77777777" w:rsidTr="0067484C">
        <w:tblPrEx>
          <w:tblLook w:val="00A0" w:firstRow="1" w:lastRow="0" w:firstColumn="1" w:lastColumn="0" w:noHBand="0" w:noVBand="0"/>
        </w:tblPrEx>
        <w:tc>
          <w:tcPr>
            <w:tcW w:w="993" w:type="dxa"/>
          </w:tcPr>
          <w:p w14:paraId="627FADDA" w14:textId="77777777" w:rsidR="00151321" w:rsidRPr="00151321" w:rsidRDefault="00151321" w:rsidP="008E7102">
            <w:pPr>
              <w:jc w:val="center"/>
              <w:rPr>
                <w:rFonts w:ascii="Times New Roman" w:hAnsi="Times New Roman"/>
                <w:b/>
              </w:rPr>
            </w:pPr>
            <w:r w:rsidRPr="00151321">
              <w:rPr>
                <w:rFonts w:ascii="Times New Roman" w:hAnsi="Times New Roman"/>
                <w:b/>
              </w:rPr>
              <w:t>2</w:t>
            </w:r>
          </w:p>
        </w:tc>
        <w:tc>
          <w:tcPr>
            <w:tcW w:w="9213" w:type="dxa"/>
            <w:gridSpan w:val="2"/>
          </w:tcPr>
          <w:p w14:paraId="573D7902" w14:textId="77777777" w:rsidR="00151321" w:rsidRPr="00151321" w:rsidRDefault="00151321" w:rsidP="0067484C">
            <w:pPr>
              <w:jc w:val="center"/>
              <w:rPr>
                <w:rFonts w:ascii="Times New Roman" w:hAnsi="Times New Roman"/>
                <w:b/>
              </w:rPr>
            </w:pPr>
            <w:r w:rsidRPr="00151321">
              <w:rPr>
                <w:rFonts w:ascii="Times New Roman" w:hAnsi="Times New Roman"/>
                <w:b/>
              </w:rPr>
              <w:t>Оценка технического состояния зданий, сооружений и их конструктивных элементов</w:t>
            </w:r>
          </w:p>
        </w:tc>
      </w:tr>
      <w:tr w:rsidR="00151321" w:rsidRPr="00A14751" w14:paraId="236D1F8C" w14:textId="77777777" w:rsidTr="0067484C">
        <w:tblPrEx>
          <w:tblLook w:val="00A0" w:firstRow="1" w:lastRow="0" w:firstColumn="1" w:lastColumn="0" w:noHBand="0" w:noVBand="0"/>
        </w:tblPrEx>
        <w:tc>
          <w:tcPr>
            <w:tcW w:w="993" w:type="dxa"/>
          </w:tcPr>
          <w:p w14:paraId="0C2BEF95" w14:textId="77777777" w:rsidR="00151321" w:rsidRPr="00151321" w:rsidRDefault="00151321" w:rsidP="008E7102">
            <w:pPr>
              <w:jc w:val="center"/>
              <w:rPr>
                <w:rFonts w:ascii="Times New Roman" w:hAnsi="Times New Roman"/>
              </w:rPr>
            </w:pPr>
            <w:r w:rsidRPr="00151321">
              <w:rPr>
                <w:rFonts w:ascii="Times New Roman" w:hAnsi="Times New Roman"/>
              </w:rPr>
              <w:t>2.1</w:t>
            </w:r>
          </w:p>
        </w:tc>
        <w:tc>
          <w:tcPr>
            <w:tcW w:w="2976" w:type="dxa"/>
          </w:tcPr>
          <w:p w14:paraId="0C92E2DA" w14:textId="77777777" w:rsidR="00151321" w:rsidRPr="00151321" w:rsidRDefault="00151321" w:rsidP="0067484C">
            <w:pPr>
              <w:rPr>
                <w:rFonts w:ascii="Times New Roman" w:hAnsi="Times New Roman"/>
              </w:rPr>
            </w:pPr>
            <w:r w:rsidRPr="00151321">
              <w:rPr>
                <w:rFonts w:ascii="Times New Roman" w:hAnsi="Times New Roman"/>
              </w:rPr>
              <w:t>Задачи обследования зданий и сооружений. Физический и моральный износ</w:t>
            </w:r>
          </w:p>
        </w:tc>
        <w:tc>
          <w:tcPr>
            <w:tcW w:w="6237" w:type="dxa"/>
          </w:tcPr>
          <w:p w14:paraId="7A156FC0" w14:textId="77777777" w:rsidR="00151321" w:rsidRPr="00151321" w:rsidRDefault="00151321" w:rsidP="0067484C">
            <w:pPr>
              <w:jc w:val="both"/>
              <w:rPr>
                <w:rFonts w:ascii="Times New Roman" w:hAnsi="Times New Roman"/>
              </w:rPr>
            </w:pPr>
            <w:r w:rsidRPr="00151321">
              <w:rPr>
                <w:rFonts w:ascii="Times New Roman" w:hAnsi="Times New Roman"/>
              </w:rPr>
              <w:t>Организация работ по обследованию. Методы обследования. Оценка физического и морального износа выбранного объекта реконструкции. Анализ бъемно-планировочного и конструктивного решений объекта.</w:t>
            </w:r>
          </w:p>
        </w:tc>
      </w:tr>
      <w:tr w:rsidR="00151321" w:rsidRPr="00A14751" w14:paraId="348632A7" w14:textId="77777777" w:rsidTr="0067484C">
        <w:tblPrEx>
          <w:tblLook w:val="00A0" w:firstRow="1" w:lastRow="0" w:firstColumn="1" w:lastColumn="0" w:noHBand="0" w:noVBand="0"/>
        </w:tblPrEx>
        <w:tc>
          <w:tcPr>
            <w:tcW w:w="993" w:type="dxa"/>
          </w:tcPr>
          <w:p w14:paraId="2C600F02" w14:textId="77777777" w:rsidR="00151321" w:rsidRPr="00151321" w:rsidRDefault="00151321" w:rsidP="008E7102">
            <w:pPr>
              <w:jc w:val="center"/>
              <w:rPr>
                <w:rFonts w:ascii="Times New Roman" w:hAnsi="Times New Roman"/>
              </w:rPr>
            </w:pPr>
            <w:r w:rsidRPr="00151321">
              <w:rPr>
                <w:rFonts w:ascii="Times New Roman" w:hAnsi="Times New Roman"/>
              </w:rPr>
              <w:t>2.2</w:t>
            </w:r>
          </w:p>
        </w:tc>
        <w:tc>
          <w:tcPr>
            <w:tcW w:w="2976" w:type="dxa"/>
          </w:tcPr>
          <w:p w14:paraId="7C2C8EB3" w14:textId="77777777" w:rsidR="00151321" w:rsidRPr="00151321" w:rsidRDefault="00151321" w:rsidP="0067484C">
            <w:pPr>
              <w:rPr>
                <w:rFonts w:ascii="Times New Roman" w:hAnsi="Times New Roman"/>
              </w:rPr>
            </w:pPr>
            <w:r w:rsidRPr="00151321">
              <w:rPr>
                <w:rFonts w:ascii="Times New Roman" w:hAnsi="Times New Roman"/>
              </w:rPr>
              <w:t xml:space="preserve">Дефекты и повреждения строительных конструкций. </w:t>
            </w:r>
          </w:p>
        </w:tc>
        <w:tc>
          <w:tcPr>
            <w:tcW w:w="6237" w:type="dxa"/>
          </w:tcPr>
          <w:p w14:paraId="546B5419" w14:textId="77777777" w:rsidR="00151321" w:rsidRPr="00151321" w:rsidRDefault="00151321" w:rsidP="0067484C">
            <w:pPr>
              <w:rPr>
                <w:rFonts w:ascii="Times New Roman" w:hAnsi="Times New Roman"/>
              </w:rPr>
            </w:pPr>
            <w:r w:rsidRPr="00151321">
              <w:rPr>
                <w:rFonts w:ascii="Times New Roman" w:hAnsi="Times New Roman"/>
              </w:rPr>
              <w:t>Оценка состояния конструкций. Способы устранения дефектов. Улучшение внешнего вида зданий. Анализ окружающей застройки для выбранного объекта.</w:t>
            </w:r>
          </w:p>
        </w:tc>
      </w:tr>
      <w:tr w:rsidR="00151321" w:rsidRPr="00A14751" w14:paraId="465B0703" w14:textId="77777777" w:rsidTr="0067484C">
        <w:tblPrEx>
          <w:tblLook w:val="00A0" w:firstRow="1" w:lastRow="0" w:firstColumn="1" w:lastColumn="0" w:noHBand="0" w:noVBand="0"/>
        </w:tblPrEx>
        <w:tc>
          <w:tcPr>
            <w:tcW w:w="993" w:type="dxa"/>
            <w:tcBorders>
              <w:bottom w:val="nil"/>
            </w:tcBorders>
          </w:tcPr>
          <w:p w14:paraId="1B51F5E7" w14:textId="77777777" w:rsidR="00151321" w:rsidRPr="00151321" w:rsidRDefault="00151321" w:rsidP="008E7102">
            <w:pPr>
              <w:jc w:val="center"/>
              <w:rPr>
                <w:rFonts w:ascii="Times New Roman" w:hAnsi="Times New Roman"/>
                <w:b/>
              </w:rPr>
            </w:pPr>
            <w:r w:rsidRPr="00151321">
              <w:rPr>
                <w:rFonts w:ascii="Times New Roman" w:hAnsi="Times New Roman"/>
                <w:b/>
              </w:rPr>
              <w:t>3</w:t>
            </w:r>
          </w:p>
        </w:tc>
        <w:tc>
          <w:tcPr>
            <w:tcW w:w="9213" w:type="dxa"/>
            <w:gridSpan w:val="2"/>
            <w:tcBorders>
              <w:bottom w:val="nil"/>
            </w:tcBorders>
          </w:tcPr>
          <w:p w14:paraId="32537277" w14:textId="77777777" w:rsidR="00151321" w:rsidRPr="00151321" w:rsidRDefault="00151321" w:rsidP="0067484C">
            <w:pPr>
              <w:jc w:val="both"/>
              <w:rPr>
                <w:rFonts w:ascii="Times New Roman" w:hAnsi="Times New Roman"/>
                <w:sz w:val="28"/>
                <w:szCs w:val="28"/>
              </w:rPr>
            </w:pPr>
            <w:r w:rsidRPr="00151321">
              <w:rPr>
                <w:rFonts w:ascii="Times New Roman" w:hAnsi="Times New Roman"/>
                <w:b/>
              </w:rPr>
              <w:t>Объемно-планировочные и конструктивные решения переустраиваемых зданий и сооружений</w:t>
            </w:r>
          </w:p>
        </w:tc>
      </w:tr>
      <w:tr w:rsidR="00151321" w:rsidRPr="00A14751" w14:paraId="559F4477" w14:textId="77777777" w:rsidTr="0067484C">
        <w:tblPrEx>
          <w:tblLook w:val="00A0" w:firstRow="1" w:lastRow="0" w:firstColumn="1" w:lastColumn="0" w:noHBand="0" w:noVBand="0"/>
        </w:tblPrEx>
        <w:tc>
          <w:tcPr>
            <w:tcW w:w="993" w:type="dxa"/>
            <w:tcBorders>
              <w:bottom w:val="nil"/>
            </w:tcBorders>
          </w:tcPr>
          <w:p w14:paraId="2D28D861" w14:textId="77777777" w:rsidR="00151321" w:rsidRPr="00151321" w:rsidRDefault="00151321" w:rsidP="008E7102">
            <w:pPr>
              <w:jc w:val="center"/>
              <w:rPr>
                <w:rFonts w:ascii="Times New Roman" w:hAnsi="Times New Roman"/>
              </w:rPr>
            </w:pPr>
            <w:r w:rsidRPr="00151321">
              <w:rPr>
                <w:rFonts w:ascii="Times New Roman" w:hAnsi="Times New Roman"/>
              </w:rPr>
              <w:t>3.1</w:t>
            </w:r>
          </w:p>
        </w:tc>
        <w:tc>
          <w:tcPr>
            <w:tcW w:w="2976" w:type="dxa"/>
            <w:tcBorders>
              <w:bottom w:val="nil"/>
            </w:tcBorders>
          </w:tcPr>
          <w:p w14:paraId="1301D65C" w14:textId="77777777" w:rsidR="00151321" w:rsidRPr="00151321" w:rsidRDefault="00151321" w:rsidP="0067484C">
            <w:pPr>
              <w:rPr>
                <w:rFonts w:ascii="Times New Roman" w:hAnsi="Times New Roman"/>
              </w:rPr>
            </w:pPr>
            <w:r w:rsidRPr="00151321">
              <w:rPr>
                <w:rFonts w:ascii="Times New Roman" w:hAnsi="Times New Roman"/>
              </w:rPr>
              <w:t>Виды реконструкции зданий и сооружений</w:t>
            </w:r>
          </w:p>
        </w:tc>
        <w:tc>
          <w:tcPr>
            <w:tcW w:w="6237" w:type="dxa"/>
            <w:tcBorders>
              <w:bottom w:val="nil"/>
            </w:tcBorders>
          </w:tcPr>
          <w:p w14:paraId="48894816" w14:textId="77777777" w:rsidR="00151321" w:rsidRPr="00151321" w:rsidRDefault="00151321" w:rsidP="0067484C">
            <w:pPr>
              <w:jc w:val="both"/>
              <w:rPr>
                <w:rFonts w:ascii="Times New Roman" w:hAnsi="Times New Roman"/>
                <w:sz w:val="28"/>
                <w:szCs w:val="28"/>
              </w:rPr>
            </w:pPr>
            <w:r w:rsidRPr="00151321">
              <w:rPr>
                <w:rFonts w:ascii="Times New Roman" w:hAnsi="Times New Roman"/>
              </w:rPr>
              <w:t>Перепланировка. Передвижка. Поворот. Надстройка. Подстройка. Пристройка. Встройка. Определение вида реконструкции выбранного объекта.</w:t>
            </w:r>
          </w:p>
        </w:tc>
      </w:tr>
      <w:tr w:rsidR="00151321" w:rsidRPr="00A14751" w14:paraId="004A6379" w14:textId="77777777" w:rsidTr="0067484C">
        <w:tblPrEx>
          <w:tblLook w:val="00A0" w:firstRow="1" w:lastRow="0" w:firstColumn="1" w:lastColumn="0" w:noHBand="0" w:noVBand="0"/>
        </w:tblPrEx>
        <w:tc>
          <w:tcPr>
            <w:tcW w:w="993" w:type="dxa"/>
          </w:tcPr>
          <w:p w14:paraId="5A126637" w14:textId="77777777" w:rsidR="00151321" w:rsidRPr="00151321" w:rsidRDefault="00151321" w:rsidP="008E7102">
            <w:pPr>
              <w:jc w:val="center"/>
              <w:rPr>
                <w:rFonts w:ascii="Times New Roman" w:hAnsi="Times New Roman"/>
              </w:rPr>
            </w:pPr>
            <w:r w:rsidRPr="00151321">
              <w:rPr>
                <w:rFonts w:ascii="Times New Roman" w:hAnsi="Times New Roman"/>
              </w:rPr>
              <w:t>3.2</w:t>
            </w:r>
          </w:p>
        </w:tc>
        <w:tc>
          <w:tcPr>
            <w:tcW w:w="2976" w:type="dxa"/>
          </w:tcPr>
          <w:p w14:paraId="0EE835C8" w14:textId="77777777" w:rsidR="00151321" w:rsidRPr="00151321" w:rsidRDefault="00151321" w:rsidP="0067484C">
            <w:pPr>
              <w:rPr>
                <w:rFonts w:ascii="Times New Roman" w:hAnsi="Times New Roman"/>
              </w:rPr>
            </w:pPr>
            <w:r w:rsidRPr="00151321">
              <w:rPr>
                <w:rFonts w:ascii="Times New Roman" w:hAnsi="Times New Roman"/>
              </w:rPr>
              <w:t>Реконструкция жилых зданий</w:t>
            </w:r>
          </w:p>
        </w:tc>
        <w:tc>
          <w:tcPr>
            <w:tcW w:w="6237" w:type="dxa"/>
          </w:tcPr>
          <w:p w14:paraId="7D63FF69" w14:textId="77777777" w:rsidR="00151321" w:rsidRPr="00151321" w:rsidRDefault="00151321" w:rsidP="0067484C">
            <w:pPr>
              <w:jc w:val="both"/>
              <w:rPr>
                <w:rFonts w:ascii="Times New Roman" w:hAnsi="Times New Roman"/>
              </w:rPr>
            </w:pPr>
            <w:r w:rsidRPr="00151321">
              <w:rPr>
                <w:rFonts w:ascii="Times New Roman" w:hAnsi="Times New Roman"/>
              </w:rPr>
              <w:t>Объемно-планировочные и конструктивные решения реконструкции жилых зданий. Эскизирование вариантов реконструкции.</w:t>
            </w:r>
          </w:p>
        </w:tc>
      </w:tr>
      <w:tr w:rsidR="00151321" w:rsidRPr="00A14751" w14:paraId="2E57C23B" w14:textId="77777777" w:rsidTr="0067484C">
        <w:tblPrEx>
          <w:tblLook w:val="00A0" w:firstRow="1" w:lastRow="0" w:firstColumn="1" w:lastColumn="0" w:noHBand="0" w:noVBand="0"/>
        </w:tblPrEx>
        <w:tc>
          <w:tcPr>
            <w:tcW w:w="993" w:type="dxa"/>
          </w:tcPr>
          <w:p w14:paraId="40D6C40B" w14:textId="77777777" w:rsidR="00151321" w:rsidRPr="00151321" w:rsidRDefault="00151321" w:rsidP="008E7102">
            <w:pPr>
              <w:jc w:val="center"/>
              <w:rPr>
                <w:rFonts w:ascii="Times New Roman" w:hAnsi="Times New Roman"/>
              </w:rPr>
            </w:pPr>
            <w:r w:rsidRPr="00151321">
              <w:rPr>
                <w:rFonts w:ascii="Times New Roman" w:hAnsi="Times New Roman"/>
              </w:rPr>
              <w:t>3.3</w:t>
            </w:r>
          </w:p>
        </w:tc>
        <w:tc>
          <w:tcPr>
            <w:tcW w:w="2976" w:type="dxa"/>
          </w:tcPr>
          <w:p w14:paraId="0A2B9E7C" w14:textId="77777777" w:rsidR="00151321" w:rsidRPr="00151321" w:rsidRDefault="00151321" w:rsidP="0067484C">
            <w:pPr>
              <w:rPr>
                <w:rFonts w:ascii="Times New Roman" w:hAnsi="Times New Roman"/>
              </w:rPr>
            </w:pPr>
            <w:r w:rsidRPr="00151321">
              <w:rPr>
                <w:rFonts w:ascii="Times New Roman" w:hAnsi="Times New Roman"/>
              </w:rPr>
              <w:t>Реконструкция общественных зданий</w:t>
            </w:r>
          </w:p>
        </w:tc>
        <w:tc>
          <w:tcPr>
            <w:tcW w:w="6237" w:type="dxa"/>
          </w:tcPr>
          <w:p w14:paraId="466BBDA8" w14:textId="77777777" w:rsidR="00151321" w:rsidRPr="00151321" w:rsidRDefault="00151321" w:rsidP="0067484C">
            <w:pPr>
              <w:jc w:val="both"/>
              <w:rPr>
                <w:rFonts w:ascii="Times New Roman" w:hAnsi="Times New Roman"/>
              </w:rPr>
            </w:pPr>
            <w:r w:rsidRPr="00151321">
              <w:rPr>
                <w:rFonts w:ascii="Times New Roman" w:hAnsi="Times New Roman"/>
              </w:rPr>
              <w:t>Объемно-планировочные и конструктивные решения реконструкции общественных зданий. Определение конструктивной схемы для выбранного предложения по использованию.</w:t>
            </w:r>
          </w:p>
        </w:tc>
      </w:tr>
      <w:tr w:rsidR="00151321" w:rsidRPr="00A14751" w14:paraId="690179E6" w14:textId="77777777" w:rsidTr="0067484C">
        <w:tblPrEx>
          <w:tblLook w:val="00A0" w:firstRow="1" w:lastRow="0" w:firstColumn="1" w:lastColumn="0" w:noHBand="0" w:noVBand="0"/>
        </w:tblPrEx>
        <w:tc>
          <w:tcPr>
            <w:tcW w:w="993" w:type="dxa"/>
          </w:tcPr>
          <w:p w14:paraId="77C30FFF" w14:textId="77777777" w:rsidR="00151321" w:rsidRPr="00151321" w:rsidRDefault="00151321" w:rsidP="008E7102">
            <w:pPr>
              <w:jc w:val="center"/>
              <w:rPr>
                <w:rFonts w:ascii="Times New Roman" w:hAnsi="Times New Roman"/>
              </w:rPr>
            </w:pPr>
            <w:r w:rsidRPr="00151321">
              <w:rPr>
                <w:rFonts w:ascii="Times New Roman" w:hAnsi="Times New Roman"/>
              </w:rPr>
              <w:lastRenderedPageBreak/>
              <w:t>3.4</w:t>
            </w:r>
          </w:p>
        </w:tc>
        <w:tc>
          <w:tcPr>
            <w:tcW w:w="2976" w:type="dxa"/>
          </w:tcPr>
          <w:p w14:paraId="11499D2E" w14:textId="77777777" w:rsidR="00151321" w:rsidRPr="00151321" w:rsidRDefault="00151321" w:rsidP="0067484C">
            <w:pPr>
              <w:rPr>
                <w:rFonts w:ascii="Times New Roman" w:hAnsi="Times New Roman"/>
              </w:rPr>
            </w:pPr>
            <w:r w:rsidRPr="00151321">
              <w:rPr>
                <w:rFonts w:ascii="Times New Roman" w:hAnsi="Times New Roman"/>
              </w:rPr>
              <w:t>Реконструкция производственных зданий</w:t>
            </w:r>
          </w:p>
        </w:tc>
        <w:tc>
          <w:tcPr>
            <w:tcW w:w="6237" w:type="dxa"/>
          </w:tcPr>
          <w:p w14:paraId="501FA4C8" w14:textId="77777777" w:rsidR="00151321" w:rsidRPr="00151321" w:rsidRDefault="00151321" w:rsidP="0067484C">
            <w:pPr>
              <w:ind w:left="-5"/>
              <w:jc w:val="both"/>
              <w:rPr>
                <w:rFonts w:ascii="Times New Roman" w:hAnsi="Times New Roman"/>
              </w:rPr>
            </w:pPr>
            <w:r w:rsidRPr="00151321">
              <w:rPr>
                <w:rFonts w:ascii="Times New Roman" w:hAnsi="Times New Roman"/>
              </w:rPr>
              <w:t>Объемно-планировочные и конструктивные решения реконструкции производственных зданий. Архитектурно-планировочное и объемно-пространственное решение – эскизирование.</w:t>
            </w:r>
          </w:p>
        </w:tc>
      </w:tr>
      <w:tr w:rsidR="00151321" w:rsidRPr="00A14751" w14:paraId="16CFF9F4" w14:textId="77777777" w:rsidTr="0067484C">
        <w:tblPrEx>
          <w:tblLook w:val="00A0" w:firstRow="1" w:lastRow="0" w:firstColumn="1" w:lastColumn="0" w:noHBand="0" w:noVBand="0"/>
        </w:tblPrEx>
        <w:tc>
          <w:tcPr>
            <w:tcW w:w="993" w:type="dxa"/>
          </w:tcPr>
          <w:p w14:paraId="78AE664F" w14:textId="77777777" w:rsidR="00151321" w:rsidRPr="00151321" w:rsidRDefault="00151321" w:rsidP="008E7102">
            <w:pPr>
              <w:jc w:val="center"/>
              <w:rPr>
                <w:rFonts w:ascii="Times New Roman" w:hAnsi="Times New Roman"/>
              </w:rPr>
            </w:pPr>
            <w:r w:rsidRPr="00151321">
              <w:rPr>
                <w:rFonts w:ascii="Times New Roman" w:hAnsi="Times New Roman"/>
              </w:rPr>
              <w:t>3.5</w:t>
            </w:r>
          </w:p>
        </w:tc>
        <w:tc>
          <w:tcPr>
            <w:tcW w:w="2976" w:type="dxa"/>
          </w:tcPr>
          <w:p w14:paraId="5597EB45" w14:textId="77777777" w:rsidR="00151321" w:rsidRPr="00151321" w:rsidRDefault="00151321" w:rsidP="0067484C">
            <w:pPr>
              <w:rPr>
                <w:rFonts w:ascii="Times New Roman" w:hAnsi="Times New Roman"/>
              </w:rPr>
            </w:pPr>
            <w:r w:rsidRPr="00151321">
              <w:rPr>
                <w:rFonts w:ascii="Times New Roman" w:hAnsi="Times New Roman"/>
              </w:rPr>
              <w:t>Реконструкция инженерных сооружений</w:t>
            </w:r>
          </w:p>
        </w:tc>
        <w:tc>
          <w:tcPr>
            <w:tcW w:w="6237" w:type="dxa"/>
          </w:tcPr>
          <w:p w14:paraId="40299899" w14:textId="77777777" w:rsidR="00151321" w:rsidRPr="00151321" w:rsidRDefault="00151321" w:rsidP="0067484C">
            <w:pPr>
              <w:jc w:val="both"/>
              <w:rPr>
                <w:rFonts w:ascii="Times New Roman" w:hAnsi="Times New Roman"/>
              </w:rPr>
            </w:pPr>
            <w:r w:rsidRPr="00151321">
              <w:rPr>
                <w:rFonts w:ascii="Times New Roman" w:hAnsi="Times New Roman"/>
              </w:rPr>
              <w:t>Виды инженерных сооружений. Возможности реконструкции инженерных сооружений. Объемно-планировочные и конструктивные решения реконструкции инженерных сооружений. Композиционный анализ фасадов.</w:t>
            </w:r>
          </w:p>
        </w:tc>
      </w:tr>
      <w:tr w:rsidR="00151321" w:rsidRPr="00A14751" w14:paraId="6D0AB9E8" w14:textId="77777777" w:rsidTr="0067484C">
        <w:tblPrEx>
          <w:tblLook w:val="00A0" w:firstRow="1" w:lastRow="0" w:firstColumn="1" w:lastColumn="0" w:noHBand="0" w:noVBand="0"/>
        </w:tblPrEx>
        <w:tc>
          <w:tcPr>
            <w:tcW w:w="993" w:type="dxa"/>
          </w:tcPr>
          <w:p w14:paraId="43B4CD59" w14:textId="77777777" w:rsidR="00151321" w:rsidRPr="00151321" w:rsidRDefault="00151321" w:rsidP="008E7102">
            <w:pPr>
              <w:jc w:val="center"/>
              <w:rPr>
                <w:rFonts w:ascii="Times New Roman" w:hAnsi="Times New Roman"/>
                <w:b/>
              </w:rPr>
            </w:pPr>
            <w:r w:rsidRPr="00151321">
              <w:rPr>
                <w:rFonts w:ascii="Times New Roman" w:hAnsi="Times New Roman"/>
                <w:b/>
              </w:rPr>
              <w:t>4</w:t>
            </w:r>
          </w:p>
        </w:tc>
        <w:tc>
          <w:tcPr>
            <w:tcW w:w="9213" w:type="dxa"/>
            <w:gridSpan w:val="2"/>
          </w:tcPr>
          <w:p w14:paraId="0A36A2A8" w14:textId="77777777" w:rsidR="00151321" w:rsidRPr="00151321" w:rsidRDefault="00151321" w:rsidP="0067484C">
            <w:pPr>
              <w:jc w:val="center"/>
              <w:rPr>
                <w:rFonts w:ascii="Times New Roman" w:hAnsi="Times New Roman"/>
                <w:b/>
              </w:rPr>
            </w:pPr>
            <w:r w:rsidRPr="00151321">
              <w:rPr>
                <w:rFonts w:ascii="Times New Roman" w:hAnsi="Times New Roman"/>
                <w:b/>
              </w:rPr>
              <w:t>Усиление строительных конструкций</w:t>
            </w:r>
          </w:p>
        </w:tc>
      </w:tr>
      <w:tr w:rsidR="00151321" w:rsidRPr="00A14751" w14:paraId="5FE6F9A9" w14:textId="77777777" w:rsidTr="0067484C">
        <w:tblPrEx>
          <w:tblLook w:val="00A0" w:firstRow="1" w:lastRow="0" w:firstColumn="1" w:lastColumn="0" w:noHBand="0" w:noVBand="0"/>
        </w:tblPrEx>
        <w:tc>
          <w:tcPr>
            <w:tcW w:w="993" w:type="dxa"/>
          </w:tcPr>
          <w:p w14:paraId="4F8ADFEF" w14:textId="77777777" w:rsidR="00151321" w:rsidRPr="00151321" w:rsidRDefault="00151321" w:rsidP="008E7102">
            <w:pPr>
              <w:jc w:val="center"/>
              <w:rPr>
                <w:rFonts w:ascii="Times New Roman" w:hAnsi="Times New Roman"/>
              </w:rPr>
            </w:pPr>
            <w:r w:rsidRPr="00151321">
              <w:rPr>
                <w:rFonts w:ascii="Times New Roman" w:hAnsi="Times New Roman"/>
              </w:rPr>
              <w:t>4.1</w:t>
            </w:r>
          </w:p>
        </w:tc>
        <w:tc>
          <w:tcPr>
            <w:tcW w:w="2976" w:type="dxa"/>
          </w:tcPr>
          <w:p w14:paraId="1DBDA7F9" w14:textId="77777777" w:rsidR="00151321" w:rsidRPr="00151321" w:rsidRDefault="00151321" w:rsidP="0067484C">
            <w:pPr>
              <w:rPr>
                <w:rFonts w:ascii="Times New Roman" w:hAnsi="Times New Roman"/>
              </w:rPr>
            </w:pPr>
            <w:r w:rsidRPr="00151321">
              <w:rPr>
                <w:rFonts w:ascii="Times New Roman" w:hAnsi="Times New Roman"/>
              </w:rPr>
              <w:t>Усиление железобетонных и каменных конструкций</w:t>
            </w:r>
          </w:p>
        </w:tc>
        <w:tc>
          <w:tcPr>
            <w:tcW w:w="6237" w:type="dxa"/>
          </w:tcPr>
          <w:p w14:paraId="0FE1AE43" w14:textId="77777777" w:rsidR="00151321" w:rsidRPr="00151321" w:rsidRDefault="00151321" w:rsidP="0067484C">
            <w:pPr>
              <w:jc w:val="both"/>
              <w:rPr>
                <w:rFonts w:ascii="Times New Roman" w:hAnsi="Times New Roman"/>
              </w:rPr>
            </w:pPr>
            <w:r w:rsidRPr="00151321">
              <w:rPr>
                <w:rFonts w:ascii="Times New Roman" w:hAnsi="Times New Roman"/>
              </w:rPr>
              <w:t>Способы и методы усиления фундаментов, стен, колонн, плит покрытий и перекрытий, балок. Разработка объемно-планировочного и конструктивного решений реконструкции объекта.</w:t>
            </w:r>
          </w:p>
        </w:tc>
      </w:tr>
      <w:tr w:rsidR="00151321" w:rsidRPr="00A14751" w14:paraId="579C121B" w14:textId="77777777" w:rsidTr="0067484C">
        <w:tblPrEx>
          <w:tblLook w:val="00A0" w:firstRow="1" w:lastRow="0" w:firstColumn="1" w:lastColumn="0" w:noHBand="0" w:noVBand="0"/>
        </w:tblPrEx>
        <w:tc>
          <w:tcPr>
            <w:tcW w:w="993" w:type="dxa"/>
          </w:tcPr>
          <w:p w14:paraId="3B04A083" w14:textId="77777777" w:rsidR="00151321" w:rsidRPr="00151321" w:rsidRDefault="00151321" w:rsidP="008E7102">
            <w:pPr>
              <w:jc w:val="center"/>
              <w:rPr>
                <w:rFonts w:ascii="Times New Roman" w:hAnsi="Times New Roman"/>
              </w:rPr>
            </w:pPr>
            <w:r w:rsidRPr="00151321">
              <w:rPr>
                <w:rFonts w:ascii="Times New Roman" w:hAnsi="Times New Roman"/>
              </w:rPr>
              <w:t>4.2</w:t>
            </w:r>
          </w:p>
        </w:tc>
        <w:tc>
          <w:tcPr>
            <w:tcW w:w="2976" w:type="dxa"/>
          </w:tcPr>
          <w:p w14:paraId="3B8E8C72" w14:textId="77777777" w:rsidR="00151321" w:rsidRPr="00151321" w:rsidRDefault="00151321" w:rsidP="0067484C">
            <w:pPr>
              <w:rPr>
                <w:rFonts w:ascii="Times New Roman" w:hAnsi="Times New Roman"/>
              </w:rPr>
            </w:pPr>
            <w:r w:rsidRPr="00151321">
              <w:rPr>
                <w:rFonts w:ascii="Times New Roman" w:hAnsi="Times New Roman"/>
              </w:rPr>
              <w:t>Усиление металлических конструкций</w:t>
            </w:r>
          </w:p>
        </w:tc>
        <w:tc>
          <w:tcPr>
            <w:tcW w:w="6237" w:type="dxa"/>
          </w:tcPr>
          <w:p w14:paraId="66AEB67F" w14:textId="77777777" w:rsidR="00151321" w:rsidRPr="00151321" w:rsidRDefault="00151321" w:rsidP="0067484C">
            <w:pPr>
              <w:jc w:val="both"/>
              <w:rPr>
                <w:rFonts w:ascii="Times New Roman" w:hAnsi="Times New Roman"/>
              </w:rPr>
            </w:pPr>
            <w:r w:rsidRPr="00151321">
              <w:rPr>
                <w:rFonts w:ascii="Times New Roman" w:hAnsi="Times New Roman"/>
              </w:rPr>
              <w:t>Методы усиления металлических конструкций. Разработка объемно-планировочного и конструктивного решений реконструкции объекта.</w:t>
            </w:r>
          </w:p>
        </w:tc>
      </w:tr>
      <w:tr w:rsidR="00151321" w:rsidRPr="00A14751" w14:paraId="1AF97719" w14:textId="77777777" w:rsidTr="0067484C">
        <w:tblPrEx>
          <w:tblLook w:val="00A0" w:firstRow="1" w:lastRow="0" w:firstColumn="1" w:lastColumn="0" w:noHBand="0" w:noVBand="0"/>
        </w:tblPrEx>
        <w:tc>
          <w:tcPr>
            <w:tcW w:w="993" w:type="dxa"/>
          </w:tcPr>
          <w:p w14:paraId="196F8C33" w14:textId="77777777" w:rsidR="00151321" w:rsidRPr="00151321" w:rsidRDefault="00151321" w:rsidP="008E7102">
            <w:pPr>
              <w:jc w:val="center"/>
              <w:rPr>
                <w:rFonts w:ascii="Times New Roman" w:hAnsi="Times New Roman"/>
              </w:rPr>
            </w:pPr>
            <w:r w:rsidRPr="00151321">
              <w:rPr>
                <w:rFonts w:ascii="Times New Roman" w:hAnsi="Times New Roman"/>
              </w:rPr>
              <w:t>4.3</w:t>
            </w:r>
          </w:p>
        </w:tc>
        <w:tc>
          <w:tcPr>
            <w:tcW w:w="2976" w:type="dxa"/>
          </w:tcPr>
          <w:p w14:paraId="676233B4" w14:textId="77777777" w:rsidR="00151321" w:rsidRPr="00151321" w:rsidRDefault="00151321" w:rsidP="0067484C">
            <w:pPr>
              <w:rPr>
                <w:rFonts w:ascii="Times New Roman" w:hAnsi="Times New Roman"/>
              </w:rPr>
            </w:pPr>
            <w:r w:rsidRPr="00151321">
              <w:rPr>
                <w:rFonts w:ascii="Times New Roman" w:hAnsi="Times New Roman"/>
              </w:rPr>
              <w:t>Усиление деревянных конструкций</w:t>
            </w:r>
          </w:p>
        </w:tc>
        <w:tc>
          <w:tcPr>
            <w:tcW w:w="6237" w:type="dxa"/>
          </w:tcPr>
          <w:p w14:paraId="3D665C8E" w14:textId="77777777" w:rsidR="00151321" w:rsidRPr="00151321" w:rsidRDefault="00151321" w:rsidP="0067484C">
            <w:pPr>
              <w:rPr>
                <w:rFonts w:ascii="Times New Roman" w:hAnsi="Times New Roman"/>
              </w:rPr>
            </w:pPr>
            <w:r w:rsidRPr="00151321">
              <w:rPr>
                <w:rFonts w:ascii="Times New Roman" w:hAnsi="Times New Roman"/>
              </w:rPr>
              <w:t>Принципы и методы усиления деревянных конструкций. Разработка архитектурно-конструктивных узлов.</w:t>
            </w:r>
          </w:p>
        </w:tc>
      </w:tr>
      <w:tr w:rsidR="00151321" w:rsidRPr="00A14751" w14:paraId="298BCA62" w14:textId="77777777" w:rsidTr="0067484C">
        <w:tblPrEx>
          <w:tblLook w:val="00A0" w:firstRow="1" w:lastRow="0" w:firstColumn="1" w:lastColumn="0" w:noHBand="0" w:noVBand="0"/>
        </w:tblPrEx>
        <w:tc>
          <w:tcPr>
            <w:tcW w:w="993" w:type="dxa"/>
            <w:tcBorders>
              <w:bottom w:val="nil"/>
            </w:tcBorders>
          </w:tcPr>
          <w:p w14:paraId="6F5AC6CE" w14:textId="77777777" w:rsidR="00151321" w:rsidRPr="00151321" w:rsidRDefault="00151321" w:rsidP="008E7102">
            <w:pPr>
              <w:jc w:val="center"/>
              <w:rPr>
                <w:rFonts w:ascii="Times New Roman" w:hAnsi="Times New Roman"/>
                <w:b/>
              </w:rPr>
            </w:pPr>
            <w:r w:rsidRPr="00151321">
              <w:rPr>
                <w:rFonts w:ascii="Times New Roman" w:hAnsi="Times New Roman"/>
                <w:b/>
              </w:rPr>
              <w:t>5</w:t>
            </w:r>
          </w:p>
        </w:tc>
        <w:tc>
          <w:tcPr>
            <w:tcW w:w="9213" w:type="dxa"/>
            <w:gridSpan w:val="2"/>
            <w:tcBorders>
              <w:bottom w:val="nil"/>
            </w:tcBorders>
          </w:tcPr>
          <w:p w14:paraId="0889CD0B" w14:textId="77777777" w:rsidR="00151321" w:rsidRPr="00151321" w:rsidRDefault="00151321" w:rsidP="0067484C">
            <w:pPr>
              <w:jc w:val="both"/>
              <w:rPr>
                <w:rFonts w:ascii="Times New Roman" w:hAnsi="Times New Roman"/>
                <w:sz w:val="28"/>
                <w:szCs w:val="28"/>
              </w:rPr>
            </w:pPr>
            <w:r w:rsidRPr="00151321">
              <w:rPr>
                <w:rFonts w:ascii="Times New Roman" w:hAnsi="Times New Roman"/>
                <w:b/>
              </w:rPr>
              <w:t>Производство строительно-монтажных работ при реконструкции</w:t>
            </w:r>
          </w:p>
        </w:tc>
      </w:tr>
      <w:tr w:rsidR="00151321" w:rsidRPr="00A14751" w14:paraId="64F1D680" w14:textId="77777777" w:rsidTr="0067484C">
        <w:tblPrEx>
          <w:tblLook w:val="00A0" w:firstRow="1" w:lastRow="0" w:firstColumn="1" w:lastColumn="0" w:noHBand="0" w:noVBand="0"/>
        </w:tblPrEx>
        <w:tc>
          <w:tcPr>
            <w:tcW w:w="993" w:type="dxa"/>
          </w:tcPr>
          <w:p w14:paraId="72DFCB98" w14:textId="77777777" w:rsidR="00151321" w:rsidRPr="00151321" w:rsidRDefault="00151321" w:rsidP="008E7102">
            <w:pPr>
              <w:jc w:val="center"/>
              <w:rPr>
                <w:rFonts w:ascii="Times New Roman" w:hAnsi="Times New Roman"/>
              </w:rPr>
            </w:pPr>
            <w:r w:rsidRPr="00151321">
              <w:rPr>
                <w:rFonts w:ascii="Times New Roman" w:hAnsi="Times New Roman"/>
              </w:rPr>
              <w:t>5.1</w:t>
            </w:r>
          </w:p>
        </w:tc>
        <w:tc>
          <w:tcPr>
            <w:tcW w:w="2976" w:type="dxa"/>
          </w:tcPr>
          <w:p w14:paraId="0E9276B1" w14:textId="77777777" w:rsidR="00151321" w:rsidRPr="00151321" w:rsidRDefault="00151321" w:rsidP="0067484C">
            <w:pPr>
              <w:rPr>
                <w:rFonts w:ascii="Times New Roman" w:hAnsi="Times New Roman"/>
              </w:rPr>
            </w:pPr>
            <w:r w:rsidRPr="00151321">
              <w:rPr>
                <w:rFonts w:ascii="Times New Roman" w:hAnsi="Times New Roman"/>
              </w:rPr>
              <w:t>Особенности производства работ при реконструкции</w:t>
            </w:r>
          </w:p>
        </w:tc>
        <w:tc>
          <w:tcPr>
            <w:tcW w:w="6237" w:type="dxa"/>
          </w:tcPr>
          <w:p w14:paraId="23E00A24" w14:textId="77777777" w:rsidR="00151321" w:rsidRPr="00151321" w:rsidRDefault="00151321" w:rsidP="0067484C">
            <w:pPr>
              <w:jc w:val="both"/>
              <w:rPr>
                <w:rFonts w:ascii="Times New Roman" w:hAnsi="Times New Roman"/>
                <w:sz w:val="28"/>
                <w:szCs w:val="28"/>
              </w:rPr>
            </w:pPr>
            <w:r w:rsidRPr="00151321">
              <w:rPr>
                <w:rFonts w:ascii="Times New Roman" w:hAnsi="Times New Roman"/>
              </w:rPr>
              <w:t>Особенности производства работ при реконструкции. Разработка и оформление объемно-планировочного, конструктивного решений реконструкции объекта, архитектурно-конструктивных узлов.</w:t>
            </w:r>
          </w:p>
        </w:tc>
      </w:tr>
      <w:tr w:rsidR="00151321" w:rsidRPr="00A14751" w14:paraId="5CD68B43" w14:textId="77777777" w:rsidTr="0067484C">
        <w:tblPrEx>
          <w:tblLook w:val="00A0" w:firstRow="1" w:lastRow="0" w:firstColumn="1" w:lastColumn="0" w:noHBand="0" w:noVBand="0"/>
        </w:tblPrEx>
        <w:tc>
          <w:tcPr>
            <w:tcW w:w="993" w:type="dxa"/>
          </w:tcPr>
          <w:p w14:paraId="2CBEDB05" w14:textId="77777777" w:rsidR="00151321" w:rsidRPr="00151321" w:rsidRDefault="00151321" w:rsidP="008E7102">
            <w:pPr>
              <w:jc w:val="center"/>
              <w:rPr>
                <w:rFonts w:ascii="Times New Roman" w:hAnsi="Times New Roman"/>
              </w:rPr>
            </w:pPr>
            <w:r w:rsidRPr="00151321">
              <w:rPr>
                <w:rFonts w:ascii="Times New Roman" w:hAnsi="Times New Roman"/>
              </w:rPr>
              <w:t>5.2</w:t>
            </w:r>
          </w:p>
        </w:tc>
        <w:tc>
          <w:tcPr>
            <w:tcW w:w="2976" w:type="dxa"/>
          </w:tcPr>
          <w:p w14:paraId="30E52596" w14:textId="77777777" w:rsidR="00151321" w:rsidRPr="00151321" w:rsidRDefault="00151321" w:rsidP="0067484C">
            <w:pPr>
              <w:rPr>
                <w:rFonts w:ascii="Times New Roman" w:hAnsi="Times New Roman"/>
              </w:rPr>
            </w:pPr>
            <w:r w:rsidRPr="00151321">
              <w:rPr>
                <w:rFonts w:ascii="Times New Roman" w:hAnsi="Times New Roman"/>
              </w:rPr>
              <w:t>Основные виды работ в условиях реконструкции</w:t>
            </w:r>
          </w:p>
        </w:tc>
        <w:tc>
          <w:tcPr>
            <w:tcW w:w="6237" w:type="dxa"/>
          </w:tcPr>
          <w:p w14:paraId="61DFAC01" w14:textId="77777777" w:rsidR="00151321" w:rsidRPr="00151321" w:rsidRDefault="00151321" w:rsidP="0067484C">
            <w:pPr>
              <w:rPr>
                <w:rFonts w:ascii="Times New Roman" w:hAnsi="Times New Roman"/>
              </w:rPr>
            </w:pPr>
            <w:r w:rsidRPr="00151321">
              <w:rPr>
                <w:rFonts w:ascii="Times New Roman" w:hAnsi="Times New Roman"/>
              </w:rPr>
              <w:t>Разработка и оформление объемно-планировочного, конструктивного решений реконструкции объекта, архитектурно-конструктивных узлов.</w:t>
            </w:r>
          </w:p>
        </w:tc>
      </w:tr>
      <w:tr w:rsidR="00151321" w:rsidRPr="00A14751" w14:paraId="1D2D4160" w14:textId="77777777" w:rsidTr="0067484C">
        <w:tblPrEx>
          <w:tblLook w:val="00A0" w:firstRow="1" w:lastRow="0" w:firstColumn="1" w:lastColumn="0" w:noHBand="0" w:noVBand="0"/>
        </w:tblPrEx>
        <w:tc>
          <w:tcPr>
            <w:tcW w:w="993" w:type="dxa"/>
          </w:tcPr>
          <w:p w14:paraId="2DA96E92" w14:textId="77777777" w:rsidR="00151321" w:rsidRPr="00151321" w:rsidRDefault="00151321" w:rsidP="008E7102">
            <w:pPr>
              <w:jc w:val="center"/>
              <w:rPr>
                <w:rFonts w:ascii="Times New Roman" w:hAnsi="Times New Roman"/>
                <w:b/>
              </w:rPr>
            </w:pPr>
            <w:r w:rsidRPr="00151321">
              <w:rPr>
                <w:rFonts w:ascii="Times New Roman" w:hAnsi="Times New Roman"/>
                <w:b/>
              </w:rPr>
              <w:t>6</w:t>
            </w:r>
          </w:p>
        </w:tc>
        <w:tc>
          <w:tcPr>
            <w:tcW w:w="9213" w:type="dxa"/>
            <w:gridSpan w:val="2"/>
          </w:tcPr>
          <w:p w14:paraId="580399B9" w14:textId="77777777" w:rsidR="00151321" w:rsidRPr="00151321" w:rsidRDefault="00151321" w:rsidP="0067484C">
            <w:pPr>
              <w:jc w:val="both"/>
              <w:rPr>
                <w:rFonts w:ascii="Times New Roman" w:hAnsi="Times New Roman"/>
                <w:sz w:val="28"/>
                <w:szCs w:val="28"/>
              </w:rPr>
            </w:pPr>
            <w:r w:rsidRPr="00151321">
              <w:rPr>
                <w:rFonts w:ascii="Times New Roman" w:hAnsi="Times New Roman"/>
                <w:b/>
              </w:rPr>
              <w:t>Проблемы и перспективы реконструкции</w:t>
            </w:r>
          </w:p>
        </w:tc>
      </w:tr>
      <w:tr w:rsidR="00151321" w:rsidRPr="00A14751" w14:paraId="052E0F17" w14:textId="77777777" w:rsidTr="0067484C">
        <w:tblPrEx>
          <w:tblLook w:val="00A0" w:firstRow="1" w:lastRow="0" w:firstColumn="1" w:lastColumn="0" w:noHBand="0" w:noVBand="0"/>
        </w:tblPrEx>
        <w:tc>
          <w:tcPr>
            <w:tcW w:w="993" w:type="dxa"/>
          </w:tcPr>
          <w:p w14:paraId="6C31BA51" w14:textId="77777777" w:rsidR="00151321" w:rsidRPr="00151321" w:rsidRDefault="00151321" w:rsidP="008E7102">
            <w:pPr>
              <w:jc w:val="center"/>
              <w:rPr>
                <w:rFonts w:ascii="Times New Roman" w:hAnsi="Times New Roman"/>
              </w:rPr>
            </w:pPr>
            <w:r w:rsidRPr="00151321">
              <w:rPr>
                <w:rFonts w:ascii="Times New Roman" w:hAnsi="Times New Roman"/>
              </w:rPr>
              <w:t>6.1</w:t>
            </w:r>
          </w:p>
        </w:tc>
        <w:tc>
          <w:tcPr>
            <w:tcW w:w="2976" w:type="dxa"/>
          </w:tcPr>
          <w:p w14:paraId="4AC5A957" w14:textId="77777777" w:rsidR="00151321" w:rsidRPr="00151321" w:rsidRDefault="00151321" w:rsidP="0067484C">
            <w:pPr>
              <w:rPr>
                <w:rFonts w:ascii="Times New Roman" w:hAnsi="Times New Roman"/>
              </w:rPr>
            </w:pPr>
            <w:r w:rsidRPr="00151321">
              <w:rPr>
                <w:rFonts w:ascii="Times New Roman" w:hAnsi="Times New Roman"/>
              </w:rPr>
              <w:t>Проектно-сметная документация на реконструкцию объекта</w:t>
            </w:r>
          </w:p>
        </w:tc>
        <w:tc>
          <w:tcPr>
            <w:tcW w:w="6237" w:type="dxa"/>
          </w:tcPr>
          <w:p w14:paraId="1BFE4872" w14:textId="77777777" w:rsidR="00151321" w:rsidRPr="00151321" w:rsidRDefault="00151321" w:rsidP="0067484C">
            <w:pPr>
              <w:jc w:val="both"/>
              <w:rPr>
                <w:rFonts w:ascii="Times New Roman" w:hAnsi="Times New Roman"/>
                <w:sz w:val="28"/>
                <w:szCs w:val="28"/>
              </w:rPr>
            </w:pPr>
            <w:r w:rsidRPr="00151321">
              <w:rPr>
                <w:rFonts w:ascii="Times New Roman" w:hAnsi="Times New Roman"/>
              </w:rPr>
              <w:t>Состав проектно-сметной документации на реконструкцию. Стадийность проектирования. Оформление РГР.</w:t>
            </w:r>
          </w:p>
        </w:tc>
      </w:tr>
      <w:tr w:rsidR="00151321" w:rsidRPr="00A14751" w14:paraId="3474BE8B" w14:textId="77777777" w:rsidTr="0067484C">
        <w:tblPrEx>
          <w:tblLook w:val="00A0" w:firstRow="1" w:lastRow="0" w:firstColumn="1" w:lastColumn="0" w:noHBand="0" w:noVBand="0"/>
        </w:tblPrEx>
        <w:tc>
          <w:tcPr>
            <w:tcW w:w="993" w:type="dxa"/>
          </w:tcPr>
          <w:p w14:paraId="53059861" w14:textId="77777777" w:rsidR="00151321" w:rsidRPr="00151321" w:rsidRDefault="00151321" w:rsidP="008E7102">
            <w:pPr>
              <w:jc w:val="center"/>
              <w:rPr>
                <w:rFonts w:ascii="Times New Roman" w:hAnsi="Times New Roman"/>
              </w:rPr>
            </w:pPr>
            <w:r w:rsidRPr="00151321">
              <w:rPr>
                <w:rFonts w:ascii="Times New Roman" w:hAnsi="Times New Roman"/>
              </w:rPr>
              <w:t>6.2</w:t>
            </w:r>
          </w:p>
        </w:tc>
        <w:tc>
          <w:tcPr>
            <w:tcW w:w="2976" w:type="dxa"/>
          </w:tcPr>
          <w:p w14:paraId="18B3B5D4" w14:textId="77777777" w:rsidR="00151321" w:rsidRPr="00151321" w:rsidRDefault="00151321" w:rsidP="0067484C">
            <w:pPr>
              <w:rPr>
                <w:rFonts w:ascii="Times New Roman" w:hAnsi="Times New Roman"/>
              </w:rPr>
            </w:pPr>
            <w:r w:rsidRPr="00151321">
              <w:rPr>
                <w:rFonts w:ascii="Times New Roman" w:hAnsi="Times New Roman"/>
              </w:rPr>
              <w:t>Проблемы и перспективы реконструкции городской застройки</w:t>
            </w:r>
          </w:p>
        </w:tc>
        <w:tc>
          <w:tcPr>
            <w:tcW w:w="6237" w:type="dxa"/>
          </w:tcPr>
          <w:p w14:paraId="415351C5" w14:textId="77777777" w:rsidR="00151321" w:rsidRPr="00151321" w:rsidRDefault="00151321" w:rsidP="0067484C">
            <w:pPr>
              <w:rPr>
                <w:rFonts w:ascii="Times New Roman" w:hAnsi="Times New Roman"/>
              </w:rPr>
            </w:pPr>
            <w:r w:rsidRPr="00151321">
              <w:rPr>
                <w:rFonts w:ascii="Times New Roman" w:hAnsi="Times New Roman"/>
              </w:rPr>
              <w:t>Анализ и оценка возможностей реконструкции объектов застройки центральных улиц различных периодов. Защита РГР.</w:t>
            </w:r>
          </w:p>
        </w:tc>
      </w:tr>
    </w:tbl>
    <w:p w14:paraId="7DBEBB60" w14:textId="77777777" w:rsidR="009B25CE" w:rsidRDefault="009B25CE" w:rsidP="008D2A6C">
      <w:pPr>
        <w:spacing w:after="0" w:line="240" w:lineRule="auto"/>
        <w:ind w:firstLine="567"/>
        <w:jc w:val="both"/>
        <w:rPr>
          <w:rFonts w:ascii="Times New Roman" w:hAnsi="Times New Roman"/>
          <w:b/>
          <w:sz w:val="24"/>
          <w:szCs w:val="24"/>
        </w:rPr>
      </w:pPr>
    </w:p>
    <w:p w14:paraId="19274CC3" w14:textId="77777777" w:rsidR="009B25CE" w:rsidRPr="00600399" w:rsidRDefault="009B25CE" w:rsidP="009B25CE">
      <w:pPr>
        <w:widowControl w:val="0"/>
        <w:tabs>
          <w:tab w:val="left" w:pos="-142"/>
        </w:tabs>
        <w:spacing w:after="0" w:line="240" w:lineRule="auto"/>
        <w:ind w:firstLine="567"/>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4. М</w:t>
      </w:r>
      <w:r w:rsidRPr="00600399">
        <w:rPr>
          <w:rFonts w:ascii="Times New Roman" w:eastAsia="Times New Roman" w:hAnsi="Times New Roman"/>
          <w:b/>
          <w:bCs/>
          <w:sz w:val="28"/>
          <w:szCs w:val="28"/>
          <w:lang w:eastAsia="ru-RU"/>
        </w:rPr>
        <w:t xml:space="preserve">етодические указания </w:t>
      </w:r>
      <w:r w:rsidRPr="00600399">
        <w:rPr>
          <w:rFonts w:ascii="Times New Roman" w:eastAsia="Times New Roman" w:hAnsi="Times New Roman"/>
          <w:b/>
          <w:sz w:val="28"/>
          <w:szCs w:val="28"/>
          <w:lang w:eastAsia="ru-RU"/>
        </w:rPr>
        <w:t xml:space="preserve">для обучающихся </w:t>
      </w:r>
      <w:r w:rsidRPr="00600399">
        <w:rPr>
          <w:rFonts w:ascii="Times New Roman" w:eastAsia="Times New Roman" w:hAnsi="Times New Roman"/>
          <w:b/>
          <w:bCs/>
          <w:sz w:val="28"/>
          <w:szCs w:val="28"/>
          <w:lang w:eastAsia="ru-RU"/>
        </w:rPr>
        <w:t>по освоению дисциплины «</w:t>
      </w:r>
      <w:r w:rsidR="00660574" w:rsidRPr="00600399">
        <w:rPr>
          <w:rFonts w:ascii="Times New Roman" w:eastAsia="Times New Roman" w:hAnsi="Times New Roman"/>
          <w:b/>
          <w:bCs/>
          <w:sz w:val="28"/>
          <w:szCs w:val="28"/>
          <w:lang w:eastAsia="ru-RU"/>
        </w:rPr>
        <w:t>Теория реконструкции и реставрации зданий и сооружений</w:t>
      </w:r>
      <w:r w:rsidRPr="00600399">
        <w:rPr>
          <w:rFonts w:ascii="Times New Roman" w:eastAsia="Times New Roman" w:hAnsi="Times New Roman"/>
          <w:b/>
          <w:bCs/>
          <w:sz w:val="28"/>
          <w:szCs w:val="28"/>
          <w:lang w:eastAsia="ru-RU"/>
        </w:rPr>
        <w:t>»</w:t>
      </w:r>
    </w:p>
    <w:p w14:paraId="13B8841F" w14:textId="77777777" w:rsidR="009B25CE" w:rsidRPr="00600399" w:rsidRDefault="009B25CE" w:rsidP="009B25CE">
      <w:pPr>
        <w:tabs>
          <w:tab w:val="num" w:pos="0"/>
        </w:tabs>
        <w:spacing w:after="0" w:line="240" w:lineRule="auto"/>
        <w:ind w:firstLine="567"/>
        <w:jc w:val="both"/>
        <w:rPr>
          <w:rFonts w:ascii="Times New Roman" w:eastAsia="Times New Roman" w:hAnsi="Times New Roman"/>
          <w:b/>
          <w:bCs/>
          <w:sz w:val="28"/>
          <w:szCs w:val="28"/>
          <w:lang w:eastAsia="ru-RU"/>
        </w:rPr>
      </w:pPr>
    </w:p>
    <w:p w14:paraId="28B16457" w14:textId="77777777" w:rsidR="009B25CE" w:rsidRPr="00600399" w:rsidRDefault="009B25CE" w:rsidP="009B25CE">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4.1. Общие методические рекомендации по освоению дисциплины, образовательные технологии</w:t>
      </w:r>
    </w:p>
    <w:p w14:paraId="38633798" w14:textId="77777777" w:rsidR="009B25CE" w:rsidRPr="00600399" w:rsidRDefault="009B25CE" w:rsidP="009B25CE">
      <w:pPr>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iCs/>
          <w:color w:val="000000"/>
          <w:sz w:val="28"/>
          <w:szCs w:val="28"/>
          <w:lang w:eastAsia="ru-RU"/>
        </w:rPr>
        <w:t>Дисциплина реализуется посредством проведения к</w:t>
      </w:r>
      <w:r w:rsidR="00D05D88" w:rsidRPr="00600399">
        <w:rPr>
          <w:rFonts w:ascii="Times New Roman" w:eastAsia="Times New Roman" w:hAnsi="Times New Roman"/>
          <w:iCs/>
          <w:color w:val="000000"/>
          <w:sz w:val="28"/>
          <w:szCs w:val="28"/>
          <w:lang w:eastAsia="ru-RU"/>
        </w:rPr>
        <w:t>онтактной работы с обучающимися</w:t>
      </w:r>
      <w:r w:rsidRPr="00600399">
        <w:rPr>
          <w:rFonts w:ascii="Times New Roman" w:eastAsia="Times New Roman" w:hAnsi="Times New Roman"/>
          <w:iCs/>
          <w:color w:val="000000"/>
          <w:sz w:val="28"/>
          <w:szCs w:val="28"/>
          <w:lang w:eastAsia="ru-RU"/>
        </w:rPr>
        <w:t xml:space="preserve"> (включая проведение текущего контроля успеваемости), самостоятельной работы обучающихся и промежуточной аттестации. </w:t>
      </w:r>
    </w:p>
    <w:p w14:paraId="5158A1D4" w14:textId="77777777" w:rsidR="009B25CE" w:rsidRPr="00600399" w:rsidRDefault="009B25CE" w:rsidP="009B25CE">
      <w:pPr>
        <w:spacing w:after="0" w:line="240" w:lineRule="auto"/>
        <w:ind w:firstLine="567"/>
        <w:jc w:val="both"/>
        <w:rPr>
          <w:rFonts w:ascii="Times New Roman" w:hAnsi="Times New Roman"/>
          <w:sz w:val="28"/>
          <w:szCs w:val="28"/>
        </w:rPr>
      </w:pPr>
      <w:r w:rsidRPr="00600399">
        <w:rPr>
          <w:rFonts w:ascii="Times New Roman" w:eastAsia="Times New Roman" w:hAnsi="Times New Roman"/>
          <w:sz w:val="28"/>
          <w:szCs w:val="28"/>
          <w:lang w:eastAsia="ru-RU"/>
        </w:rPr>
        <w:lastRenderedPageBreak/>
        <w:t>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w:t>
      </w:r>
      <w:r w:rsidRPr="00600399">
        <w:rPr>
          <w:rFonts w:ascii="Times New Roman" w:hAnsi="Times New Roman"/>
          <w:sz w:val="28"/>
          <w:szCs w:val="28"/>
        </w:rPr>
        <w:t xml:space="preserve">рудоемкость контактной работа в ЭИОС эквивалентна аудиторной работе. </w:t>
      </w:r>
    </w:p>
    <w:p w14:paraId="5045132A" w14:textId="77777777" w:rsidR="009B25CE" w:rsidRPr="00600399" w:rsidRDefault="009B25CE" w:rsidP="009B25C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анализ ситуаций,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14:paraId="04FD013C" w14:textId="77777777" w:rsidR="009B25CE" w:rsidRPr="00600399" w:rsidRDefault="009B25CE" w:rsidP="009B25CE">
      <w:pPr>
        <w:widowControl w:val="0"/>
        <w:tabs>
          <w:tab w:val="left" w:pos="-142"/>
        </w:tabs>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Преподавание дисциплины ведется с применением следующих видов образовательных технологий:</w:t>
      </w:r>
    </w:p>
    <w:p w14:paraId="79251F81" w14:textId="77777777" w:rsidR="009B25CE" w:rsidRPr="00600399" w:rsidRDefault="009B25CE"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600399">
        <w:rPr>
          <w:rFonts w:ascii="Times New Roman" w:eastAsia="Times New Roman" w:hAnsi="Times New Roman"/>
          <w:i/>
          <w:sz w:val="28"/>
          <w:szCs w:val="28"/>
          <w:lang w:eastAsia="ru-RU"/>
        </w:rPr>
        <w:t>-балльно-рейтинговая технология оценивания;</w:t>
      </w:r>
    </w:p>
    <w:p w14:paraId="2036875C" w14:textId="77777777" w:rsidR="009B25CE" w:rsidRPr="00600399" w:rsidRDefault="009B25CE"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600399">
        <w:rPr>
          <w:rFonts w:ascii="Times New Roman" w:eastAsia="Times New Roman" w:hAnsi="Times New Roman"/>
          <w:i/>
          <w:sz w:val="28"/>
          <w:szCs w:val="28"/>
          <w:lang w:eastAsia="ru-RU"/>
        </w:rPr>
        <w:t>- электронное обучение;</w:t>
      </w:r>
    </w:p>
    <w:p w14:paraId="66F392AF" w14:textId="77777777" w:rsidR="009B25CE" w:rsidRPr="00600399" w:rsidRDefault="009B25CE"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600399">
        <w:rPr>
          <w:rFonts w:ascii="Times New Roman" w:eastAsia="Times New Roman" w:hAnsi="Times New Roman"/>
          <w:i/>
          <w:sz w:val="28"/>
          <w:szCs w:val="28"/>
          <w:lang w:eastAsia="ru-RU"/>
        </w:rPr>
        <w:t>- проблемное обучение;</w:t>
      </w:r>
    </w:p>
    <w:p w14:paraId="294F419B" w14:textId="77777777" w:rsidR="009B25CE" w:rsidRPr="00600399" w:rsidRDefault="00212376"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600399">
        <w:rPr>
          <w:rFonts w:ascii="Times New Roman" w:eastAsia="Times New Roman" w:hAnsi="Times New Roman"/>
          <w:i/>
          <w:sz w:val="28"/>
          <w:szCs w:val="28"/>
          <w:lang w:eastAsia="ru-RU"/>
        </w:rPr>
        <w:t>- разбор конкретных ситуаций.</w:t>
      </w:r>
    </w:p>
    <w:p w14:paraId="60949EB7" w14:textId="77777777" w:rsidR="009B25CE" w:rsidRPr="00600399" w:rsidRDefault="009B25CE" w:rsidP="009B25CE">
      <w:pPr>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Для оценки знаний, умений, навыков и уровня сформированности компетенции по дисциплине применяется балльно-рейтинговая система контроля и оценки успеваемости студентов. В основу балльно-рейтинговой системы положены принципы, в соответствии с которыми формирование рейтинга студента осуществляется в ходе текущего контроля успеваемости. Максимальное коли</w:t>
      </w:r>
      <w:r w:rsidR="00212376" w:rsidRPr="00600399">
        <w:rPr>
          <w:rFonts w:ascii="Times New Roman" w:eastAsia="Times New Roman" w:hAnsi="Times New Roman"/>
          <w:sz w:val="28"/>
          <w:szCs w:val="28"/>
          <w:lang w:eastAsia="ru-RU"/>
        </w:rPr>
        <w:t>чество баллов в семестре – 100.</w:t>
      </w:r>
    </w:p>
    <w:p w14:paraId="4099B04A" w14:textId="77777777" w:rsidR="009B25CE" w:rsidRPr="00600399" w:rsidRDefault="009B25CE" w:rsidP="009B25CE">
      <w:pPr>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По итогам текущей успеваемости студенту может быть выставлена оценка по промежуточной аттестации в соответствии за набранными за семестр баллами.</w:t>
      </w:r>
      <w:r w:rsidRPr="00600399">
        <w:rPr>
          <w:rFonts w:ascii="Times New Roman" w:eastAsia="Times New Roman" w:hAnsi="Times New Roman"/>
          <w:b/>
          <w:sz w:val="28"/>
          <w:szCs w:val="28"/>
          <w:lang w:eastAsia="ru-RU"/>
        </w:rPr>
        <w:t xml:space="preserve"> </w:t>
      </w:r>
      <w:r w:rsidRPr="00600399">
        <w:rPr>
          <w:rFonts w:ascii="Times New Roman" w:eastAsia="Times New Roman" w:hAnsi="Times New Roman"/>
          <w:sz w:val="28"/>
          <w:szCs w:val="28"/>
          <w:lang w:eastAsia="ru-RU"/>
        </w:rPr>
        <w:t xml:space="preserve">Студентам, набравшим в ходе текущего контроля успеваемости по дисциплине от 61 до 100 баллов и выполнившим все обязательные виды запланированных учебных занятий,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 </w:t>
      </w:r>
    </w:p>
    <w:p w14:paraId="630CF09B" w14:textId="77777777" w:rsidR="009B25CE" w:rsidRPr="00600399" w:rsidRDefault="009B25CE" w:rsidP="009B25C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b/>
          <w:sz w:val="28"/>
          <w:szCs w:val="28"/>
          <w:lang w:eastAsia="ru-RU"/>
        </w:rPr>
        <w:t>Результат обучения считается сформированным (повышенный уровень)</w:t>
      </w:r>
      <w:r w:rsidRPr="00600399">
        <w:rPr>
          <w:rFonts w:ascii="Times New Roman" w:eastAsia="Times New Roman" w:hAnsi="Times New Roman"/>
          <w:sz w:val="28"/>
          <w:szCs w:val="28"/>
          <w:lang w:eastAsia="ru-RU"/>
        </w:rPr>
        <w:t>,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86 до 100, что соответствует повышенному уровню сформированности результатов обучения.</w:t>
      </w:r>
    </w:p>
    <w:p w14:paraId="02774F77" w14:textId="77777777" w:rsidR="009B25CE" w:rsidRPr="00600399" w:rsidRDefault="009B25CE" w:rsidP="009B25CE">
      <w:pPr>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b/>
          <w:sz w:val="28"/>
          <w:szCs w:val="28"/>
          <w:lang w:eastAsia="ru-RU"/>
        </w:rPr>
        <w:t>Результат обучения считается сформированным (пороговый уровень)</w:t>
      </w:r>
      <w:r w:rsidRPr="00600399">
        <w:rPr>
          <w:rFonts w:ascii="Times New Roman" w:eastAsia="Times New Roman" w:hAnsi="Times New Roman"/>
          <w:sz w:val="28"/>
          <w:szCs w:val="28"/>
          <w:lang w:eastAsia="ru-RU"/>
        </w:rPr>
        <w:t xml:space="preserve">,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 </w:t>
      </w:r>
      <w:r w:rsidRPr="00600399">
        <w:rPr>
          <w:rFonts w:ascii="Times New Roman" w:eastAsia="Times New Roman" w:hAnsi="Times New Roman"/>
          <w:sz w:val="28"/>
          <w:szCs w:val="28"/>
          <w:lang w:eastAsia="ru-RU"/>
        </w:rPr>
        <w:lastRenderedPageBreak/>
        <w:t>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61 до 85,9, что соответствует пороговому уровню сформированности результатов обучения.</w:t>
      </w:r>
    </w:p>
    <w:p w14:paraId="363043F3" w14:textId="77777777" w:rsidR="009B25CE" w:rsidRPr="00600399" w:rsidRDefault="009B25CE" w:rsidP="009B25CE">
      <w:pPr>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b/>
          <w:sz w:val="28"/>
          <w:szCs w:val="28"/>
          <w:lang w:eastAsia="ru-RU"/>
        </w:rPr>
        <w:t>Результат обучения считается несформированным</w:t>
      </w:r>
      <w:r w:rsidRPr="00600399">
        <w:rPr>
          <w:rFonts w:ascii="Times New Roman" w:eastAsia="Times New Roman" w:hAnsi="Times New Roman"/>
          <w:sz w:val="28"/>
          <w:szCs w:val="28"/>
          <w:lang w:eastAsia="ru-RU"/>
        </w:rPr>
        <w:t>,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 качество их выполнения оценено числом баллов ниже 61, что соответствует допороговому уровню.</w:t>
      </w:r>
    </w:p>
    <w:p w14:paraId="74AB9233" w14:textId="77777777" w:rsidR="009B25CE" w:rsidRPr="00600399" w:rsidRDefault="009B25CE" w:rsidP="009B25C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514A5F6" w14:textId="77777777" w:rsidR="009B25CE" w:rsidRPr="00600399" w:rsidRDefault="009B25CE" w:rsidP="009B25CE">
      <w:pPr>
        <w:spacing w:after="0" w:line="240" w:lineRule="auto"/>
        <w:ind w:firstLine="567"/>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4.2.</w:t>
      </w:r>
      <w:r w:rsidRPr="00600399">
        <w:rPr>
          <w:rFonts w:ascii="Times New Roman" w:eastAsia="Times New Roman" w:hAnsi="Times New Roman"/>
          <w:sz w:val="28"/>
          <w:szCs w:val="28"/>
          <w:lang w:eastAsia="ru-RU"/>
        </w:rPr>
        <w:t xml:space="preserve"> </w:t>
      </w:r>
      <w:r w:rsidRPr="00600399">
        <w:rPr>
          <w:rFonts w:ascii="Times New Roman" w:eastAsia="Times New Roman" w:hAnsi="Times New Roman"/>
          <w:b/>
          <w:sz w:val="28"/>
          <w:szCs w:val="28"/>
          <w:lang w:eastAsia="ru-RU"/>
        </w:rPr>
        <w:t>Методические указания для обучающихся по освоению дисциплины на занятиях лекционного типа</w:t>
      </w:r>
    </w:p>
    <w:p w14:paraId="342FBCE3" w14:textId="77777777" w:rsidR="009B25CE" w:rsidRPr="00600399" w:rsidRDefault="009B25CE" w:rsidP="009B25CE">
      <w:pPr>
        <w:autoSpaceDE w:val="0"/>
        <w:autoSpaceDN w:val="0"/>
        <w:adjustRightInd w:val="0"/>
        <w:spacing w:after="0" w:line="240" w:lineRule="auto"/>
        <w:ind w:firstLine="567"/>
        <w:jc w:val="both"/>
        <w:rPr>
          <w:rFonts w:ascii="Times New Roman" w:hAnsi="Times New Roman"/>
          <w:sz w:val="28"/>
          <w:szCs w:val="28"/>
          <w:lang w:eastAsia="ru-RU"/>
        </w:rPr>
      </w:pPr>
      <w:r w:rsidRPr="00600399">
        <w:rPr>
          <w:rFonts w:ascii="Times New Roman" w:hAnsi="Times New Roman"/>
          <w:sz w:val="28"/>
          <w:szCs w:val="28"/>
          <w:lang w:eastAsia="ru-RU"/>
        </w:rPr>
        <w:tab/>
      </w:r>
      <w:r w:rsidRPr="00600399">
        <w:rPr>
          <w:rFonts w:ascii="Times New Roman" w:eastAsia="Times New Roman" w:hAnsi="Times New Roman"/>
          <w:sz w:val="28"/>
          <w:szCs w:val="28"/>
          <w:lang w:eastAsia="ru-RU"/>
        </w:rPr>
        <w:t xml:space="preserve">Лекционный курс предполагает систематизированное изложение основных вопросов тематического плана. </w:t>
      </w:r>
      <w:r w:rsidRPr="00600399">
        <w:rPr>
          <w:rFonts w:ascii="Times New Roman" w:hAnsi="Times New Roman"/>
          <w:sz w:val="28"/>
          <w:szCs w:val="28"/>
          <w:lang w:eastAsia="ru-RU"/>
        </w:rPr>
        <w:t>В ходе лекционных занятий раскрываются базов</w:t>
      </w:r>
      <w:r w:rsidR="00212376" w:rsidRPr="00600399">
        <w:rPr>
          <w:rFonts w:ascii="Times New Roman" w:hAnsi="Times New Roman"/>
          <w:sz w:val="28"/>
          <w:szCs w:val="28"/>
          <w:lang w:eastAsia="ru-RU"/>
        </w:rPr>
        <w:t>ые вопросы в рамках каждой темы</w:t>
      </w:r>
      <w:r w:rsidRPr="00600399">
        <w:rPr>
          <w:rFonts w:ascii="Times New Roman" w:hAnsi="Times New Roman"/>
          <w:sz w:val="28"/>
          <w:szCs w:val="28"/>
          <w:lang w:eastAsia="ru-RU"/>
        </w:rPr>
        <w:t xml:space="preserve">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266E274F" w14:textId="77777777" w:rsidR="009B25CE" w:rsidRPr="00600399" w:rsidRDefault="00212376" w:rsidP="009B25CE">
      <w:pPr>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В ходе лекционных занятий</w:t>
      </w:r>
      <w:r w:rsidR="009B25CE" w:rsidRPr="00600399">
        <w:rPr>
          <w:rFonts w:ascii="Times New Roman" w:eastAsia="Times New Roman" w:hAnsi="Times New Roman"/>
          <w:sz w:val="28"/>
          <w:szCs w:val="28"/>
          <w:lang w:eastAsia="ru-RU"/>
        </w:rPr>
        <w:t xml:space="preserve"> рекомендуется вести конспектирование учебного материала. Возможно ведение конспекта лекций в виде интеллект-карт.</w:t>
      </w:r>
    </w:p>
    <w:p w14:paraId="6AE6C92E" w14:textId="77777777" w:rsidR="00212376" w:rsidRPr="00600399" w:rsidRDefault="00212376" w:rsidP="009B25CE">
      <w:pPr>
        <w:spacing w:after="0" w:line="240" w:lineRule="auto"/>
        <w:ind w:firstLine="567"/>
        <w:jc w:val="both"/>
        <w:rPr>
          <w:rFonts w:ascii="Times New Roman" w:eastAsia="Times New Roman" w:hAnsi="Times New Roman"/>
          <w:b/>
          <w:sz w:val="28"/>
          <w:szCs w:val="28"/>
          <w:lang w:eastAsia="ru-RU"/>
        </w:rPr>
      </w:pPr>
    </w:p>
    <w:p w14:paraId="32C0CE7E" w14:textId="77777777" w:rsidR="009B25CE" w:rsidRPr="00600399" w:rsidRDefault="009B25CE" w:rsidP="009B25CE">
      <w:pPr>
        <w:spacing w:after="0" w:line="240" w:lineRule="auto"/>
        <w:ind w:firstLine="567"/>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4.</w:t>
      </w:r>
      <w:r w:rsidR="00212376" w:rsidRPr="00600399">
        <w:rPr>
          <w:rFonts w:ascii="Times New Roman" w:eastAsia="Times New Roman" w:hAnsi="Times New Roman"/>
          <w:b/>
          <w:sz w:val="28"/>
          <w:szCs w:val="28"/>
          <w:lang w:eastAsia="ru-RU"/>
        </w:rPr>
        <w:t>3.</w:t>
      </w:r>
      <w:r w:rsidRPr="00600399">
        <w:rPr>
          <w:rFonts w:ascii="Times New Roman" w:eastAsia="Times New Roman" w:hAnsi="Times New Roman"/>
          <w:b/>
          <w:sz w:val="28"/>
          <w:szCs w:val="28"/>
          <w:lang w:eastAsia="ru-RU"/>
        </w:rPr>
        <w:t xml:space="preserve"> Методические указания для обучающихся по освоению дисциплины на занятиях семинарского типа</w:t>
      </w:r>
    </w:p>
    <w:p w14:paraId="29BE7717" w14:textId="77777777" w:rsidR="009B25CE" w:rsidRPr="00600399" w:rsidRDefault="009B25CE" w:rsidP="009B25CE">
      <w:pPr>
        <w:spacing w:after="0" w:line="240" w:lineRule="auto"/>
        <w:ind w:firstLine="567"/>
        <w:jc w:val="both"/>
        <w:rPr>
          <w:rFonts w:ascii="Times New Roman" w:hAnsi="Times New Roman"/>
          <w:sz w:val="28"/>
          <w:szCs w:val="28"/>
        </w:rPr>
      </w:pPr>
      <w:r w:rsidRPr="00600399">
        <w:rPr>
          <w:rFonts w:ascii="Times New Roman" w:hAnsi="Times New Roman"/>
          <w:sz w:val="28"/>
          <w:szCs w:val="28"/>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0AEB737E" w14:textId="77777777" w:rsidR="009B25CE" w:rsidRPr="00600399" w:rsidRDefault="00212376" w:rsidP="009B25CE">
      <w:pPr>
        <w:spacing w:after="0" w:line="240" w:lineRule="auto"/>
        <w:ind w:firstLine="567"/>
        <w:contextualSpacing/>
        <w:jc w:val="both"/>
        <w:rPr>
          <w:rFonts w:ascii="Times New Roman" w:hAnsi="Times New Roman"/>
          <w:sz w:val="28"/>
          <w:szCs w:val="28"/>
        </w:rPr>
      </w:pPr>
      <w:r w:rsidRPr="00600399">
        <w:rPr>
          <w:rFonts w:ascii="Times New Roman" w:hAnsi="Times New Roman"/>
          <w:sz w:val="28"/>
          <w:szCs w:val="28"/>
        </w:rPr>
        <w:t>Практические (семинарские)</w:t>
      </w:r>
      <w:r w:rsidR="009B25CE" w:rsidRPr="00600399">
        <w:rPr>
          <w:rFonts w:ascii="Times New Roman" w:hAnsi="Times New Roman"/>
          <w:sz w:val="28"/>
          <w:szCs w:val="28"/>
        </w:rPr>
        <w:t xml:space="preserve"> занятия обучающихся обеспечивают:</w:t>
      </w:r>
    </w:p>
    <w:p w14:paraId="05BA5CDA" w14:textId="77777777" w:rsidR="009B25CE" w:rsidRPr="00600399" w:rsidRDefault="009B25CE" w:rsidP="009B25CE">
      <w:pPr>
        <w:spacing w:after="0" w:line="240" w:lineRule="auto"/>
        <w:ind w:firstLine="567"/>
        <w:contextualSpacing/>
        <w:jc w:val="both"/>
        <w:rPr>
          <w:rFonts w:ascii="Times New Roman" w:hAnsi="Times New Roman"/>
          <w:sz w:val="28"/>
          <w:szCs w:val="28"/>
        </w:rPr>
      </w:pPr>
      <w:r w:rsidRPr="00600399">
        <w:rPr>
          <w:rFonts w:ascii="Times New Roman" w:hAnsi="Times New Roman"/>
          <w:sz w:val="28"/>
          <w:szCs w:val="28"/>
        </w:rPr>
        <w:t xml:space="preserve">- проверку и уточнение знаний, полученных на лекциях; </w:t>
      </w:r>
    </w:p>
    <w:p w14:paraId="5988D3E3" w14:textId="77777777" w:rsidR="009B25CE" w:rsidRPr="00600399" w:rsidRDefault="009B25CE" w:rsidP="009B25CE">
      <w:pPr>
        <w:spacing w:after="0" w:line="240" w:lineRule="auto"/>
        <w:ind w:firstLine="567"/>
        <w:contextualSpacing/>
        <w:jc w:val="both"/>
        <w:rPr>
          <w:rFonts w:ascii="Times New Roman" w:hAnsi="Times New Roman"/>
          <w:sz w:val="28"/>
          <w:szCs w:val="28"/>
        </w:rPr>
      </w:pPr>
      <w:r w:rsidRPr="00600399">
        <w:rPr>
          <w:rFonts w:ascii="Times New Roman" w:hAnsi="Times New Roman"/>
          <w:sz w:val="28"/>
          <w:szCs w:val="28"/>
        </w:rPr>
        <w:t>- получение умений и навыков составления докладов и сообщений, обсуждения вопросов по учебному материалу дисциплины;</w:t>
      </w:r>
    </w:p>
    <w:p w14:paraId="71358A3F" w14:textId="77777777" w:rsidR="009B25CE" w:rsidRPr="00600399" w:rsidRDefault="009B25CE" w:rsidP="009B25CE">
      <w:pPr>
        <w:spacing w:after="0" w:line="240" w:lineRule="auto"/>
        <w:ind w:firstLine="567"/>
        <w:contextualSpacing/>
        <w:jc w:val="both"/>
        <w:rPr>
          <w:rFonts w:ascii="Times New Roman" w:hAnsi="Times New Roman"/>
          <w:sz w:val="28"/>
          <w:szCs w:val="28"/>
        </w:rPr>
      </w:pPr>
      <w:r w:rsidRPr="00600399">
        <w:rPr>
          <w:rFonts w:ascii="Times New Roman" w:hAnsi="Times New Roman"/>
          <w:sz w:val="28"/>
          <w:szCs w:val="28"/>
        </w:rPr>
        <w:t>- подведение итогов занятий по рейтинговой системе, согласно технологической карте дисциплины.</w:t>
      </w:r>
    </w:p>
    <w:p w14:paraId="2E058A79" w14:textId="77777777" w:rsidR="009B25CE" w:rsidRPr="00600399" w:rsidRDefault="009B25CE" w:rsidP="009B25CE">
      <w:pPr>
        <w:spacing w:after="0" w:line="240" w:lineRule="auto"/>
        <w:ind w:firstLine="567"/>
        <w:jc w:val="both"/>
        <w:rPr>
          <w:rFonts w:ascii="Times New Roman" w:eastAsia="Times New Roman" w:hAnsi="Times New Roman"/>
          <w:i/>
          <w:sz w:val="28"/>
          <w:szCs w:val="28"/>
          <w:lang w:eastAsia="ru-RU"/>
        </w:rPr>
      </w:pPr>
    </w:p>
    <w:p w14:paraId="259E19E7" w14:textId="77777777" w:rsidR="009B25CE" w:rsidRPr="00600399" w:rsidRDefault="009B25CE" w:rsidP="009B25CE">
      <w:pPr>
        <w:spacing w:after="0" w:line="240" w:lineRule="auto"/>
        <w:ind w:firstLine="567"/>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4.</w:t>
      </w:r>
      <w:r w:rsidR="00212376" w:rsidRPr="00600399">
        <w:rPr>
          <w:rFonts w:ascii="Times New Roman" w:eastAsia="Times New Roman" w:hAnsi="Times New Roman"/>
          <w:b/>
          <w:sz w:val="28"/>
          <w:szCs w:val="28"/>
          <w:lang w:eastAsia="ru-RU"/>
        </w:rPr>
        <w:t>4</w:t>
      </w:r>
      <w:r w:rsidRPr="00600399">
        <w:rPr>
          <w:rFonts w:ascii="Times New Roman" w:eastAsia="Times New Roman" w:hAnsi="Times New Roman"/>
          <w:b/>
          <w:sz w:val="28"/>
          <w:szCs w:val="28"/>
          <w:lang w:eastAsia="ru-RU"/>
        </w:rPr>
        <w:t xml:space="preserve">. Методические указания по самостоятельной работе обучающихся </w:t>
      </w:r>
    </w:p>
    <w:p w14:paraId="3D547382" w14:textId="77777777" w:rsidR="009B25CE" w:rsidRPr="00600399" w:rsidRDefault="009B25CE" w:rsidP="009B25CE">
      <w:pPr>
        <w:widowControl w:val="0"/>
        <w:tabs>
          <w:tab w:val="left" w:pos="-142"/>
        </w:tabs>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6BE00BBB" w14:textId="77777777" w:rsidR="009B25CE" w:rsidRPr="00600399" w:rsidRDefault="009B25CE" w:rsidP="009B25CE">
      <w:pPr>
        <w:widowControl w:val="0"/>
        <w:tabs>
          <w:tab w:val="left" w:pos="993"/>
        </w:tabs>
        <w:spacing w:after="0" w:line="240" w:lineRule="auto"/>
        <w:ind w:firstLine="567"/>
        <w:jc w:val="both"/>
        <w:rPr>
          <w:rFonts w:ascii="Times New Roman" w:eastAsia="Times New Roman" w:hAnsi="Times New Roman"/>
          <w:iCs/>
          <w:color w:val="000000"/>
          <w:sz w:val="28"/>
          <w:szCs w:val="28"/>
          <w:lang w:eastAsia="ru-RU"/>
        </w:rPr>
      </w:pPr>
      <w:r w:rsidRPr="00600399">
        <w:rPr>
          <w:rFonts w:ascii="Times New Roman" w:eastAsia="Times New Roman" w:hAnsi="Times New Roman"/>
          <w:iCs/>
          <w:color w:val="000000"/>
          <w:sz w:val="28"/>
          <w:szCs w:val="28"/>
          <w:lang w:eastAsia="ru-RU"/>
        </w:rPr>
        <w:t xml:space="preserve">При выполнении заданий для самостоятельной работы рекомендуется </w:t>
      </w:r>
      <w:r w:rsidRPr="00600399">
        <w:rPr>
          <w:rFonts w:ascii="Times New Roman" w:eastAsia="Times New Roman" w:hAnsi="Times New Roman"/>
          <w:iCs/>
          <w:color w:val="000000"/>
          <w:sz w:val="28"/>
          <w:szCs w:val="28"/>
          <w:lang w:eastAsia="ru-RU"/>
        </w:rPr>
        <w:lastRenderedPageBreak/>
        <w:t>проработка материалов лекций по каждой пройденной теме, а также изучение рекомендуемой литературы, представ</w:t>
      </w:r>
      <w:r w:rsidR="00212376" w:rsidRPr="00600399">
        <w:rPr>
          <w:rFonts w:ascii="Times New Roman" w:eastAsia="Times New Roman" w:hAnsi="Times New Roman"/>
          <w:iCs/>
          <w:color w:val="000000"/>
          <w:sz w:val="28"/>
          <w:szCs w:val="28"/>
          <w:lang w:eastAsia="ru-RU"/>
        </w:rPr>
        <w:t>ленной в Разделе 5.</w:t>
      </w:r>
    </w:p>
    <w:p w14:paraId="0D2EE60B" w14:textId="77777777" w:rsidR="009B25CE" w:rsidRPr="00600399" w:rsidRDefault="009B25CE" w:rsidP="009B25CE">
      <w:pPr>
        <w:widowControl w:val="0"/>
        <w:tabs>
          <w:tab w:val="left" w:pos="993"/>
        </w:tabs>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В процессе самостоятельной работы при изучении дисциплины студенты могут использовать в специализированных аудиториях для сам</w:t>
      </w:r>
      <w:r w:rsidR="00212376" w:rsidRPr="00600399">
        <w:rPr>
          <w:rFonts w:ascii="Times New Roman" w:eastAsia="Times New Roman" w:hAnsi="Times New Roman"/>
          <w:sz w:val="28"/>
          <w:szCs w:val="28"/>
          <w:lang w:eastAsia="ru-RU"/>
        </w:rPr>
        <w:t>остоятельной работы компьютеры,</w:t>
      </w:r>
      <w:r w:rsidRPr="00600399">
        <w:rPr>
          <w:rFonts w:ascii="Times New Roman" w:eastAsia="Times New Roman" w:hAnsi="Times New Roman"/>
          <w:sz w:val="28"/>
          <w:szCs w:val="28"/>
          <w:lang w:eastAsia="ru-RU"/>
        </w:rPr>
        <w:t xml:space="preserve">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5B3BF70E" w14:textId="77777777" w:rsidR="009B25CE" w:rsidRPr="00600399" w:rsidRDefault="009B25CE" w:rsidP="0067484C">
      <w:pPr>
        <w:spacing w:after="0" w:line="240" w:lineRule="auto"/>
        <w:jc w:val="both"/>
        <w:rPr>
          <w:rFonts w:ascii="Times New Roman" w:hAnsi="Times New Roman"/>
          <w:b/>
          <w:sz w:val="28"/>
          <w:szCs w:val="28"/>
        </w:rPr>
      </w:pPr>
    </w:p>
    <w:p w14:paraId="2681C3BB" w14:textId="77777777" w:rsidR="008E7102" w:rsidRPr="00600399" w:rsidRDefault="008E7102" w:rsidP="0067484C">
      <w:pPr>
        <w:spacing w:after="0" w:line="240" w:lineRule="auto"/>
        <w:jc w:val="both"/>
        <w:rPr>
          <w:rFonts w:ascii="Times New Roman" w:hAnsi="Times New Roman"/>
          <w:b/>
          <w:sz w:val="28"/>
          <w:szCs w:val="28"/>
        </w:rPr>
      </w:pPr>
    </w:p>
    <w:p w14:paraId="5B3EA922" w14:textId="77777777" w:rsidR="008E7102" w:rsidRPr="00600399" w:rsidRDefault="008E7102" w:rsidP="0067484C">
      <w:pPr>
        <w:spacing w:after="0" w:line="240" w:lineRule="auto"/>
        <w:jc w:val="both"/>
        <w:rPr>
          <w:rFonts w:ascii="Times New Roman" w:hAnsi="Times New Roman"/>
          <w:b/>
          <w:sz w:val="28"/>
          <w:szCs w:val="28"/>
        </w:rPr>
      </w:pPr>
    </w:p>
    <w:p w14:paraId="0DEB7324" w14:textId="77777777" w:rsidR="004A5177" w:rsidRPr="00600399" w:rsidRDefault="0067484C" w:rsidP="004A5177">
      <w:pPr>
        <w:spacing w:after="0" w:line="240" w:lineRule="auto"/>
        <w:ind w:firstLine="567"/>
        <w:jc w:val="both"/>
        <w:rPr>
          <w:rFonts w:ascii="Times New Roman" w:eastAsia="Times New Roman" w:hAnsi="Times New Roman"/>
          <w:b/>
          <w:bCs/>
          <w:sz w:val="28"/>
          <w:szCs w:val="28"/>
          <w:lang w:eastAsia="ru-RU"/>
        </w:rPr>
      </w:pPr>
      <w:r w:rsidRPr="00600399">
        <w:rPr>
          <w:rFonts w:ascii="Times New Roman" w:eastAsia="Times New Roman" w:hAnsi="Times New Roman"/>
          <w:b/>
          <w:bCs/>
          <w:sz w:val="28"/>
          <w:szCs w:val="28"/>
          <w:lang w:eastAsia="ru-RU"/>
        </w:rPr>
        <w:t>4.5</w:t>
      </w:r>
      <w:r w:rsidR="004A5177" w:rsidRPr="00600399">
        <w:rPr>
          <w:rFonts w:ascii="Times New Roman" w:eastAsia="Times New Roman" w:hAnsi="Times New Roman"/>
          <w:b/>
          <w:bCs/>
          <w:sz w:val="28"/>
          <w:szCs w:val="28"/>
          <w:lang w:eastAsia="ru-RU"/>
        </w:rPr>
        <w:t>. Методические указания по подготовке к контрольным мероприятиям</w:t>
      </w:r>
    </w:p>
    <w:p w14:paraId="1CACF43D" w14:textId="77777777" w:rsidR="004A5177" w:rsidRPr="00600399" w:rsidRDefault="004A5177" w:rsidP="004A51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 xml:space="preserve">Текущий контроль осуществляется в виде устных опросов по теории, тестирования. При подготовке к опросу студенты должны освоить теоретический материал по темам, выносимым на этот опрос. </w:t>
      </w:r>
    </w:p>
    <w:p w14:paraId="32227891" w14:textId="77777777" w:rsidR="009B25CE" w:rsidRPr="00600399" w:rsidRDefault="009B25CE" w:rsidP="004A5177">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F781330" w14:textId="77777777" w:rsidR="004A5177" w:rsidRPr="00600399" w:rsidRDefault="004A5177" w:rsidP="004A5177">
      <w:pPr>
        <w:spacing w:after="0" w:line="240" w:lineRule="auto"/>
        <w:ind w:firstLine="709"/>
        <w:jc w:val="both"/>
        <w:rPr>
          <w:rFonts w:ascii="Times New Roman" w:eastAsia="Times New Roman" w:hAnsi="Times New Roman"/>
          <w:b/>
          <w:caps/>
          <w:sz w:val="28"/>
          <w:szCs w:val="28"/>
          <w:lang w:eastAsia="ru-RU"/>
        </w:rPr>
      </w:pPr>
      <w:r w:rsidRPr="00600399">
        <w:rPr>
          <w:rFonts w:ascii="Times New Roman" w:eastAsia="Times New Roman" w:hAnsi="Times New Roman"/>
          <w:b/>
          <w:sz w:val="28"/>
          <w:szCs w:val="28"/>
          <w:lang w:eastAsia="ru-RU"/>
        </w:rPr>
        <w:t>5. Учебно-методическое и информационное обеспечение дисциплины «</w:t>
      </w:r>
      <w:r w:rsidR="0067484C" w:rsidRPr="00600399">
        <w:rPr>
          <w:rFonts w:ascii="Times New Roman" w:eastAsia="Times New Roman" w:hAnsi="Times New Roman"/>
          <w:b/>
          <w:sz w:val="28"/>
          <w:szCs w:val="28"/>
          <w:lang w:eastAsia="ru-RU"/>
        </w:rPr>
        <w:t>Теория реконструкции и реставрации зданий и сооружений</w:t>
      </w:r>
      <w:r w:rsidRPr="00600399">
        <w:rPr>
          <w:rFonts w:ascii="Times New Roman" w:eastAsia="Times New Roman" w:hAnsi="Times New Roman"/>
          <w:b/>
          <w:sz w:val="28"/>
          <w:szCs w:val="28"/>
          <w:lang w:eastAsia="ru-RU"/>
        </w:rPr>
        <w:t>»</w:t>
      </w:r>
    </w:p>
    <w:p w14:paraId="6C850156" w14:textId="77777777" w:rsidR="004A5177" w:rsidRPr="00600399" w:rsidRDefault="004A5177" w:rsidP="004A5177">
      <w:pPr>
        <w:spacing w:after="0" w:line="240" w:lineRule="auto"/>
        <w:ind w:firstLine="709"/>
        <w:jc w:val="both"/>
        <w:rPr>
          <w:rFonts w:ascii="Times New Roman" w:eastAsia="Times New Roman" w:hAnsi="Times New Roman"/>
          <w:b/>
          <w:caps/>
          <w:sz w:val="28"/>
          <w:szCs w:val="28"/>
          <w:lang w:eastAsia="ru-RU"/>
        </w:rPr>
      </w:pPr>
    </w:p>
    <w:p w14:paraId="45912578" w14:textId="77777777" w:rsidR="004A5177" w:rsidRPr="00600399" w:rsidRDefault="004A5177" w:rsidP="004A5177">
      <w:pPr>
        <w:spacing w:after="0" w:line="240" w:lineRule="auto"/>
        <w:ind w:firstLine="709"/>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5.1. Перечень основной и дополнительной учебной литературы, необходимой для освоения дисциплины «</w:t>
      </w:r>
      <w:r w:rsidR="0067484C" w:rsidRPr="00600399">
        <w:rPr>
          <w:rFonts w:ascii="Times New Roman" w:eastAsia="Times New Roman" w:hAnsi="Times New Roman"/>
          <w:b/>
          <w:sz w:val="28"/>
          <w:szCs w:val="28"/>
          <w:lang w:eastAsia="ru-RU"/>
        </w:rPr>
        <w:t>Теория реконструкции и реставрации зданий и сооружений</w:t>
      </w:r>
      <w:r w:rsidRPr="00600399">
        <w:rPr>
          <w:rFonts w:ascii="Times New Roman" w:eastAsia="Times New Roman" w:hAnsi="Times New Roman"/>
          <w:b/>
          <w:sz w:val="28"/>
          <w:szCs w:val="28"/>
          <w:lang w:eastAsia="ru-RU"/>
        </w:rPr>
        <w:t>»</w:t>
      </w:r>
    </w:p>
    <w:p w14:paraId="6C5755B7" w14:textId="77777777" w:rsidR="004A5177" w:rsidRPr="00600399" w:rsidRDefault="004A5177" w:rsidP="004A5177">
      <w:pPr>
        <w:spacing w:after="0" w:line="240" w:lineRule="auto"/>
        <w:ind w:firstLine="709"/>
        <w:jc w:val="both"/>
        <w:rPr>
          <w:rFonts w:ascii="Times New Roman" w:eastAsia="Times New Roman" w:hAnsi="Times New Roman"/>
          <w:sz w:val="28"/>
          <w:szCs w:val="28"/>
          <w:lang w:eastAsia="ru-RU"/>
        </w:rPr>
      </w:pPr>
    </w:p>
    <w:p w14:paraId="6D80479C" w14:textId="77777777" w:rsidR="004A5177" w:rsidRPr="00600399" w:rsidRDefault="004A5177" w:rsidP="004A5177">
      <w:pPr>
        <w:tabs>
          <w:tab w:val="left" w:pos="850"/>
          <w:tab w:val="left" w:leader="underscore" w:pos="8626"/>
        </w:tabs>
        <w:autoSpaceDE w:val="0"/>
        <w:autoSpaceDN w:val="0"/>
        <w:adjustRightInd w:val="0"/>
        <w:spacing w:after="0" w:line="240" w:lineRule="auto"/>
        <w:ind w:firstLine="567"/>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а) Основная литература:</w:t>
      </w:r>
    </w:p>
    <w:p w14:paraId="6D482EDE" w14:textId="77777777" w:rsidR="0067484C" w:rsidRPr="00600399" w:rsidRDefault="0067484C" w:rsidP="0067484C">
      <w:pPr>
        <w:widowControl w:val="0"/>
        <w:numPr>
          <w:ilvl w:val="0"/>
          <w:numId w:val="4"/>
        </w:numPr>
        <w:tabs>
          <w:tab w:val="left" w:pos="0"/>
          <w:tab w:val="num" w:pos="1080"/>
          <w:tab w:val="left" w:leader="underscore" w:pos="8626"/>
        </w:tabs>
        <w:autoSpaceDE w:val="0"/>
        <w:autoSpaceDN w:val="0"/>
        <w:adjustRightInd w:val="0"/>
        <w:spacing w:after="0" w:line="240" w:lineRule="auto"/>
        <w:ind w:left="0" w:firstLine="567"/>
        <w:jc w:val="both"/>
        <w:rPr>
          <w:rFonts w:ascii="Times New Roman" w:hAnsi="Times New Roman"/>
          <w:sz w:val="28"/>
          <w:szCs w:val="28"/>
        </w:rPr>
      </w:pPr>
      <w:r w:rsidRPr="00600399">
        <w:rPr>
          <w:rFonts w:ascii="Times New Roman" w:hAnsi="Times New Roman"/>
          <w:sz w:val="28"/>
          <w:szCs w:val="28"/>
        </w:rPr>
        <w:t>Шепелев Н.П., Шумилов М.С. Реконструкция городской застройки: Учеб.- М: АВС, 2012.-271с.</w:t>
      </w:r>
    </w:p>
    <w:p w14:paraId="053AFCF4" w14:textId="77777777" w:rsidR="0067484C" w:rsidRPr="00600399" w:rsidRDefault="0067484C" w:rsidP="0067484C">
      <w:pPr>
        <w:widowControl w:val="0"/>
        <w:numPr>
          <w:ilvl w:val="0"/>
          <w:numId w:val="4"/>
        </w:numPr>
        <w:tabs>
          <w:tab w:val="left" w:pos="0"/>
          <w:tab w:val="left" w:pos="850"/>
          <w:tab w:val="num" w:pos="1080"/>
          <w:tab w:val="left" w:leader="underscore" w:pos="8626"/>
        </w:tabs>
        <w:autoSpaceDE w:val="0"/>
        <w:autoSpaceDN w:val="0"/>
        <w:adjustRightInd w:val="0"/>
        <w:spacing w:after="0" w:line="240" w:lineRule="auto"/>
        <w:ind w:left="0" w:firstLine="567"/>
        <w:jc w:val="both"/>
        <w:rPr>
          <w:rFonts w:ascii="Times New Roman" w:hAnsi="Times New Roman"/>
          <w:sz w:val="28"/>
          <w:szCs w:val="28"/>
        </w:rPr>
      </w:pPr>
      <w:r w:rsidRPr="00600399">
        <w:rPr>
          <w:rFonts w:ascii="Times New Roman" w:hAnsi="Times New Roman"/>
          <w:sz w:val="28"/>
          <w:szCs w:val="28"/>
        </w:rPr>
        <w:t>Иванов Ю.В. Реконструкция зданий и сооружений: усиление, восстановление, ремонт: Учеб. пособие для вузов.- М.: АСВ, 2009.- 312с</w:t>
      </w:r>
    </w:p>
    <w:p w14:paraId="4306CB52" w14:textId="77777777" w:rsidR="0061798F" w:rsidRPr="00600399" w:rsidRDefault="0061798F" w:rsidP="0061798F">
      <w:pPr>
        <w:widowControl w:val="0"/>
        <w:numPr>
          <w:ilvl w:val="0"/>
          <w:numId w:val="4"/>
        </w:numPr>
        <w:tabs>
          <w:tab w:val="left" w:pos="0"/>
          <w:tab w:val="left" w:pos="850"/>
          <w:tab w:val="left" w:leader="underscore" w:pos="8626"/>
        </w:tabs>
        <w:autoSpaceDE w:val="0"/>
        <w:autoSpaceDN w:val="0"/>
        <w:adjustRightInd w:val="0"/>
        <w:spacing w:after="0" w:line="240" w:lineRule="auto"/>
        <w:ind w:left="0" w:firstLine="284"/>
        <w:jc w:val="both"/>
        <w:rPr>
          <w:rFonts w:ascii="Times New Roman" w:hAnsi="Times New Roman"/>
          <w:sz w:val="28"/>
          <w:szCs w:val="28"/>
        </w:rPr>
      </w:pPr>
      <w:r w:rsidRPr="00600399">
        <w:rPr>
          <w:rFonts w:ascii="Times New Roman" w:hAnsi="Times New Roman"/>
          <w:sz w:val="28"/>
          <w:szCs w:val="28"/>
        </w:rPr>
        <w:t>Подъяпольский С.С., Бессонов Г.Б., Беляев Л.А., Постникова Т.М. Реставрация памятников архитектуры. Под общ. ред. С.С. Подъяпольского. 2-е изд. М.: Стройиздат, 2000. 288 с.: ил.</w:t>
      </w:r>
    </w:p>
    <w:p w14:paraId="76B2E8D8" w14:textId="77777777" w:rsidR="004A5177" w:rsidRPr="00600399" w:rsidRDefault="004A5177" w:rsidP="004A5177">
      <w:pPr>
        <w:widowControl w:val="0"/>
        <w:tabs>
          <w:tab w:val="left" w:pos="850"/>
          <w:tab w:val="left" w:leader="underscore" w:pos="8626"/>
        </w:tabs>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89BA16D" w14:textId="77777777" w:rsidR="004A5177" w:rsidRPr="00600399" w:rsidRDefault="004A5177" w:rsidP="004A5177">
      <w:pPr>
        <w:tabs>
          <w:tab w:val="left" w:pos="850"/>
          <w:tab w:val="left" w:leader="underscore" w:pos="8640"/>
        </w:tabs>
        <w:autoSpaceDE w:val="0"/>
        <w:autoSpaceDN w:val="0"/>
        <w:adjustRightInd w:val="0"/>
        <w:spacing w:after="0" w:line="240" w:lineRule="auto"/>
        <w:ind w:firstLine="567"/>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б) Дополнительная литература:</w:t>
      </w:r>
    </w:p>
    <w:p w14:paraId="158CAF49" w14:textId="77777777" w:rsidR="0067484C" w:rsidRPr="00600399" w:rsidRDefault="0067484C" w:rsidP="0067484C">
      <w:pPr>
        <w:numPr>
          <w:ilvl w:val="0"/>
          <w:numId w:val="44"/>
        </w:numPr>
        <w:tabs>
          <w:tab w:val="clear" w:pos="928"/>
          <w:tab w:val="left" w:pos="851"/>
        </w:tabs>
        <w:spacing w:after="0" w:line="240" w:lineRule="auto"/>
        <w:ind w:left="0" w:firstLine="568"/>
        <w:jc w:val="both"/>
        <w:rPr>
          <w:rFonts w:ascii="Times New Roman" w:hAnsi="Times New Roman"/>
          <w:sz w:val="28"/>
          <w:szCs w:val="28"/>
        </w:rPr>
      </w:pPr>
      <w:r w:rsidRPr="00600399">
        <w:rPr>
          <w:rFonts w:ascii="Times New Roman" w:hAnsi="Times New Roman"/>
          <w:sz w:val="28"/>
          <w:szCs w:val="28"/>
        </w:rPr>
        <w:t>Реконструкция и обновление сложившейся застройки города: Учеб.пособ./ Под.ред. П.Г. Грабового.- М.: АСВ, 2005.-624 с.</w:t>
      </w:r>
    </w:p>
    <w:p w14:paraId="512D5172" w14:textId="77777777" w:rsidR="0067484C" w:rsidRPr="00600399" w:rsidRDefault="0067484C" w:rsidP="0067484C">
      <w:pPr>
        <w:numPr>
          <w:ilvl w:val="0"/>
          <w:numId w:val="44"/>
        </w:numPr>
        <w:tabs>
          <w:tab w:val="clear" w:pos="928"/>
          <w:tab w:val="left" w:pos="851"/>
        </w:tabs>
        <w:spacing w:after="0" w:line="240" w:lineRule="auto"/>
        <w:ind w:left="0" w:firstLine="568"/>
        <w:jc w:val="both"/>
        <w:rPr>
          <w:rFonts w:ascii="Times New Roman" w:hAnsi="Times New Roman"/>
          <w:sz w:val="28"/>
          <w:szCs w:val="28"/>
        </w:rPr>
      </w:pPr>
      <w:r w:rsidRPr="00600399">
        <w:rPr>
          <w:rFonts w:ascii="Times New Roman" w:hAnsi="Times New Roman"/>
          <w:sz w:val="28"/>
          <w:szCs w:val="28"/>
        </w:rPr>
        <w:t>Касьянов В.Ф. Реконструкция жилой застройки городов. – М.: АВС, 2005.- 224 с.</w:t>
      </w:r>
    </w:p>
    <w:p w14:paraId="529A58A8" w14:textId="77777777" w:rsidR="0067484C" w:rsidRPr="00600399" w:rsidRDefault="0067484C" w:rsidP="0067484C">
      <w:pPr>
        <w:numPr>
          <w:ilvl w:val="0"/>
          <w:numId w:val="44"/>
        </w:numPr>
        <w:tabs>
          <w:tab w:val="clear" w:pos="928"/>
          <w:tab w:val="left" w:pos="851"/>
        </w:tabs>
        <w:spacing w:after="0" w:line="240" w:lineRule="auto"/>
        <w:ind w:left="0" w:firstLine="568"/>
        <w:jc w:val="both"/>
        <w:rPr>
          <w:rFonts w:ascii="Times New Roman" w:hAnsi="Times New Roman"/>
          <w:sz w:val="28"/>
          <w:szCs w:val="28"/>
        </w:rPr>
      </w:pPr>
      <w:r w:rsidRPr="00600399">
        <w:rPr>
          <w:rFonts w:ascii="Times New Roman" w:hAnsi="Times New Roman"/>
          <w:sz w:val="28"/>
          <w:szCs w:val="28"/>
        </w:rPr>
        <w:t>Бородов В.Е. Основы реконструкции и реставрации: реконструкция зданий и сооружений: учебное пособие: в 2 ч. / В.Е. Бородов; Поволжский государственный технологический университет. - Йошкар-Ола: ПГТУ, 2017. - Ч. 2. Инженерно-технические, конструктивные и строительно-монтажные вопросы реконструкции. - 248 с. : табл., схем., ил. - Библиогр. в кн. - ISBN 978-5-8158-</w:t>
      </w:r>
      <w:r w:rsidRPr="00600399">
        <w:rPr>
          <w:rFonts w:ascii="Times New Roman" w:hAnsi="Times New Roman"/>
          <w:sz w:val="28"/>
          <w:szCs w:val="28"/>
        </w:rPr>
        <w:lastRenderedPageBreak/>
        <w:t>1891-0. - ISBN 978-5-8158-1893-4 (ч. 2); То же [Электронный ресурс]. - URL: </w:t>
      </w:r>
      <w:hyperlink r:id="rId9" w:history="1">
        <w:r w:rsidRPr="00600399">
          <w:rPr>
            <w:rStyle w:val="ae"/>
            <w:rFonts w:ascii="Times New Roman" w:hAnsi="Times New Roman"/>
            <w:color w:val="auto"/>
            <w:sz w:val="28"/>
            <w:szCs w:val="28"/>
          </w:rPr>
          <w:t>http://biblioclub.ru/index.php?page=book&amp;id=483723(14.11.2018)</w:t>
        </w:r>
      </w:hyperlink>
      <w:r w:rsidRPr="00600399">
        <w:rPr>
          <w:rFonts w:ascii="Times New Roman" w:hAnsi="Times New Roman"/>
          <w:sz w:val="28"/>
          <w:szCs w:val="28"/>
        </w:rPr>
        <w:t>.</w:t>
      </w:r>
    </w:p>
    <w:p w14:paraId="0648017F" w14:textId="77777777" w:rsidR="0067484C" w:rsidRPr="00600399" w:rsidRDefault="0067484C" w:rsidP="0067484C">
      <w:pPr>
        <w:numPr>
          <w:ilvl w:val="0"/>
          <w:numId w:val="44"/>
        </w:numPr>
        <w:tabs>
          <w:tab w:val="clear" w:pos="928"/>
          <w:tab w:val="left" w:pos="851"/>
        </w:tabs>
        <w:spacing w:after="0" w:line="240" w:lineRule="auto"/>
        <w:ind w:left="0" w:firstLine="568"/>
        <w:jc w:val="both"/>
        <w:rPr>
          <w:rFonts w:ascii="Times New Roman" w:hAnsi="Times New Roman"/>
          <w:sz w:val="28"/>
          <w:szCs w:val="28"/>
        </w:rPr>
      </w:pPr>
      <w:r w:rsidRPr="00600399">
        <w:rPr>
          <w:rFonts w:ascii="Times New Roman" w:hAnsi="Times New Roman"/>
          <w:sz w:val="28"/>
          <w:szCs w:val="28"/>
        </w:rPr>
        <w:t>Кожнова А.А.</w:t>
      </w:r>
      <w:r w:rsidR="0061798F" w:rsidRPr="00600399">
        <w:rPr>
          <w:rFonts w:ascii="Times New Roman" w:hAnsi="Times New Roman"/>
          <w:sz w:val="28"/>
          <w:szCs w:val="28"/>
        </w:rPr>
        <w:t xml:space="preserve"> </w:t>
      </w:r>
      <w:r w:rsidRPr="00600399">
        <w:rPr>
          <w:rFonts w:ascii="Times New Roman" w:hAnsi="Times New Roman"/>
          <w:sz w:val="28"/>
          <w:szCs w:val="28"/>
        </w:rPr>
        <w:t>Тестовые задания по дисциплине «Реконструкция и реставрация зданий и сооружений». Рязань: Рязанский институт (филиал) Федерального государственного бюджетного образовательного учреждения высшего образования «Московский политехнический университет», 2018. – 15 с.</w:t>
      </w:r>
    </w:p>
    <w:p w14:paraId="136E1E29" w14:textId="77777777" w:rsidR="009B25CE" w:rsidRPr="00600399" w:rsidRDefault="009B25CE" w:rsidP="004A5177">
      <w:pPr>
        <w:spacing w:after="0" w:line="240" w:lineRule="auto"/>
        <w:ind w:firstLine="567"/>
        <w:jc w:val="both"/>
        <w:rPr>
          <w:rFonts w:ascii="Times New Roman" w:hAnsi="Times New Roman"/>
          <w:b/>
          <w:sz w:val="28"/>
          <w:szCs w:val="28"/>
        </w:rPr>
      </w:pPr>
    </w:p>
    <w:p w14:paraId="0287C724" w14:textId="77777777" w:rsidR="0077105B" w:rsidRPr="00600399" w:rsidRDefault="0077105B" w:rsidP="008D2A6C">
      <w:pPr>
        <w:spacing w:after="0" w:line="240" w:lineRule="auto"/>
        <w:ind w:firstLine="567"/>
        <w:jc w:val="both"/>
        <w:rPr>
          <w:rFonts w:ascii="Times New Roman" w:hAnsi="Times New Roman"/>
          <w:b/>
          <w:sz w:val="28"/>
          <w:szCs w:val="28"/>
        </w:rPr>
      </w:pPr>
      <w:r w:rsidRPr="00600399">
        <w:rPr>
          <w:rFonts w:ascii="Times New Roman" w:hAnsi="Times New Roman"/>
          <w:b/>
          <w:sz w:val="28"/>
          <w:szCs w:val="28"/>
        </w:rPr>
        <w:t>Перечень учебно-методического обеспечения для самостоятельной работы обучающихся по дисциплине</w:t>
      </w:r>
      <w:r w:rsidR="008D2A6C" w:rsidRPr="00600399">
        <w:rPr>
          <w:rFonts w:ascii="Times New Roman" w:hAnsi="Times New Roman"/>
          <w:b/>
          <w:sz w:val="28"/>
          <w:szCs w:val="28"/>
        </w:rPr>
        <w:t xml:space="preserve"> </w:t>
      </w:r>
      <w:r w:rsidR="00F91D83" w:rsidRPr="00600399">
        <w:rPr>
          <w:rFonts w:ascii="Times New Roman" w:hAnsi="Times New Roman"/>
          <w:b/>
          <w:sz w:val="28"/>
          <w:szCs w:val="28"/>
        </w:rPr>
        <w:t>«</w:t>
      </w:r>
      <w:r w:rsidR="0067484C" w:rsidRPr="00600399">
        <w:rPr>
          <w:rFonts w:ascii="Times New Roman" w:eastAsia="Times New Roman" w:hAnsi="Times New Roman"/>
          <w:b/>
          <w:sz w:val="28"/>
          <w:szCs w:val="28"/>
          <w:lang w:eastAsia="ru-RU"/>
        </w:rPr>
        <w:t>Теория реконструкции и реставрации зданий и сооружений</w:t>
      </w:r>
      <w:r w:rsidR="008D2A6C" w:rsidRPr="00600399">
        <w:rPr>
          <w:rFonts w:ascii="Times New Roman" w:hAnsi="Times New Roman"/>
          <w:b/>
          <w:sz w:val="28"/>
          <w:szCs w:val="28"/>
        </w:rPr>
        <w:t>»</w:t>
      </w:r>
    </w:p>
    <w:p w14:paraId="2DEF650E" w14:textId="77777777" w:rsidR="0023242E" w:rsidRPr="00600399" w:rsidRDefault="0023242E" w:rsidP="008D2A6C">
      <w:pPr>
        <w:spacing w:after="0" w:line="240" w:lineRule="auto"/>
        <w:ind w:firstLine="567"/>
        <w:jc w:val="both"/>
        <w:rPr>
          <w:rFonts w:ascii="Times New Roman" w:hAnsi="Times New Roman"/>
          <w:b/>
          <w:sz w:val="28"/>
          <w:szCs w:val="28"/>
        </w:rPr>
      </w:pPr>
    </w:p>
    <w:p w14:paraId="54048DAC" w14:textId="77777777" w:rsidR="0023242E" w:rsidRPr="00600399" w:rsidRDefault="00F91D83" w:rsidP="008D2A6C">
      <w:pPr>
        <w:spacing w:after="0" w:line="240" w:lineRule="auto"/>
        <w:ind w:firstLine="567"/>
        <w:jc w:val="both"/>
        <w:rPr>
          <w:rFonts w:ascii="Times New Roman" w:hAnsi="Times New Roman"/>
          <w:sz w:val="28"/>
          <w:szCs w:val="28"/>
        </w:rPr>
      </w:pPr>
      <w:r w:rsidRPr="00600399">
        <w:rPr>
          <w:rFonts w:ascii="Times New Roman" w:hAnsi="Times New Roman"/>
          <w:sz w:val="28"/>
          <w:szCs w:val="28"/>
        </w:rPr>
        <w:t>Перечен</w:t>
      </w:r>
      <w:r w:rsidR="00EA29CA" w:rsidRPr="00600399">
        <w:rPr>
          <w:rFonts w:ascii="Times New Roman" w:hAnsi="Times New Roman"/>
          <w:sz w:val="28"/>
          <w:szCs w:val="28"/>
        </w:rPr>
        <w:t>ь разделов дисциплины «</w:t>
      </w:r>
      <w:r w:rsidR="0067484C" w:rsidRPr="00600399">
        <w:rPr>
          <w:rFonts w:ascii="Times New Roman" w:eastAsia="Times New Roman" w:hAnsi="Times New Roman"/>
          <w:sz w:val="28"/>
          <w:szCs w:val="28"/>
          <w:lang w:eastAsia="ru-RU"/>
        </w:rPr>
        <w:t>Теория реконструкции и реставрации зданий и сооружений</w:t>
      </w:r>
      <w:r w:rsidR="008D2A6C" w:rsidRPr="00600399">
        <w:rPr>
          <w:rFonts w:ascii="Times New Roman" w:hAnsi="Times New Roman"/>
          <w:sz w:val="28"/>
          <w:szCs w:val="28"/>
        </w:rPr>
        <w:t>»</w:t>
      </w:r>
      <w:r w:rsidR="008D2A6C" w:rsidRPr="00600399">
        <w:rPr>
          <w:rFonts w:ascii="Times New Roman" w:hAnsi="Times New Roman"/>
          <w:b/>
          <w:sz w:val="28"/>
          <w:szCs w:val="28"/>
        </w:rPr>
        <w:t xml:space="preserve"> </w:t>
      </w:r>
      <w:r w:rsidR="0023242E" w:rsidRPr="00600399">
        <w:rPr>
          <w:rFonts w:ascii="Times New Roman" w:hAnsi="Times New Roman"/>
          <w:sz w:val="28"/>
          <w:szCs w:val="28"/>
        </w:rPr>
        <w:t xml:space="preserve">и </w:t>
      </w:r>
      <w:r w:rsidR="00FA5254" w:rsidRPr="00600399">
        <w:rPr>
          <w:rFonts w:ascii="Times New Roman" w:hAnsi="Times New Roman"/>
          <w:sz w:val="28"/>
          <w:szCs w:val="28"/>
        </w:rPr>
        <w:t xml:space="preserve">рекомендуемой </w:t>
      </w:r>
      <w:r w:rsidR="0023242E" w:rsidRPr="00600399">
        <w:rPr>
          <w:rFonts w:ascii="Times New Roman" w:hAnsi="Times New Roman"/>
          <w:sz w:val="28"/>
          <w:szCs w:val="28"/>
        </w:rPr>
        <w:t>литературы</w:t>
      </w:r>
      <w:r w:rsidR="00FA5254" w:rsidRPr="00600399">
        <w:rPr>
          <w:rFonts w:ascii="Times New Roman" w:hAnsi="Times New Roman"/>
          <w:sz w:val="28"/>
          <w:szCs w:val="28"/>
        </w:rPr>
        <w:t xml:space="preserve"> (из списка основной и дополнительной литературы) для самостоятельной работы студентов приведены в табли</w:t>
      </w:r>
      <w:r w:rsidR="00740708" w:rsidRPr="00600399">
        <w:rPr>
          <w:rFonts w:ascii="Times New Roman" w:hAnsi="Times New Roman"/>
          <w:sz w:val="28"/>
          <w:szCs w:val="28"/>
        </w:rPr>
        <w:t>це 7</w:t>
      </w:r>
      <w:r w:rsidR="00FA5254" w:rsidRPr="00600399">
        <w:rPr>
          <w:rFonts w:ascii="Times New Roman" w:hAnsi="Times New Roman"/>
          <w:sz w:val="28"/>
          <w:szCs w:val="28"/>
        </w:rPr>
        <w:t>.</w:t>
      </w:r>
    </w:p>
    <w:p w14:paraId="4DBBEA2F" w14:textId="77777777" w:rsidR="007744E1" w:rsidRPr="004821C3" w:rsidRDefault="007744E1" w:rsidP="008D2A6C">
      <w:pPr>
        <w:spacing w:after="0" w:line="240" w:lineRule="auto"/>
        <w:ind w:firstLine="567"/>
        <w:jc w:val="both"/>
        <w:rPr>
          <w:rFonts w:ascii="Times New Roman" w:hAnsi="Times New Roman"/>
          <w:b/>
          <w:sz w:val="24"/>
          <w:szCs w:val="24"/>
        </w:rPr>
      </w:pPr>
    </w:p>
    <w:p w14:paraId="3D13D9BA" w14:textId="77777777" w:rsidR="00FA5254" w:rsidRPr="004821C3" w:rsidRDefault="00740708" w:rsidP="008D2A6C">
      <w:pPr>
        <w:spacing w:after="0" w:line="240" w:lineRule="auto"/>
        <w:jc w:val="both"/>
        <w:rPr>
          <w:rFonts w:ascii="Times New Roman" w:hAnsi="Times New Roman"/>
          <w:sz w:val="24"/>
          <w:szCs w:val="24"/>
        </w:rPr>
      </w:pPr>
      <w:r w:rsidRPr="004821C3">
        <w:rPr>
          <w:rFonts w:ascii="Times New Roman" w:hAnsi="Times New Roman"/>
          <w:sz w:val="24"/>
          <w:szCs w:val="24"/>
        </w:rPr>
        <w:t>Таблица 7</w:t>
      </w:r>
      <w:r w:rsidR="00FA5254" w:rsidRPr="004821C3">
        <w:rPr>
          <w:rFonts w:ascii="Times New Roman" w:hAnsi="Times New Roman"/>
          <w:sz w:val="24"/>
          <w:szCs w:val="24"/>
        </w:rPr>
        <w:t xml:space="preserve">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4252"/>
      </w:tblGrid>
      <w:tr w:rsidR="00F048ED" w:rsidRPr="004821C3" w14:paraId="1D1A941B" w14:textId="77777777" w:rsidTr="001073B1">
        <w:tc>
          <w:tcPr>
            <w:tcW w:w="959" w:type="dxa"/>
            <w:shd w:val="clear" w:color="auto" w:fill="D9D9D9" w:themeFill="background1" w:themeFillShade="D9"/>
          </w:tcPr>
          <w:p w14:paraId="3D948771" w14:textId="77777777" w:rsidR="0023242E" w:rsidRPr="004821C3" w:rsidRDefault="00FA5254" w:rsidP="008D2A6C">
            <w:pPr>
              <w:spacing w:after="0" w:line="240" w:lineRule="auto"/>
              <w:rPr>
                <w:rFonts w:ascii="Times New Roman" w:hAnsi="Times New Roman"/>
                <w:b/>
                <w:sz w:val="24"/>
                <w:szCs w:val="24"/>
              </w:rPr>
            </w:pPr>
            <w:r w:rsidRPr="004821C3">
              <w:rPr>
                <w:rFonts w:ascii="Times New Roman" w:hAnsi="Times New Roman"/>
                <w:b/>
                <w:sz w:val="24"/>
                <w:szCs w:val="24"/>
              </w:rPr>
              <w:t>№ п/п</w:t>
            </w:r>
          </w:p>
        </w:tc>
        <w:tc>
          <w:tcPr>
            <w:tcW w:w="5103" w:type="dxa"/>
            <w:shd w:val="clear" w:color="auto" w:fill="D9D9D9" w:themeFill="background1" w:themeFillShade="D9"/>
          </w:tcPr>
          <w:p w14:paraId="061CCFD9" w14:textId="77777777" w:rsidR="0023242E" w:rsidRPr="004821C3" w:rsidRDefault="00FA5254" w:rsidP="008D2A6C">
            <w:pPr>
              <w:spacing w:after="0" w:line="240" w:lineRule="auto"/>
              <w:jc w:val="center"/>
              <w:rPr>
                <w:rFonts w:ascii="Times New Roman" w:hAnsi="Times New Roman"/>
                <w:b/>
                <w:sz w:val="24"/>
                <w:szCs w:val="24"/>
              </w:rPr>
            </w:pPr>
            <w:r w:rsidRPr="004821C3">
              <w:rPr>
                <w:rFonts w:ascii="Times New Roman" w:hAnsi="Times New Roman"/>
                <w:b/>
                <w:sz w:val="24"/>
                <w:szCs w:val="24"/>
              </w:rPr>
              <w:t>Раздел (тема) дисциплины</w:t>
            </w:r>
          </w:p>
        </w:tc>
        <w:tc>
          <w:tcPr>
            <w:tcW w:w="4252" w:type="dxa"/>
            <w:shd w:val="clear" w:color="auto" w:fill="D9D9D9" w:themeFill="background1" w:themeFillShade="D9"/>
          </w:tcPr>
          <w:p w14:paraId="1A5E6A7C" w14:textId="77777777" w:rsidR="00FA5254" w:rsidRPr="004821C3" w:rsidRDefault="00FA5254" w:rsidP="008D2A6C">
            <w:pPr>
              <w:spacing w:after="0" w:line="240" w:lineRule="auto"/>
              <w:jc w:val="center"/>
              <w:rPr>
                <w:rFonts w:ascii="Times New Roman" w:hAnsi="Times New Roman"/>
                <w:b/>
                <w:sz w:val="24"/>
                <w:szCs w:val="24"/>
              </w:rPr>
            </w:pPr>
            <w:r w:rsidRPr="004821C3">
              <w:rPr>
                <w:rFonts w:ascii="Times New Roman" w:hAnsi="Times New Roman"/>
                <w:b/>
                <w:sz w:val="24"/>
                <w:szCs w:val="24"/>
              </w:rPr>
              <w:t>Литература</w:t>
            </w:r>
          </w:p>
          <w:p w14:paraId="3327E8CB" w14:textId="77777777" w:rsidR="0023242E" w:rsidRPr="004821C3" w:rsidRDefault="00FA5254" w:rsidP="008D2A6C">
            <w:pPr>
              <w:spacing w:after="0" w:line="240" w:lineRule="auto"/>
              <w:jc w:val="center"/>
              <w:rPr>
                <w:rFonts w:ascii="Times New Roman" w:hAnsi="Times New Roman"/>
                <w:b/>
                <w:sz w:val="24"/>
                <w:szCs w:val="24"/>
              </w:rPr>
            </w:pPr>
            <w:r w:rsidRPr="004821C3">
              <w:rPr>
                <w:rFonts w:ascii="Times New Roman" w:hAnsi="Times New Roman"/>
                <w:b/>
                <w:sz w:val="24"/>
                <w:szCs w:val="24"/>
              </w:rPr>
              <w:t>(ссылка на номер в списке литературы)</w:t>
            </w:r>
          </w:p>
        </w:tc>
      </w:tr>
      <w:tr w:rsidR="00F048ED" w:rsidRPr="004821C3" w14:paraId="60627142" w14:textId="77777777" w:rsidTr="00FF44DC">
        <w:tc>
          <w:tcPr>
            <w:tcW w:w="959" w:type="dxa"/>
            <w:shd w:val="clear" w:color="auto" w:fill="auto"/>
          </w:tcPr>
          <w:p w14:paraId="1FB099EA" w14:textId="77777777" w:rsidR="007744E1" w:rsidRPr="004821C3" w:rsidRDefault="007744E1" w:rsidP="008E7102">
            <w:pPr>
              <w:spacing w:after="0" w:line="240" w:lineRule="auto"/>
              <w:jc w:val="center"/>
              <w:rPr>
                <w:rFonts w:ascii="Times New Roman" w:hAnsi="Times New Roman"/>
                <w:sz w:val="24"/>
                <w:szCs w:val="24"/>
              </w:rPr>
            </w:pPr>
            <w:r w:rsidRPr="004821C3">
              <w:rPr>
                <w:rFonts w:ascii="Times New Roman" w:hAnsi="Times New Roman"/>
                <w:sz w:val="24"/>
                <w:szCs w:val="24"/>
              </w:rPr>
              <w:t>1</w:t>
            </w:r>
          </w:p>
        </w:tc>
        <w:tc>
          <w:tcPr>
            <w:tcW w:w="5103" w:type="dxa"/>
            <w:shd w:val="clear" w:color="auto" w:fill="auto"/>
          </w:tcPr>
          <w:p w14:paraId="550D7222" w14:textId="77777777" w:rsidR="007744E1" w:rsidRPr="004821C3" w:rsidRDefault="007744E1" w:rsidP="008D2A6C">
            <w:pPr>
              <w:spacing w:after="0" w:line="240" w:lineRule="auto"/>
              <w:jc w:val="center"/>
              <w:rPr>
                <w:rFonts w:ascii="Times New Roman" w:hAnsi="Times New Roman"/>
                <w:sz w:val="24"/>
                <w:szCs w:val="24"/>
              </w:rPr>
            </w:pPr>
            <w:r w:rsidRPr="004821C3">
              <w:rPr>
                <w:rFonts w:ascii="Times New Roman" w:hAnsi="Times New Roman"/>
                <w:sz w:val="24"/>
                <w:szCs w:val="24"/>
              </w:rPr>
              <w:t>2</w:t>
            </w:r>
          </w:p>
        </w:tc>
        <w:tc>
          <w:tcPr>
            <w:tcW w:w="4252" w:type="dxa"/>
            <w:shd w:val="clear" w:color="auto" w:fill="auto"/>
          </w:tcPr>
          <w:p w14:paraId="7FE0712B" w14:textId="77777777" w:rsidR="007744E1" w:rsidRPr="004821C3" w:rsidRDefault="007744E1" w:rsidP="008D2A6C">
            <w:pPr>
              <w:spacing w:after="0" w:line="240" w:lineRule="auto"/>
              <w:jc w:val="center"/>
              <w:rPr>
                <w:rFonts w:ascii="Times New Roman" w:hAnsi="Times New Roman"/>
                <w:sz w:val="24"/>
                <w:szCs w:val="24"/>
              </w:rPr>
            </w:pPr>
            <w:r w:rsidRPr="004821C3">
              <w:rPr>
                <w:rFonts w:ascii="Times New Roman" w:hAnsi="Times New Roman"/>
                <w:sz w:val="24"/>
                <w:szCs w:val="24"/>
              </w:rPr>
              <w:t>3</w:t>
            </w:r>
          </w:p>
        </w:tc>
      </w:tr>
      <w:tr w:rsidR="0067484C" w:rsidRPr="00A14751" w14:paraId="1EAFACCE" w14:textId="77777777" w:rsidTr="0067484C">
        <w:tblPrEx>
          <w:tblLook w:val="00A0" w:firstRow="1" w:lastRow="0" w:firstColumn="1" w:lastColumn="0" w:noHBand="0" w:noVBand="0"/>
        </w:tblPrEx>
        <w:tc>
          <w:tcPr>
            <w:tcW w:w="959" w:type="dxa"/>
          </w:tcPr>
          <w:p w14:paraId="3B9FEDE2" w14:textId="77777777" w:rsidR="0067484C" w:rsidRPr="0067484C" w:rsidRDefault="0067484C" w:rsidP="008E7102">
            <w:pPr>
              <w:spacing w:line="240" w:lineRule="auto"/>
              <w:jc w:val="center"/>
              <w:rPr>
                <w:rFonts w:ascii="Times New Roman" w:hAnsi="Times New Roman"/>
                <w:b/>
              </w:rPr>
            </w:pPr>
            <w:r w:rsidRPr="0067484C">
              <w:rPr>
                <w:rFonts w:ascii="Times New Roman" w:hAnsi="Times New Roman"/>
                <w:b/>
              </w:rPr>
              <w:t>1</w:t>
            </w:r>
          </w:p>
        </w:tc>
        <w:tc>
          <w:tcPr>
            <w:tcW w:w="9355" w:type="dxa"/>
            <w:gridSpan w:val="2"/>
          </w:tcPr>
          <w:p w14:paraId="0175C914" w14:textId="77777777" w:rsidR="0067484C" w:rsidRPr="0067484C" w:rsidRDefault="0067484C" w:rsidP="0067484C">
            <w:pPr>
              <w:spacing w:line="240" w:lineRule="auto"/>
              <w:jc w:val="both"/>
              <w:rPr>
                <w:rFonts w:ascii="Times New Roman" w:hAnsi="Times New Roman"/>
                <w:sz w:val="28"/>
                <w:szCs w:val="28"/>
              </w:rPr>
            </w:pPr>
            <w:r w:rsidRPr="0067484C">
              <w:rPr>
                <w:rFonts w:ascii="Times New Roman" w:hAnsi="Times New Roman"/>
                <w:b/>
              </w:rPr>
              <w:t>Социально-экономические градостроительные и архитектурные основы реконструкции</w:t>
            </w:r>
          </w:p>
        </w:tc>
      </w:tr>
      <w:tr w:rsidR="0067484C" w:rsidRPr="00A14751" w14:paraId="192FBBA3" w14:textId="77777777" w:rsidTr="0067484C">
        <w:tblPrEx>
          <w:tblLook w:val="00A0" w:firstRow="1" w:lastRow="0" w:firstColumn="1" w:lastColumn="0" w:noHBand="0" w:noVBand="0"/>
        </w:tblPrEx>
        <w:tc>
          <w:tcPr>
            <w:tcW w:w="959" w:type="dxa"/>
          </w:tcPr>
          <w:p w14:paraId="54851894"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1.1</w:t>
            </w:r>
          </w:p>
        </w:tc>
        <w:tc>
          <w:tcPr>
            <w:tcW w:w="5103" w:type="dxa"/>
          </w:tcPr>
          <w:p w14:paraId="110CBE85"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Реконструкция гражданских и промышленных зданий. Роль, цели и задачи</w:t>
            </w:r>
          </w:p>
        </w:tc>
        <w:tc>
          <w:tcPr>
            <w:tcW w:w="4252" w:type="dxa"/>
            <w:shd w:val="clear" w:color="auto" w:fill="auto"/>
          </w:tcPr>
          <w:p w14:paraId="30F5C0E5"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5EF5DD18"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4EE1F660" w14:textId="77777777" w:rsidTr="0067484C">
        <w:tblPrEx>
          <w:tblLook w:val="00A0" w:firstRow="1" w:lastRow="0" w:firstColumn="1" w:lastColumn="0" w:noHBand="0" w:noVBand="0"/>
        </w:tblPrEx>
        <w:tc>
          <w:tcPr>
            <w:tcW w:w="959" w:type="dxa"/>
          </w:tcPr>
          <w:p w14:paraId="573E0E7E"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1.2</w:t>
            </w:r>
          </w:p>
        </w:tc>
        <w:tc>
          <w:tcPr>
            <w:tcW w:w="5103" w:type="dxa"/>
          </w:tcPr>
          <w:p w14:paraId="02BECD0C"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Основные направления реконструкции зданий и сооружений</w:t>
            </w:r>
          </w:p>
        </w:tc>
        <w:tc>
          <w:tcPr>
            <w:tcW w:w="4252" w:type="dxa"/>
            <w:shd w:val="clear" w:color="auto" w:fill="auto"/>
          </w:tcPr>
          <w:p w14:paraId="6CCCED98"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0CC3CED2"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2134C59C" w14:textId="77777777" w:rsidTr="0067484C">
        <w:tblPrEx>
          <w:tblLook w:val="00A0" w:firstRow="1" w:lastRow="0" w:firstColumn="1" w:lastColumn="0" w:noHBand="0" w:noVBand="0"/>
        </w:tblPrEx>
        <w:tc>
          <w:tcPr>
            <w:tcW w:w="959" w:type="dxa"/>
          </w:tcPr>
          <w:p w14:paraId="4DB5A188" w14:textId="77777777" w:rsidR="0067484C" w:rsidRPr="0067484C" w:rsidRDefault="0067484C" w:rsidP="008E7102">
            <w:pPr>
              <w:spacing w:after="0" w:line="240" w:lineRule="auto"/>
              <w:jc w:val="center"/>
              <w:rPr>
                <w:rFonts w:ascii="Times New Roman" w:hAnsi="Times New Roman"/>
                <w:b/>
              </w:rPr>
            </w:pPr>
            <w:r w:rsidRPr="0067484C">
              <w:rPr>
                <w:rFonts w:ascii="Times New Roman" w:hAnsi="Times New Roman"/>
                <w:b/>
              </w:rPr>
              <w:t>2</w:t>
            </w:r>
          </w:p>
        </w:tc>
        <w:tc>
          <w:tcPr>
            <w:tcW w:w="9355" w:type="dxa"/>
            <w:gridSpan w:val="2"/>
          </w:tcPr>
          <w:p w14:paraId="4C02C462" w14:textId="77777777" w:rsidR="0067484C" w:rsidRPr="0067484C" w:rsidRDefault="0067484C" w:rsidP="0067484C">
            <w:pPr>
              <w:spacing w:after="0" w:line="240" w:lineRule="auto"/>
              <w:jc w:val="both"/>
              <w:rPr>
                <w:rFonts w:ascii="Times New Roman" w:hAnsi="Times New Roman"/>
                <w:b/>
              </w:rPr>
            </w:pPr>
            <w:r w:rsidRPr="0067484C">
              <w:rPr>
                <w:rFonts w:ascii="Times New Roman" w:hAnsi="Times New Roman"/>
                <w:b/>
              </w:rPr>
              <w:t>Оценка технического состояния зданий, сооружений и их конструктивных элементов</w:t>
            </w:r>
          </w:p>
        </w:tc>
      </w:tr>
      <w:tr w:rsidR="0067484C" w:rsidRPr="00A14751" w14:paraId="1F5E9BA3" w14:textId="77777777" w:rsidTr="0067484C">
        <w:tblPrEx>
          <w:tblLook w:val="00A0" w:firstRow="1" w:lastRow="0" w:firstColumn="1" w:lastColumn="0" w:noHBand="0" w:noVBand="0"/>
        </w:tblPrEx>
        <w:tc>
          <w:tcPr>
            <w:tcW w:w="959" w:type="dxa"/>
          </w:tcPr>
          <w:p w14:paraId="008DBBA1"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2.1</w:t>
            </w:r>
          </w:p>
        </w:tc>
        <w:tc>
          <w:tcPr>
            <w:tcW w:w="5103" w:type="dxa"/>
          </w:tcPr>
          <w:p w14:paraId="5863CDAD"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Задачи обследования зданий и сооружений. Физический и моральный износ</w:t>
            </w:r>
          </w:p>
        </w:tc>
        <w:tc>
          <w:tcPr>
            <w:tcW w:w="4252" w:type="dxa"/>
          </w:tcPr>
          <w:p w14:paraId="07D65CEA"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45B72DA3"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0D72FE7D" w14:textId="77777777" w:rsidTr="0067484C">
        <w:tblPrEx>
          <w:tblLook w:val="00A0" w:firstRow="1" w:lastRow="0" w:firstColumn="1" w:lastColumn="0" w:noHBand="0" w:noVBand="0"/>
        </w:tblPrEx>
        <w:tc>
          <w:tcPr>
            <w:tcW w:w="959" w:type="dxa"/>
          </w:tcPr>
          <w:p w14:paraId="0B857264"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2.2</w:t>
            </w:r>
          </w:p>
        </w:tc>
        <w:tc>
          <w:tcPr>
            <w:tcW w:w="5103" w:type="dxa"/>
          </w:tcPr>
          <w:p w14:paraId="19822652"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 xml:space="preserve">Дефекты и повреждения строительных конструкций. </w:t>
            </w:r>
          </w:p>
        </w:tc>
        <w:tc>
          <w:tcPr>
            <w:tcW w:w="4252" w:type="dxa"/>
          </w:tcPr>
          <w:p w14:paraId="3104CFE9"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20A8F95C"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390E4728" w14:textId="77777777" w:rsidTr="0067484C">
        <w:tblPrEx>
          <w:tblLook w:val="00A0" w:firstRow="1" w:lastRow="0" w:firstColumn="1" w:lastColumn="0" w:noHBand="0" w:noVBand="0"/>
        </w:tblPrEx>
        <w:tc>
          <w:tcPr>
            <w:tcW w:w="959" w:type="dxa"/>
          </w:tcPr>
          <w:p w14:paraId="0F99C081" w14:textId="77777777" w:rsidR="0067484C" w:rsidRPr="0067484C" w:rsidRDefault="0067484C" w:rsidP="008E7102">
            <w:pPr>
              <w:spacing w:after="0" w:line="240" w:lineRule="auto"/>
              <w:jc w:val="center"/>
              <w:rPr>
                <w:rFonts w:ascii="Times New Roman" w:hAnsi="Times New Roman"/>
                <w:b/>
              </w:rPr>
            </w:pPr>
            <w:r w:rsidRPr="0067484C">
              <w:rPr>
                <w:rFonts w:ascii="Times New Roman" w:hAnsi="Times New Roman"/>
                <w:b/>
              </w:rPr>
              <w:t>3</w:t>
            </w:r>
          </w:p>
        </w:tc>
        <w:tc>
          <w:tcPr>
            <w:tcW w:w="9355" w:type="dxa"/>
            <w:gridSpan w:val="2"/>
          </w:tcPr>
          <w:p w14:paraId="187AC618" w14:textId="77777777" w:rsidR="0067484C" w:rsidRPr="0067484C" w:rsidRDefault="0067484C" w:rsidP="0067484C">
            <w:pPr>
              <w:spacing w:after="0" w:line="240" w:lineRule="auto"/>
              <w:jc w:val="both"/>
              <w:rPr>
                <w:rFonts w:ascii="Times New Roman" w:hAnsi="Times New Roman"/>
                <w:sz w:val="28"/>
                <w:szCs w:val="28"/>
              </w:rPr>
            </w:pPr>
            <w:r w:rsidRPr="0067484C">
              <w:rPr>
                <w:rFonts w:ascii="Times New Roman" w:hAnsi="Times New Roman"/>
                <w:b/>
              </w:rPr>
              <w:t>Объемно-планировочные и конструктивные решения переустраиваемых зданий и сооружений</w:t>
            </w:r>
          </w:p>
        </w:tc>
      </w:tr>
      <w:tr w:rsidR="0067484C" w:rsidRPr="00A14751" w14:paraId="2BE897E4" w14:textId="77777777" w:rsidTr="0067484C">
        <w:tblPrEx>
          <w:tblLook w:val="00A0" w:firstRow="1" w:lastRow="0" w:firstColumn="1" w:lastColumn="0" w:noHBand="0" w:noVBand="0"/>
        </w:tblPrEx>
        <w:tc>
          <w:tcPr>
            <w:tcW w:w="959" w:type="dxa"/>
          </w:tcPr>
          <w:p w14:paraId="73CCAB76" w14:textId="77777777" w:rsidR="0067484C" w:rsidRPr="0067484C" w:rsidRDefault="0067484C" w:rsidP="008E7102">
            <w:pPr>
              <w:spacing w:line="240" w:lineRule="auto"/>
              <w:jc w:val="center"/>
              <w:rPr>
                <w:rFonts w:ascii="Times New Roman" w:hAnsi="Times New Roman"/>
              </w:rPr>
            </w:pPr>
            <w:r w:rsidRPr="0067484C">
              <w:rPr>
                <w:rFonts w:ascii="Times New Roman" w:hAnsi="Times New Roman"/>
              </w:rPr>
              <w:t>3.1</w:t>
            </w:r>
          </w:p>
        </w:tc>
        <w:tc>
          <w:tcPr>
            <w:tcW w:w="5103" w:type="dxa"/>
          </w:tcPr>
          <w:p w14:paraId="0DDAB738" w14:textId="77777777" w:rsidR="0067484C" w:rsidRPr="0067484C" w:rsidRDefault="0067484C" w:rsidP="0067484C">
            <w:pPr>
              <w:spacing w:line="240" w:lineRule="auto"/>
              <w:rPr>
                <w:rFonts w:ascii="Times New Roman" w:hAnsi="Times New Roman"/>
              </w:rPr>
            </w:pPr>
            <w:r w:rsidRPr="0067484C">
              <w:rPr>
                <w:rFonts w:ascii="Times New Roman" w:hAnsi="Times New Roman"/>
              </w:rPr>
              <w:t>Виды реконструкции зданий и сооружений</w:t>
            </w:r>
          </w:p>
        </w:tc>
        <w:tc>
          <w:tcPr>
            <w:tcW w:w="4252" w:type="dxa"/>
          </w:tcPr>
          <w:p w14:paraId="1AB3A1CF"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78533A18"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2AD9F6A0" w14:textId="77777777" w:rsidTr="0067484C">
        <w:tblPrEx>
          <w:tblLook w:val="00A0" w:firstRow="1" w:lastRow="0" w:firstColumn="1" w:lastColumn="0" w:noHBand="0" w:noVBand="0"/>
        </w:tblPrEx>
        <w:tc>
          <w:tcPr>
            <w:tcW w:w="959" w:type="dxa"/>
          </w:tcPr>
          <w:p w14:paraId="1517D255" w14:textId="77777777" w:rsidR="0067484C" w:rsidRPr="0067484C" w:rsidRDefault="0067484C" w:rsidP="008E7102">
            <w:pPr>
              <w:spacing w:line="240" w:lineRule="auto"/>
              <w:jc w:val="center"/>
              <w:rPr>
                <w:rFonts w:ascii="Times New Roman" w:hAnsi="Times New Roman"/>
              </w:rPr>
            </w:pPr>
            <w:r w:rsidRPr="0067484C">
              <w:rPr>
                <w:rFonts w:ascii="Times New Roman" w:hAnsi="Times New Roman"/>
              </w:rPr>
              <w:t>3.2</w:t>
            </w:r>
          </w:p>
        </w:tc>
        <w:tc>
          <w:tcPr>
            <w:tcW w:w="5103" w:type="dxa"/>
          </w:tcPr>
          <w:p w14:paraId="4DECCBD0" w14:textId="77777777" w:rsidR="0067484C" w:rsidRPr="0067484C" w:rsidRDefault="0067484C" w:rsidP="0067484C">
            <w:pPr>
              <w:spacing w:line="240" w:lineRule="auto"/>
              <w:rPr>
                <w:rFonts w:ascii="Times New Roman" w:hAnsi="Times New Roman"/>
              </w:rPr>
            </w:pPr>
            <w:r w:rsidRPr="0067484C">
              <w:rPr>
                <w:rFonts w:ascii="Times New Roman" w:hAnsi="Times New Roman"/>
              </w:rPr>
              <w:t>Реконструкция жилых зданий</w:t>
            </w:r>
          </w:p>
        </w:tc>
        <w:tc>
          <w:tcPr>
            <w:tcW w:w="4252" w:type="dxa"/>
          </w:tcPr>
          <w:p w14:paraId="1053C89A"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79436DD8"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2EF9BDEB" w14:textId="77777777" w:rsidTr="0067484C">
        <w:tblPrEx>
          <w:tblLook w:val="00A0" w:firstRow="1" w:lastRow="0" w:firstColumn="1" w:lastColumn="0" w:noHBand="0" w:noVBand="0"/>
        </w:tblPrEx>
        <w:tc>
          <w:tcPr>
            <w:tcW w:w="959" w:type="dxa"/>
          </w:tcPr>
          <w:p w14:paraId="06D7150C"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3.3</w:t>
            </w:r>
          </w:p>
        </w:tc>
        <w:tc>
          <w:tcPr>
            <w:tcW w:w="5103" w:type="dxa"/>
          </w:tcPr>
          <w:p w14:paraId="044F1453"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Реконструкция общественных зданий</w:t>
            </w:r>
          </w:p>
        </w:tc>
        <w:tc>
          <w:tcPr>
            <w:tcW w:w="4252" w:type="dxa"/>
          </w:tcPr>
          <w:p w14:paraId="68CB7902"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60EE3F28"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574F12C6" w14:textId="77777777" w:rsidTr="0067484C">
        <w:tblPrEx>
          <w:tblLook w:val="00A0" w:firstRow="1" w:lastRow="0" w:firstColumn="1" w:lastColumn="0" w:noHBand="0" w:noVBand="0"/>
        </w:tblPrEx>
        <w:tc>
          <w:tcPr>
            <w:tcW w:w="959" w:type="dxa"/>
          </w:tcPr>
          <w:p w14:paraId="3DF7B8C9"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3.4</w:t>
            </w:r>
          </w:p>
        </w:tc>
        <w:tc>
          <w:tcPr>
            <w:tcW w:w="5103" w:type="dxa"/>
          </w:tcPr>
          <w:p w14:paraId="6378DDBF"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Реконструкция производственных зданий</w:t>
            </w:r>
          </w:p>
        </w:tc>
        <w:tc>
          <w:tcPr>
            <w:tcW w:w="4252" w:type="dxa"/>
          </w:tcPr>
          <w:p w14:paraId="2EDFC35A"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59561ACD"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0C262404" w14:textId="77777777" w:rsidTr="0067484C">
        <w:tblPrEx>
          <w:tblLook w:val="00A0" w:firstRow="1" w:lastRow="0" w:firstColumn="1" w:lastColumn="0" w:noHBand="0" w:noVBand="0"/>
        </w:tblPrEx>
        <w:tc>
          <w:tcPr>
            <w:tcW w:w="959" w:type="dxa"/>
          </w:tcPr>
          <w:p w14:paraId="0F9009C7"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3.5</w:t>
            </w:r>
          </w:p>
        </w:tc>
        <w:tc>
          <w:tcPr>
            <w:tcW w:w="5103" w:type="dxa"/>
          </w:tcPr>
          <w:p w14:paraId="23D3D496"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Реконструкция инженерных сооружений</w:t>
            </w:r>
          </w:p>
        </w:tc>
        <w:tc>
          <w:tcPr>
            <w:tcW w:w="4252" w:type="dxa"/>
          </w:tcPr>
          <w:p w14:paraId="108F484D"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63D5623A"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103939B9" w14:textId="77777777" w:rsidTr="0067484C">
        <w:tblPrEx>
          <w:tblLook w:val="00A0" w:firstRow="1" w:lastRow="0" w:firstColumn="1" w:lastColumn="0" w:noHBand="0" w:noVBand="0"/>
        </w:tblPrEx>
        <w:tc>
          <w:tcPr>
            <w:tcW w:w="959" w:type="dxa"/>
          </w:tcPr>
          <w:p w14:paraId="2E4051DF" w14:textId="77777777" w:rsidR="0067484C" w:rsidRPr="0067484C" w:rsidRDefault="0067484C" w:rsidP="008E7102">
            <w:pPr>
              <w:spacing w:line="240" w:lineRule="auto"/>
              <w:jc w:val="center"/>
              <w:rPr>
                <w:rFonts w:ascii="Times New Roman" w:hAnsi="Times New Roman"/>
                <w:b/>
              </w:rPr>
            </w:pPr>
            <w:r w:rsidRPr="0067484C">
              <w:rPr>
                <w:rFonts w:ascii="Times New Roman" w:hAnsi="Times New Roman"/>
                <w:b/>
              </w:rPr>
              <w:t>4</w:t>
            </w:r>
          </w:p>
        </w:tc>
        <w:tc>
          <w:tcPr>
            <w:tcW w:w="9355" w:type="dxa"/>
            <w:gridSpan w:val="2"/>
          </w:tcPr>
          <w:p w14:paraId="74919620" w14:textId="77777777" w:rsidR="0067484C" w:rsidRPr="0067484C" w:rsidRDefault="0067484C" w:rsidP="0067484C">
            <w:pPr>
              <w:spacing w:after="0" w:line="240" w:lineRule="auto"/>
              <w:jc w:val="both"/>
              <w:rPr>
                <w:rFonts w:ascii="Times New Roman" w:hAnsi="Times New Roman"/>
                <w:b/>
              </w:rPr>
            </w:pPr>
            <w:r w:rsidRPr="0067484C">
              <w:rPr>
                <w:rFonts w:ascii="Times New Roman" w:hAnsi="Times New Roman"/>
                <w:b/>
              </w:rPr>
              <w:t>Усиление строительных конструкций</w:t>
            </w:r>
          </w:p>
        </w:tc>
      </w:tr>
      <w:tr w:rsidR="0067484C" w:rsidRPr="00A14751" w14:paraId="0562811E" w14:textId="77777777" w:rsidTr="0067484C">
        <w:tblPrEx>
          <w:tblLook w:val="00A0" w:firstRow="1" w:lastRow="0" w:firstColumn="1" w:lastColumn="0" w:noHBand="0" w:noVBand="0"/>
        </w:tblPrEx>
        <w:tc>
          <w:tcPr>
            <w:tcW w:w="959" w:type="dxa"/>
          </w:tcPr>
          <w:p w14:paraId="7E68177D" w14:textId="77777777" w:rsidR="0067484C" w:rsidRPr="0067484C" w:rsidRDefault="0067484C" w:rsidP="008E7102">
            <w:pPr>
              <w:spacing w:line="240" w:lineRule="auto"/>
              <w:jc w:val="center"/>
              <w:rPr>
                <w:rFonts w:ascii="Times New Roman" w:hAnsi="Times New Roman"/>
              </w:rPr>
            </w:pPr>
            <w:r w:rsidRPr="0067484C">
              <w:rPr>
                <w:rFonts w:ascii="Times New Roman" w:hAnsi="Times New Roman"/>
              </w:rPr>
              <w:t>4.1</w:t>
            </w:r>
          </w:p>
        </w:tc>
        <w:tc>
          <w:tcPr>
            <w:tcW w:w="5103" w:type="dxa"/>
          </w:tcPr>
          <w:p w14:paraId="7A5A19D5" w14:textId="77777777" w:rsidR="0067484C" w:rsidRPr="0067484C" w:rsidRDefault="0067484C" w:rsidP="0067484C">
            <w:pPr>
              <w:spacing w:line="240" w:lineRule="auto"/>
              <w:rPr>
                <w:rFonts w:ascii="Times New Roman" w:hAnsi="Times New Roman"/>
              </w:rPr>
            </w:pPr>
            <w:r w:rsidRPr="0067484C">
              <w:rPr>
                <w:rFonts w:ascii="Times New Roman" w:hAnsi="Times New Roman"/>
              </w:rPr>
              <w:t>Усиление железобетонных и каменных конструкций</w:t>
            </w:r>
          </w:p>
        </w:tc>
        <w:tc>
          <w:tcPr>
            <w:tcW w:w="4252" w:type="dxa"/>
          </w:tcPr>
          <w:p w14:paraId="6D9DF14B"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5F3EC042" w14:textId="77777777" w:rsidR="0067484C" w:rsidRPr="0067484C" w:rsidRDefault="0067484C" w:rsidP="0067484C">
            <w:pPr>
              <w:spacing w:line="240" w:lineRule="auto"/>
              <w:rPr>
                <w:rFonts w:ascii="Times New Roman" w:hAnsi="Times New Roman"/>
              </w:rPr>
            </w:pPr>
            <w:r w:rsidRPr="0067484C">
              <w:rPr>
                <w:rFonts w:ascii="Times New Roman" w:hAnsi="Times New Roman"/>
              </w:rPr>
              <w:t>Дополнительная: 1, 2, 3</w:t>
            </w:r>
          </w:p>
        </w:tc>
      </w:tr>
      <w:tr w:rsidR="0067484C" w:rsidRPr="00A14751" w14:paraId="34916B74" w14:textId="77777777" w:rsidTr="0067484C">
        <w:tblPrEx>
          <w:tblLook w:val="00A0" w:firstRow="1" w:lastRow="0" w:firstColumn="1" w:lastColumn="0" w:noHBand="0" w:noVBand="0"/>
        </w:tblPrEx>
        <w:tc>
          <w:tcPr>
            <w:tcW w:w="959" w:type="dxa"/>
          </w:tcPr>
          <w:p w14:paraId="2F0006E9"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4.2</w:t>
            </w:r>
          </w:p>
        </w:tc>
        <w:tc>
          <w:tcPr>
            <w:tcW w:w="5103" w:type="dxa"/>
          </w:tcPr>
          <w:p w14:paraId="2F15D629"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Усиление металлических конструкций</w:t>
            </w:r>
          </w:p>
        </w:tc>
        <w:tc>
          <w:tcPr>
            <w:tcW w:w="4252" w:type="dxa"/>
          </w:tcPr>
          <w:p w14:paraId="73C5C19A"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04A12191"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2FC7D7BD" w14:textId="77777777" w:rsidTr="0067484C">
        <w:tblPrEx>
          <w:tblLook w:val="00A0" w:firstRow="1" w:lastRow="0" w:firstColumn="1" w:lastColumn="0" w:noHBand="0" w:noVBand="0"/>
        </w:tblPrEx>
        <w:tc>
          <w:tcPr>
            <w:tcW w:w="959" w:type="dxa"/>
          </w:tcPr>
          <w:p w14:paraId="49D40852"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4.3</w:t>
            </w:r>
          </w:p>
        </w:tc>
        <w:tc>
          <w:tcPr>
            <w:tcW w:w="5103" w:type="dxa"/>
          </w:tcPr>
          <w:p w14:paraId="6650210E"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Усиление деревянных конструкций</w:t>
            </w:r>
          </w:p>
        </w:tc>
        <w:tc>
          <w:tcPr>
            <w:tcW w:w="4252" w:type="dxa"/>
          </w:tcPr>
          <w:p w14:paraId="2B110C2D"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480CD803"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0AEAA726" w14:textId="77777777" w:rsidTr="0067484C">
        <w:tblPrEx>
          <w:tblLook w:val="00A0" w:firstRow="1" w:lastRow="0" w:firstColumn="1" w:lastColumn="0" w:noHBand="0" w:noVBand="0"/>
        </w:tblPrEx>
        <w:tc>
          <w:tcPr>
            <w:tcW w:w="959" w:type="dxa"/>
          </w:tcPr>
          <w:p w14:paraId="20AC2FAD" w14:textId="77777777" w:rsidR="0067484C" w:rsidRPr="0067484C" w:rsidRDefault="0067484C" w:rsidP="008E7102">
            <w:pPr>
              <w:spacing w:after="0" w:line="240" w:lineRule="auto"/>
              <w:jc w:val="center"/>
              <w:rPr>
                <w:rFonts w:ascii="Times New Roman" w:hAnsi="Times New Roman"/>
                <w:b/>
              </w:rPr>
            </w:pPr>
            <w:r w:rsidRPr="0067484C">
              <w:rPr>
                <w:rFonts w:ascii="Times New Roman" w:hAnsi="Times New Roman"/>
                <w:b/>
              </w:rPr>
              <w:t>5</w:t>
            </w:r>
          </w:p>
        </w:tc>
        <w:tc>
          <w:tcPr>
            <w:tcW w:w="9355" w:type="dxa"/>
            <w:gridSpan w:val="2"/>
          </w:tcPr>
          <w:p w14:paraId="08ADB44D" w14:textId="77777777" w:rsidR="0067484C" w:rsidRPr="0067484C" w:rsidRDefault="0067484C" w:rsidP="0067484C">
            <w:pPr>
              <w:spacing w:after="0" w:line="240" w:lineRule="auto"/>
              <w:jc w:val="both"/>
              <w:rPr>
                <w:rFonts w:ascii="Times New Roman" w:hAnsi="Times New Roman"/>
                <w:sz w:val="28"/>
                <w:szCs w:val="28"/>
              </w:rPr>
            </w:pPr>
            <w:r w:rsidRPr="0067484C">
              <w:rPr>
                <w:rFonts w:ascii="Times New Roman" w:hAnsi="Times New Roman"/>
                <w:b/>
              </w:rPr>
              <w:t>Производство строительно-монтажных работ при реконструкции</w:t>
            </w:r>
          </w:p>
        </w:tc>
      </w:tr>
      <w:tr w:rsidR="0067484C" w:rsidRPr="00A14751" w14:paraId="34A9BD5C" w14:textId="77777777" w:rsidTr="0067484C">
        <w:tblPrEx>
          <w:tblLook w:val="00A0" w:firstRow="1" w:lastRow="0" w:firstColumn="1" w:lastColumn="0" w:noHBand="0" w:noVBand="0"/>
        </w:tblPrEx>
        <w:tc>
          <w:tcPr>
            <w:tcW w:w="959" w:type="dxa"/>
          </w:tcPr>
          <w:p w14:paraId="671B009E"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lastRenderedPageBreak/>
              <w:t>5.1</w:t>
            </w:r>
          </w:p>
        </w:tc>
        <w:tc>
          <w:tcPr>
            <w:tcW w:w="5103" w:type="dxa"/>
          </w:tcPr>
          <w:p w14:paraId="11F3A6DC"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Особенности производства работ при реконструкции</w:t>
            </w:r>
          </w:p>
        </w:tc>
        <w:tc>
          <w:tcPr>
            <w:tcW w:w="4252" w:type="dxa"/>
          </w:tcPr>
          <w:p w14:paraId="4B550A42"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187752A2"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42A61879" w14:textId="77777777" w:rsidTr="0067484C">
        <w:tblPrEx>
          <w:tblLook w:val="00A0" w:firstRow="1" w:lastRow="0" w:firstColumn="1" w:lastColumn="0" w:noHBand="0" w:noVBand="0"/>
        </w:tblPrEx>
        <w:tc>
          <w:tcPr>
            <w:tcW w:w="959" w:type="dxa"/>
          </w:tcPr>
          <w:p w14:paraId="6ED24836"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5.2</w:t>
            </w:r>
          </w:p>
        </w:tc>
        <w:tc>
          <w:tcPr>
            <w:tcW w:w="5103" w:type="dxa"/>
          </w:tcPr>
          <w:p w14:paraId="14293F00"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Основные виды работ в условиях реконструкции</w:t>
            </w:r>
          </w:p>
        </w:tc>
        <w:tc>
          <w:tcPr>
            <w:tcW w:w="4252" w:type="dxa"/>
          </w:tcPr>
          <w:p w14:paraId="0D628E63"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18FD25F6"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5DEAA221" w14:textId="77777777" w:rsidTr="0067484C">
        <w:tblPrEx>
          <w:tblLook w:val="00A0" w:firstRow="1" w:lastRow="0" w:firstColumn="1" w:lastColumn="0" w:noHBand="0" w:noVBand="0"/>
        </w:tblPrEx>
        <w:tc>
          <w:tcPr>
            <w:tcW w:w="959" w:type="dxa"/>
          </w:tcPr>
          <w:p w14:paraId="7905A615" w14:textId="77777777" w:rsidR="0067484C" w:rsidRPr="0067484C" w:rsidRDefault="0067484C" w:rsidP="008E7102">
            <w:pPr>
              <w:spacing w:after="0" w:line="240" w:lineRule="auto"/>
              <w:jc w:val="center"/>
              <w:rPr>
                <w:rFonts w:ascii="Times New Roman" w:hAnsi="Times New Roman"/>
                <w:b/>
              </w:rPr>
            </w:pPr>
            <w:r w:rsidRPr="0067484C">
              <w:rPr>
                <w:rFonts w:ascii="Times New Roman" w:hAnsi="Times New Roman"/>
                <w:b/>
              </w:rPr>
              <w:t>6</w:t>
            </w:r>
          </w:p>
        </w:tc>
        <w:tc>
          <w:tcPr>
            <w:tcW w:w="9355" w:type="dxa"/>
            <w:gridSpan w:val="2"/>
          </w:tcPr>
          <w:p w14:paraId="68C16272" w14:textId="77777777" w:rsidR="0067484C" w:rsidRPr="0067484C" w:rsidRDefault="0067484C" w:rsidP="0067484C">
            <w:pPr>
              <w:spacing w:after="0" w:line="240" w:lineRule="auto"/>
              <w:jc w:val="both"/>
              <w:rPr>
                <w:rFonts w:ascii="Times New Roman" w:hAnsi="Times New Roman"/>
                <w:sz w:val="28"/>
                <w:szCs w:val="28"/>
              </w:rPr>
            </w:pPr>
            <w:r w:rsidRPr="0067484C">
              <w:rPr>
                <w:rFonts w:ascii="Times New Roman" w:hAnsi="Times New Roman"/>
                <w:b/>
              </w:rPr>
              <w:t>Проблемы и перспективы реконструкции</w:t>
            </w:r>
          </w:p>
        </w:tc>
      </w:tr>
      <w:tr w:rsidR="0067484C" w:rsidRPr="00A14751" w14:paraId="3C15871F" w14:textId="77777777" w:rsidTr="0067484C">
        <w:tblPrEx>
          <w:tblLook w:val="00A0" w:firstRow="1" w:lastRow="0" w:firstColumn="1" w:lastColumn="0" w:noHBand="0" w:noVBand="0"/>
        </w:tblPrEx>
        <w:tc>
          <w:tcPr>
            <w:tcW w:w="959" w:type="dxa"/>
          </w:tcPr>
          <w:p w14:paraId="0D5AA95A"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6.1</w:t>
            </w:r>
          </w:p>
        </w:tc>
        <w:tc>
          <w:tcPr>
            <w:tcW w:w="5103" w:type="dxa"/>
          </w:tcPr>
          <w:p w14:paraId="6A1FA19B"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Проектно-сметная документация на реконструкцию объекта</w:t>
            </w:r>
          </w:p>
        </w:tc>
        <w:tc>
          <w:tcPr>
            <w:tcW w:w="4252" w:type="dxa"/>
          </w:tcPr>
          <w:p w14:paraId="5A87B530"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233ED246"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r w:rsidR="0067484C" w:rsidRPr="00A14751" w14:paraId="4E4DB789" w14:textId="77777777" w:rsidTr="0067484C">
        <w:tblPrEx>
          <w:tblLook w:val="00A0" w:firstRow="1" w:lastRow="0" w:firstColumn="1" w:lastColumn="0" w:noHBand="0" w:noVBand="0"/>
        </w:tblPrEx>
        <w:tc>
          <w:tcPr>
            <w:tcW w:w="959" w:type="dxa"/>
          </w:tcPr>
          <w:p w14:paraId="20ED72E0" w14:textId="77777777" w:rsidR="0067484C" w:rsidRPr="0067484C" w:rsidRDefault="0067484C" w:rsidP="008E7102">
            <w:pPr>
              <w:spacing w:after="0" w:line="240" w:lineRule="auto"/>
              <w:jc w:val="center"/>
              <w:rPr>
                <w:rFonts w:ascii="Times New Roman" w:hAnsi="Times New Roman"/>
              </w:rPr>
            </w:pPr>
            <w:r w:rsidRPr="0067484C">
              <w:rPr>
                <w:rFonts w:ascii="Times New Roman" w:hAnsi="Times New Roman"/>
              </w:rPr>
              <w:t>6.2</w:t>
            </w:r>
          </w:p>
        </w:tc>
        <w:tc>
          <w:tcPr>
            <w:tcW w:w="5103" w:type="dxa"/>
          </w:tcPr>
          <w:p w14:paraId="505CC135"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Проблемы и перспективы реконструкции городской застройки</w:t>
            </w:r>
          </w:p>
        </w:tc>
        <w:tc>
          <w:tcPr>
            <w:tcW w:w="4252" w:type="dxa"/>
          </w:tcPr>
          <w:p w14:paraId="116CF32F"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Основная: 1, 2</w:t>
            </w:r>
          </w:p>
          <w:p w14:paraId="1BBA1F41" w14:textId="77777777" w:rsidR="0067484C" w:rsidRPr="0067484C" w:rsidRDefault="0067484C" w:rsidP="0067484C">
            <w:pPr>
              <w:spacing w:after="0" w:line="240" w:lineRule="auto"/>
              <w:rPr>
                <w:rFonts w:ascii="Times New Roman" w:hAnsi="Times New Roman"/>
              </w:rPr>
            </w:pPr>
            <w:r w:rsidRPr="0067484C">
              <w:rPr>
                <w:rFonts w:ascii="Times New Roman" w:hAnsi="Times New Roman"/>
              </w:rPr>
              <w:t>Дополнительная: 1, 2, 3</w:t>
            </w:r>
          </w:p>
        </w:tc>
      </w:tr>
    </w:tbl>
    <w:p w14:paraId="1686E215" w14:textId="77777777" w:rsidR="00A355CD" w:rsidRDefault="00A355CD" w:rsidP="0067484C">
      <w:pPr>
        <w:spacing w:after="0" w:line="240" w:lineRule="auto"/>
        <w:ind w:firstLine="567"/>
        <w:jc w:val="both"/>
        <w:rPr>
          <w:rFonts w:ascii="Times New Roman" w:hAnsi="Times New Roman"/>
          <w:b/>
          <w:sz w:val="24"/>
          <w:szCs w:val="24"/>
        </w:rPr>
      </w:pPr>
    </w:p>
    <w:p w14:paraId="4F9BF4E7" w14:textId="77777777" w:rsidR="00474A1F" w:rsidRPr="00600399" w:rsidRDefault="00474A1F" w:rsidP="00474A1F">
      <w:pPr>
        <w:spacing w:after="0" w:line="240" w:lineRule="auto"/>
        <w:ind w:firstLine="709"/>
        <w:jc w:val="both"/>
        <w:rPr>
          <w:rFonts w:ascii="Times New Roman" w:eastAsia="Times New Roman" w:hAnsi="Times New Roman"/>
          <w:b/>
          <w:bCs/>
          <w:iCs/>
          <w:color w:val="000000"/>
          <w:sz w:val="28"/>
          <w:szCs w:val="28"/>
          <w:lang w:eastAsia="ru-RU"/>
        </w:rPr>
      </w:pPr>
      <w:r w:rsidRPr="00600399">
        <w:rPr>
          <w:rFonts w:ascii="Times New Roman" w:eastAsia="Times New Roman" w:hAnsi="Times New Roman"/>
          <w:b/>
          <w:sz w:val="28"/>
          <w:szCs w:val="28"/>
          <w:lang w:eastAsia="ru-RU"/>
        </w:rPr>
        <w:t xml:space="preserve">5.2. Профессиональные базы данных, </w:t>
      </w:r>
      <w:r w:rsidRPr="00600399">
        <w:rPr>
          <w:rFonts w:ascii="Times New Roman" w:eastAsia="Times New Roman" w:hAnsi="Times New Roman"/>
          <w:b/>
          <w:bCs/>
          <w:iCs/>
          <w:color w:val="000000"/>
          <w:sz w:val="28"/>
          <w:szCs w:val="28"/>
          <w:lang w:eastAsia="ru-RU"/>
        </w:rPr>
        <w:t xml:space="preserve">информационно-справочные системы, интернет-ресурсы </w:t>
      </w:r>
    </w:p>
    <w:p w14:paraId="2D0F2161" w14:textId="77777777" w:rsidR="00474A1F" w:rsidRPr="00600399" w:rsidRDefault="00474A1F" w:rsidP="00474A1F">
      <w:pPr>
        <w:spacing w:after="0" w:line="240" w:lineRule="auto"/>
        <w:ind w:firstLine="709"/>
        <w:jc w:val="both"/>
        <w:rPr>
          <w:rFonts w:ascii="Times New Roman" w:eastAsia="Times New Roman" w:hAnsi="Times New Roman"/>
          <w:b/>
          <w:sz w:val="28"/>
          <w:szCs w:val="28"/>
          <w:lang w:eastAsia="ru-RU"/>
        </w:rPr>
      </w:pPr>
    </w:p>
    <w:p w14:paraId="38804973" w14:textId="77777777" w:rsidR="00474A1F" w:rsidRPr="00600399" w:rsidRDefault="00474A1F" w:rsidP="00474A1F">
      <w:pPr>
        <w:numPr>
          <w:ilvl w:val="0"/>
          <w:numId w:val="25"/>
        </w:numPr>
        <w:spacing w:after="0" w:line="240" w:lineRule="auto"/>
        <w:contextualSpacing/>
        <w:rPr>
          <w:rFonts w:ascii="Times New Roman" w:eastAsia="MS Mincho" w:hAnsi="Times New Roman"/>
          <w:sz w:val="28"/>
          <w:szCs w:val="28"/>
          <w:lang w:eastAsia="ja-JP"/>
        </w:rPr>
      </w:pPr>
      <w:r w:rsidRPr="00600399">
        <w:rPr>
          <w:rFonts w:ascii="Times New Roman" w:eastAsia="MS Mincho" w:hAnsi="Times New Roman"/>
          <w:sz w:val="28"/>
          <w:szCs w:val="28"/>
          <w:lang w:eastAsia="ja-JP"/>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10" w:history="1">
        <w:r w:rsidRPr="00600399">
          <w:rPr>
            <w:rFonts w:ascii="Times New Roman" w:eastAsia="MS Mincho" w:hAnsi="Times New Roman"/>
            <w:sz w:val="28"/>
            <w:szCs w:val="28"/>
            <w:u w:val="single"/>
            <w:lang w:eastAsia="ja-JP"/>
          </w:rPr>
          <w:t>http://bibl.rimsou.loc/</w:t>
        </w:r>
      </w:hyperlink>
      <w:r w:rsidRPr="00600399">
        <w:rPr>
          <w:rFonts w:ascii="Times New Roman" w:eastAsia="MS Mincho" w:hAnsi="Times New Roman"/>
          <w:sz w:val="28"/>
          <w:szCs w:val="28"/>
          <w:lang w:eastAsia="ja-JP"/>
        </w:rPr>
        <w:t xml:space="preserve"> - Загл. с экрана.</w:t>
      </w:r>
    </w:p>
    <w:p w14:paraId="2C8E97FF" w14:textId="77777777" w:rsidR="00474A1F" w:rsidRPr="00600399" w:rsidRDefault="00474A1F" w:rsidP="00474A1F">
      <w:pPr>
        <w:numPr>
          <w:ilvl w:val="0"/>
          <w:numId w:val="25"/>
        </w:numPr>
        <w:spacing w:after="0" w:line="240" w:lineRule="auto"/>
        <w:contextualSpacing/>
        <w:rPr>
          <w:rFonts w:ascii="Times New Roman" w:eastAsia="MS Mincho" w:hAnsi="Times New Roman"/>
          <w:sz w:val="28"/>
          <w:szCs w:val="28"/>
          <w:lang w:eastAsia="ja-JP"/>
        </w:rPr>
      </w:pPr>
      <w:r w:rsidRPr="00600399">
        <w:rPr>
          <w:rFonts w:ascii="Times New Roman" w:eastAsia="MS Mincho" w:hAnsi="Times New Roman"/>
          <w:sz w:val="28"/>
          <w:szCs w:val="28"/>
          <w:lang w:eastAsia="ja-JP"/>
        </w:rPr>
        <w:t>БИЦ Московского политехнического университета  [Электронный ресурс]. - Режим доступа: https://lib.mospolytech.ru/ - Загл. с экрана.</w:t>
      </w:r>
    </w:p>
    <w:p w14:paraId="7569D598" w14:textId="77777777" w:rsidR="00474A1F" w:rsidRPr="00600399" w:rsidRDefault="00474A1F" w:rsidP="002E5540">
      <w:pPr>
        <w:numPr>
          <w:ilvl w:val="0"/>
          <w:numId w:val="25"/>
        </w:numPr>
        <w:spacing w:after="0" w:line="240" w:lineRule="auto"/>
        <w:contextualSpacing/>
        <w:rPr>
          <w:rFonts w:ascii="Times New Roman" w:eastAsia="MS Mincho" w:hAnsi="Times New Roman"/>
          <w:sz w:val="28"/>
          <w:szCs w:val="28"/>
          <w:lang w:eastAsia="ja-JP"/>
        </w:rPr>
      </w:pPr>
      <w:r w:rsidRPr="00600399">
        <w:rPr>
          <w:rFonts w:ascii="Times New Roman" w:eastAsia="MS Mincho" w:hAnsi="Times New Roman"/>
          <w:sz w:val="28"/>
          <w:szCs w:val="28"/>
          <w:lang w:eastAsia="ja-JP"/>
        </w:rPr>
        <w:t>ЭБС "Университетская Библиотека Онлайн" [Электронный ресурс]. - Режим доступа: https://biblioclub.ru/ - Загл. с экрана.</w:t>
      </w:r>
    </w:p>
    <w:p w14:paraId="78341EC1" w14:textId="77777777" w:rsidR="00474A1F" w:rsidRPr="00600399" w:rsidRDefault="00474A1F" w:rsidP="00474A1F">
      <w:pPr>
        <w:numPr>
          <w:ilvl w:val="0"/>
          <w:numId w:val="25"/>
        </w:numPr>
        <w:spacing w:after="0" w:line="240" w:lineRule="auto"/>
        <w:contextualSpacing/>
        <w:rPr>
          <w:rFonts w:ascii="Times New Roman" w:eastAsia="MS Mincho" w:hAnsi="Times New Roman"/>
          <w:sz w:val="28"/>
          <w:szCs w:val="28"/>
          <w:lang w:eastAsia="ja-JP"/>
        </w:rPr>
      </w:pPr>
      <w:r w:rsidRPr="00600399">
        <w:rPr>
          <w:rFonts w:ascii="Times New Roman" w:eastAsia="MS Mincho" w:hAnsi="Times New Roman"/>
          <w:sz w:val="28"/>
          <w:szCs w:val="28"/>
          <w:lang w:eastAsia="ja-JP"/>
        </w:rPr>
        <w:t xml:space="preserve"> Электронно-библиотечная система «Издательства Лань» [Электронный ресурс]. - Режим доступа: https://lanbook.com/ . - Загл. с экрана.</w:t>
      </w:r>
    </w:p>
    <w:p w14:paraId="028CB9BE" w14:textId="77777777" w:rsidR="00474A1F" w:rsidRPr="00600399" w:rsidRDefault="00474A1F" w:rsidP="002E5540">
      <w:pPr>
        <w:numPr>
          <w:ilvl w:val="0"/>
          <w:numId w:val="25"/>
        </w:numPr>
        <w:spacing w:after="0" w:line="240" w:lineRule="auto"/>
        <w:contextualSpacing/>
        <w:rPr>
          <w:rFonts w:ascii="Times New Roman" w:eastAsia="MS Mincho" w:hAnsi="Times New Roman"/>
          <w:sz w:val="28"/>
          <w:szCs w:val="28"/>
          <w:lang w:eastAsia="ja-JP"/>
        </w:rPr>
      </w:pPr>
      <w:r w:rsidRPr="00600399">
        <w:rPr>
          <w:rFonts w:ascii="Times New Roman" w:eastAsia="MS Mincho" w:hAnsi="Times New Roman"/>
          <w:sz w:val="28"/>
          <w:szCs w:val="28"/>
          <w:lang w:eastAsia="ja-JP"/>
        </w:rPr>
        <w:t xml:space="preserve">Электронно-библиотечная система Znanium.com [Электронный ресурс]. – Режим доступа: </w:t>
      </w:r>
      <w:hyperlink r:id="rId11" w:history="1">
        <w:r w:rsidRPr="00600399">
          <w:rPr>
            <w:rFonts w:ascii="Times New Roman" w:eastAsia="MS Mincho" w:hAnsi="Times New Roman"/>
            <w:sz w:val="28"/>
            <w:szCs w:val="28"/>
            <w:lang w:eastAsia="ja-JP"/>
          </w:rPr>
          <w:t>https://znanium.com/</w:t>
        </w:r>
      </w:hyperlink>
      <w:r w:rsidRPr="00600399">
        <w:rPr>
          <w:rFonts w:ascii="Times New Roman" w:eastAsia="MS Mincho" w:hAnsi="Times New Roman"/>
          <w:sz w:val="28"/>
          <w:szCs w:val="28"/>
          <w:lang w:eastAsia="ja-JP"/>
        </w:rPr>
        <w:t>. -  Загл. с экрана.</w:t>
      </w:r>
    </w:p>
    <w:p w14:paraId="6BBE6997" w14:textId="77777777" w:rsidR="00474A1F" w:rsidRPr="00600399" w:rsidRDefault="00474A1F" w:rsidP="002E5540">
      <w:pPr>
        <w:numPr>
          <w:ilvl w:val="0"/>
          <w:numId w:val="25"/>
        </w:numPr>
        <w:spacing w:after="0" w:line="240" w:lineRule="auto"/>
        <w:contextualSpacing/>
        <w:rPr>
          <w:rFonts w:ascii="Times New Roman" w:eastAsia="MS Mincho" w:hAnsi="Times New Roman"/>
          <w:sz w:val="28"/>
          <w:szCs w:val="28"/>
          <w:lang w:eastAsia="ja-JP"/>
        </w:rPr>
      </w:pPr>
      <w:r w:rsidRPr="00600399">
        <w:rPr>
          <w:rFonts w:ascii="Times New Roman" w:eastAsia="MS Mincho" w:hAnsi="Times New Roman"/>
          <w:sz w:val="28"/>
          <w:szCs w:val="28"/>
          <w:lang w:eastAsia="ja-JP"/>
        </w:rPr>
        <w:t xml:space="preserve">Электронно-библиотечная система </w:t>
      </w:r>
      <w:hyperlink r:id="rId12" w:history="1">
        <w:r w:rsidRPr="00600399">
          <w:rPr>
            <w:rFonts w:ascii="Times New Roman" w:eastAsia="MS Mincho" w:hAnsi="Times New Roman"/>
            <w:sz w:val="28"/>
            <w:szCs w:val="28"/>
            <w:lang w:eastAsia="ja-JP"/>
          </w:rPr>
          <w:t>Юрайт</w:t>
        </w:r>
      </w:hyperlink>
      <w:r w:rsidRPr="00600399">
        <w:rPr>
          <w:rFonts w:ascii="Times New Roman" w:eastAsia="MS Mincho" w:hAnsi="Times New Roman"/>
          <w:sz w:val="28"/>
          <w:szCs w:val="28"/>
          <w:lang w:eastAsia="ja-JP"/>
        </w:rPr>
        <w:t xml:space="preserve"> [Электронный ресурс]. – Режим доступа: https://urait.ru/- Загл. с экрана.</w:t>
      </w:r>
    </w:p>
    <w:p w14:paraId="02E5AF36" w14:textId="77777777" w:rsidR="00474A1F" w:rsidRPr="00600399" w:rsidRDefault="00474A1F" w:rsidP="00DE37AA">
      <w:pPr>
        <w:numPr>
          <w:ilvl w:val="0"/>
          <w:numId w:val="25"/>
        </w:numPr>
        <w:spacing w:after="0" w:line="240" w:lineRule="auto"/>
        <w:contextualSpacing/>
        <w:rPr>
          <w:rFonts w:ascii="Times New Roman" w:eastAsia="MS Mincho" w:hAnsi="Times New Roman"/>
          <w:sz w:val="28"/>
          <w:szCs w:val="28"/>
          <w:lang w:eastAsia="ja-JP"/>
        </w:rPr>
      </w:pPr>
      <w:r w:rsidRPr="00600399">
        <w:rPr>
          <w:rFonts w:ascii="Times New Roman" w:eastAsia="MS Mincho" w:hAnsi="Times New Roman"/>
          <w:sz w:val="28"/>
          <w:szCs w:val="28"/>
          <w:lang w:eastAsia="ja-JP"/>
        </w:rPr>
        <w:t>Электронно-библиотечная система BOOK.ru [Электронный ресурс]. – Режим доступа: https://www.book.ru/. -  Загл. с экрана.</w:t>
      </w:r>
    </w:p>
    <w:p w14:paraId="407F5DA5" w14:textId="77777777" w:rsidR="00474A1F" w:rsidRPr="00600399" w:rsidRDefault="00474A1F" w:rsidP="00DE37AA">
      <w:pPr>
        <w:numPr>
          <w:ilvl w:val="0"/>
          <w:numId w:val="25"/>
        </w:numPr>
        <w:spacing w:after="0" w:line="240" w:lineRule="auto"/>
        <w:contextualSpacing/>
        <w:rPr>
          <w:rFonts w:ascii="Times New Roman" w:eastAsia="MS Mincho" w:hAnsi="Times New Roman"/>
          <w:sz w:val="28"/>
          <w:szCs w:val="28"/>
          <w:lang w:eastAsia="ja-JP"/>
        </w:rPr>
      </w:pPr>
      <w:r w:rsidRPr="00600399">
        <w:rPr>
          <w:rFonts w:ascii="Times New Roman" w:eastAsia="MS Mincho" w:hAnsi="Times New Roman"/>
          <w:sz w:val="28"/>
          <w:szCs w:val="28"/>
          <w:lang w:eastAsia="ja-JP"/>
        </w:rPr>
        <w:t>«Polpred.com. Обзор СМИ». Полнотекстовая, многоотраслевая база данных (БД) [Электронный ресурс]. – Режим доступа: https:// Polpred.com/. -  Загл. с экрана.</w:t>
      </w:r>
    </w:p>
    <w:p w14:paraId="7138512B" w14:textId="77777777" w:rsidR="00DE37AA" w:rsidRPr="00600399" w:rsidRDefault="00474A1F" w:rsidP="00DE37AA">
      <w:pPr>
        <w:numPr>
          <w:ilvl w:val="0"/>
          <w:numId w:val="25"/>
        </w:numPr>
        <w:spacing w:after="0" w:line="240" w:lineRule="auto"/>
        <w:contextualSpacing/>
        <w:rPr>
          <w:rFonts w:ascii="Times New Roman" w:eastAsia="MS Mincho" w:hAnsi="Times New Roman"/>
          <w:sz w:val="28"/>
          <w:szCs w:val="28"/>
          <w:lang w:eastAsia="ja-JP"/>
        </w:rPr>
      </w:pPr>
      <w:r w:rsidRPr="00600399">
        <w:rPr>
          <w:rFonts w:ascii="Times New Roman" w:eastAsia="MS Mincho" w:hAnsi="Times New Roman"/>
          <w:sz w:val="28"/>
          <w:szCs w:val="28"/>
          <w:lang w:eastAsia="ja-JP"/>
        </w:rPr>
        <w:t>Российский архитектурный web-портал www.archi.ru</w:t>
      </w:r>
      <w:r w:rsidR="00DE37AA" w:rsidRPr="00600399">
        <w:rPr>
          <w:rFonts w:ascii="Times New Roman" w:eastAsia="MS Mincho" w:hAnsi="Times New Roman"/>
          <w:sz w:val="28"/>
          <w:szCs w:val="28"/>
          <w:lang w:eastAsia="ja-JP"/>
        </w:rPr>
        <w:t xml:space="preserve"> [Электронный ресурс]. – Режим доступа: </w:t>
      </w:r>
      <w:hyperlink r:id="rId13" w:history="1">
        <w:r w:rsidR="00DE37AA" w:rsidRPr="00600399">
          <w:rPr>
            <w:rFonts w:ascii="Times New Roman" w:eastAsia="MS Mincho" w:hAnsi="Times New Roman"/>
            <w:sz w:val="28"/>
            <w:szCs w:val="28"/>
            <w:lang w:eastAsia="ja-JP"/>
          </w:rPr>
          <w:t>https://archi.ru/</w:t>
        </w:r>
      </w:hyperlink>
      <w:r w:rsidR="00DE37AA" w:rsidRPr="00600399">
        <w:rPr>
          <w:rFonts w:ascii="Times New Roman" w:eastAsia="MS Mincho" w:hAnsi="Times New Roman"/>
          <w:sz w:val="28"/>
          <w:szCs w:val="28"/>
          <w:lang w:eastAsia="ja-JP"/>
        </w:rPr>
        <w:t xml:space="preserve"> -  Загл. с экрана.</w:t>
      </w:r>
    </w:p>
    <w:p w14:paraId="188EC161" w14:textId="77777777" w:rsidR="00474A1F" w:rsidRPr="00600399" w:rsidRDefault="00DE37AA" w:rsidP="00DE37AA">
      <w:pPr>
        <w:numPr>
          <w:ilvl w:val="0"/>
          <w:numId w:val="25"/>
        </w:numPr>
        <w:spacing w:after="0" w:line="240" w:lineRule="auto"/>
        <w:contextualSpacing/>
        <w:rPr>
          <w:rFonts w:ascii="Times New Roman" w:eastAsia="MS Mincho" w:hAnsi="Times New Roman"/>
          <w:sz w:val="28"/>
          <w:szCs w:val="28"/>
          <w:lang w:eastAsia="ja-JP"/>
        </w:rPr>
      </w:pPr>
      <w:r w:rsidRPr="00600399">
        <w:rPr>
          <w:rFonts w:ascii="Times New Roman" w:eastAsia="MS Mincho" w:hAnsi="Times New Roman"/>
          <w:sz w:val="28"/>
          <w:szCs w:val="28"/>
          <w:lang w:eastAsia="ja-JP"/>
        </w:rPr>
        <w:t>Научная электронная библиотека https://elibrary.ru/ [Электронный ресурс]. – Режим доступа: https://elibrary.ru/defaultx.asp -  Загл. с экрана.</w:t>
      </w:r>
    </w:p>
    <w:p w14:paraId="379D694D" w14:textId="77777777" w:rsidR="00AD5640" w:rsidRPr="00600399" w:rsidRDefault="00AD5640" w:rsidP="008D2A6C">
      <w:pPr>
        <w:spacing w:after="0" w:line="240" w:lineRule="auto"/>
        <w:ind w:firstLine="567"/>
        <w:jc w:val="both"/>
        <w:rPr>
          <w:rFonts w:ascii="Times New Roman" w:hAnsi="Times New Roman"/>
          <w:b/>
          <w:sz w:val="28"/>
          <w:szCs w:val="28"/>
        </w:rPr>
      </w:pPr>
    </w:p>
    <w:p w14:paraId="2CDD7841" w14:textId="77777777" w:rsidR="00EC31B0" w:rsidRPr="00600399" w:rsidRDefault="00EC31B0" w:rsidP="00593777">
      <w:pPr>
        <w:spacing w:after="0" w:line="240" w:lineRule="auto"/>
        <w:ind w:firstLine="709"/>
        <w:jc w:val="both"/>
        <w:rPr>
          <w:rFonts w:ascii="Times New Roman" w:eastAsia="Times New Roman" w:hAnsi="Times New Roman"/>
          <w:b/>
          <w:sz w:val="28"/>
          <w:szCs w:val="28"/>
          <w:lang w:eastAsia="ru-RU"/>
        </w:rPr>
      </w:pPr>
    </w:p>
    <w:p w14:paraId="475B21D1" w14:textId="77777777" w:rsidR="00593777" w:rsidRPr="00600399" w:rsidRDefault="00593777" w:rsidP="00593777">
      <w:pPr>
        <w:spacing w:after="0" w:line="240" w:lineRule="auto"/>
        <w:ind w:firstLine="709"/>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5.3. Программное обеспечение</w:t>
      </w:r>
    </w:p>
    <w:p w14:paraId="0E2D1E5A" w14:textId="77777777" w:rsidR="00593777" w:rsidRPr="00600399" w:rsidRDefault="00593777" w:rsidP="008E7102">
      <w:pPr>
        <w:spacing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 xml:space="preserve">Информационное </w:t>
      </w:r>
      <w:r w:rsidRPr="00600399">
        <w:rPr>
          <w:rFonts w:ascii="Times New Roman" w:eastAsia="Times New Roman" w:hAnsi="Times New Roman"/>
          <w:bCs/>
          <w:sz w:val="28"/>
          <w:szCs w:val="28"/>
          <w:lang w:eastAsia="ru-RU"/>
        </w:rPr>
        <w:t>обеспечение</w:t>
      </w:r>
      <w:r w:rsidRPr="00600399">
        <w:rPr>
          <w:rFonts w:ascii="Times New Roman" w:eastAsia="Times New Roman" w:hAnsi="Times New Roman"/>
          <w:sz w:val="28"/>
          <w:szCs w:val="28"/>
          <w:lang w:eastAsia="ru-RU"/>
        </w:rPr>
        <w:t xml:space="preserve"> </w:t>
      </w:r>
      <w:r w:rsidRPr="00600399">
        <w:rPr>
          <w:rFonts w:ascii="Times New Roman" w:eastAsia="Times New Roman" w:hAnsi="Times New Roman"/>
          <w:bCs/>
          <w:sz w:val="28"/>
          <w:szCs w:val="28"/>
          <w:lang w:eastAsia="ru-RU"/>
        </w:rPr>
        <w:t>учебного</w:t>
      </w:r>
      <w:r w:rsidRPr="00600399">
        <w:rPr>
          <w:rFonts w:ascii="Times New Roman" w:eastAsia="Times New Roman" w:hAnsi="Times New Roman"/>
          <w:sz w:val="28"/>
          <w:szCs w:val="28"/>
          <w:lang w:eastAsia="ru-RU"/>
        </w:rPr>
        <w:t xml:space="preserve"> </w:t>
      </w:r>
      <w:r w:rsidRPr="00600399">
        <w:rPr>
          <w:rFonts w:ascii="Times New Roman" w:eastAsia="Times New Roman" w:hAnsi="Times New Roman"/>
          <w:bCs/>
          <w:sz w:val="28"/>
          <w:szCs w:val="28"/>
          <w:lang w:eastAsia="ru-RU"/>
        </w:rPr>
        <w:t>процесса по дисциплине</w:t>
      </w:r>
      <w:r w:rsidRPr="00600399">
        <w:rPr>
          <w:rFonts w:ascii="Times New Roman" w:eastAsia="Times New Roman" w:hAnsi="Times New Roman"/>
          <w:sz w:val="28"/>
          <w:szCs w:val="28"/>
          <w:lang w:eastAsia="ru-RU"/>
        </w:rPr>
        <w:t xml:space="preserve"> осуществляется с </w:t>
      </w:r>
      <w:r w:rsidRPr="00600399">
        <w:rPr>
          <w:rFonts w:ascii="Times New Roman" w:eastAsia="Times New Roman" w:hAnsi="Times New Roman"/>
          <w:bCs/>
          <w:sz w:val="28"/>
          <w:szCs w:val="28"/>
          <w:lang w:eastAsia="ru-RU"/>
        </w:rPr>
        <w:t>использованием</w:t>
      </w:r>
      <w:r w:rsidRPr="00600399">
        <w:rPr>
          <w:rFonts w:ascii="Times New Roman" w:eastAsia="Times New Roman" w:hAnsi="Times New Roman"/>
          <w:sz w:val="28"/>
          <w:szCs w:val="28"/>
          <w:lang w:eastAsia="ru-RU"/>
        </w:rPr>
        <w:t xml:space="preserve"> </w:t>
      </w:r>
      <w:r w:rsidRPr="00600399">
        <w:rPr>
          <w:rFonts w:ascii="Times New Roman" w:eastAsia="Times New Roman" w:hAnsi="Times New Roman"/>
          <w:bCs/>
          <w:sz w:val="28"/>
          <w:szCs w:val="28"/>
          <w:lang w:eastAsia="ru-RU"/>
        </w:rPr>
        <w:t>следующего</w:t>
      </w:r>
      <w:r w:rsidRPr="00600399">
        <w:rPr>
          <w:rFonts w:ascii="Times New Roman" w:eastAsia="Times New Roman" w:hAnsi="Times New Roman"/>
          <w:sz w:val="28"/>
          <w:szCs w:val="28"/>
          <w:lang w:eastAsia="ru-RU"/>
        </w:rPr>
        <w:t xml:space="preserve"> </w:t>
      </w:r>
      <w:r w:rsidRPr="00600399">
        <w:rPr>
          <w:rFonts w:ascii="Times New Roman" w:eastAsia="Times New Roman" w:hAnsi="Times New Roman"/>
          <w:bCs/>
          <w:sz w:val="28"/>
          <w:szCs w:val="28"/>
          <w:lang w:eastAsia="ru-RU"/>
        </w:rPr>
        <w:t>программного</w:t>
      </w:r>
      <w:r w:rsidRPr="00600399">
        <w:rPr>
          <w:rFonts w:ascii="Times New Roman" w:eastAsia="Times New Roman" w:hAnsi="Times New Roman"/>
          <w:sz w:val="28"/>
          <w:szCs w:val="28"/>
          <w:lang w:eastAsia="ru-RU"/>
        </w:rPr>
        <w:t xml:space="preserve"> </w:t>
      </w:r>
      <w:r w:rsidRPr="00600399">
        <w:rPr>
          <w:rFonts w:ascii="Times New Roman" w:eastAsia="Times New Roman" w:hAnsi="Times New Roman"/>
          <w:bCs/>
          <w:sz w:val="28"/>
          <w:szCs w:val="28"/>
          <w:lang w:eastAsia="ru-RU"/>
        </w:rPr>
        <w:t>обеспечения (лицензионного и свободно распространяемого), в том числе отечественного производства</w:t>
      </w:r>
      <w:r w:rsidRPr="00600399">
        <w:rPr>
          <w:rFonts w:ascii="Times New Roman" w:eastAsia="Times New Roman" w:hAnsi="Times New Roman"/>
          <w:sz w:val="28"/>
          <w:szCs w:val="28"/>
          <w:lang w:eastAsia="ru-RU"/>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819"/>
      </w:tblGrid>
      <w:tr w:rsidR="00593777" w:rsidRPr="00421354" w14:paraId="2D59223F" w14:textId="77777777" w:rsidTr="00E56EED">
        <w:tc>
          <w:tcPr>
            <w:tcW w:w="567" w:type="dxa"/>
            <w:shd w:val="clear" w:color="auto" w:fill="D9D9D9"/>
          </w:tcPr>
          <w:p w14:paraId="73F22AD9" w14:textId="77777777" w:rsidR="00593777" w:rsidRPr="00421354" w:rsidRDefault="00593777" w:rsidP="00E56EED">
            <w:pPr>
              <w:spacing w:after="0" w:line="240" w:lineRule="auto"/>
              <w:contextualSpacing/>
              <w:jc w:val="center"/>
              <w:rPr>
                <w:rFonts w:ascii="Times New Roman" w:hAnsi="Times New Roman"/>
                <w:b/>
                <w:sz w:val="24"/>
                <w:szCs w:val="24"/>
              </w:rPr>
            </w:pPr>
            <w:r w:rsidRPr="00421354">
              <w:rPr>
                <w:rFonts w:ascii="Times New Roman" w:hAnsi="Times New Roman"/>
                <w:b/>
                <w:sz w:val="24"/>
                <w:szCs w:val="24"/>
              </w:rPr>
              <w:t>№</w:t>
            </w:r>
          </w:p>
          <w:p w14:paraId="2C62C3F7" w14:textId="77777777" w:rsidR="00593777" w:rsidRPr="00421354" w:rsidRDefault="00593777" w:rsidP="00E56EED">
            <w:pPr>
              <w:spacing w:after="0" w:line="240" w:lineRule="auto"/>
              <w:contextualSpacing/>
              <w:jc w:val="center"/>
              <w:rPr>
                <w:rFonts w:ascii="Times New Roman" w:hAnsi="Times New Roman"/>
                <w:b/>
                <w:sz w:val="24"/>
                <w:szCs w:val="24"/>
              </w:rPr>
            </w:pPr>
            <w:r w:rsidRPr="00421354">
              <w:rPr>
                <w:rFonts w:ascii="Times New Roman" w:hAnsi="Times New Roman"/>
                <w:b/>
                <w:sz w:val="24"/>
                <w:szCs w:val="24"/>
              </w:rPr>
              <w:t>п/п</w:t>
            </w:r>
          </w:p>
        </w:tc>
        <w:tc>
          <w:tcPr>
            <w:tcW w:w="4820" w:type="dxa"/>
            <w:shd w:val="clear" w:color="auto" w:fill="D9D9D9"/>
          </w:tcPr>
          <w:p w14:paraId="64049B64" w14:textId="77777777" w:rsidR="00593777" w:rsidRPr="00421354" w:rsidRDefault="00593777" w:rsidP="00E56EED">
            <w:pPr>
              <w:spacing w:after="0" w:line="240" w:lineRule="auto"/>
              <w:contextualSpacing/>
              <w:jc w:val="center"/>
              <w:rPr>
                <w:rFonts w:ascii="Times New Roman" w:hAnsi="Times New Roman"/>
                <w:b/>
                <w:sz w:val="24"/>
                <w:szCs w:val="24"/>
              </w:rPr>
            </w:pPr>
            <w:r w:rsidRPr="00421354">
              <w:rPr>
                <w:rFonts w:ascii="Times New Roman" w:hAnsi="Times New Roman"/>
                <w:b/>
                <w:sz w:val="24"/>
                <w:szCs w:val="24"/>
              </w:rPr>
              <w:t>Наименование</w:t>
            </w:r>
          </w:p>
        </w:tc>
        <w:tc>
          <w:tcPr>
            <w:tcW w:w="4819" w:type="dxa"/>
            <w:shd w:val="clear" w:color="auto" w:fill="D9D9D9"/>
          </w:tcPr>
          <w:p w14:paraId="1FCA422B" w14:textId="77777777" w:rsidR="00593777" w:rsidRPr="00421354" w:rsidRDefault="00593777" w:rsidP="00E56EED">
            <w:pPr>
              <w:spacing w:after="0" w:line="240" w:lineRule="auto"/>
              <w:contextualSpacing/>
              <w:jc w:val="center"/>
              <w:rPr>
                <w:rFonts w:ascii="Times New Roman" w:hAnsi="Times New Roman"/>
                <w:b/>
                <w:sz w:val="24"/>
                <w:szCs w:val="24"/>
              </w:rPr>
            </w:pPr>
            <w:r w:rsidRPr="00421354">
              <w:rPr>
                <w:rFonts w:ascii="Times New Roman" w:hAnsi="Times New Roman"/>
                <w:b/>
                <w:sz w:val="24"/>
                <w:szCs w:val="24"/>
              </w:rPr>
              <w:t>Условия доступа</w:t>
            </w:r>
          </w:p>
        </w:tc>
      </w:tr>
      <w:tr w:rsidR="00593777" w:rsidRPr="00421354" w14:paraId="5F9D169B" w14:textId="77777777" w:rsidTr="00E56EED">
        <w:tc>
          <w:tcPr>
            <w:tcW w:w="567" w:type="dxa"/>
          </w:tcPr>
          <w:p w14:paraId="4F838E52" w14:textId="77777777" w:rsidR="00593777" w:rsidRPr="00421354" w:rsidRDefault="00593777" w:rsidP="008E710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1</w:t>
            </w:r>
          </w:p>
        </w:tc>
        <w:tc>
          <w:tcPr>
            <w:tcW w:w="4820" w:type="dxa"/>
          </w:tcPr>
          <w:p w14:paraId="04F7CBEA" w14:textId="77777777" w:rsidR="00593777" w:rsidRPr="00421354" w:rsidRDefault="00593777" w:rsidP="00E56EE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Microsoft </w:t>
            </w:r>
            <w:r w:rsidRPr="00421354">
              <w:rPr>
                <w:rFonts w:ascii="Times New Roman" w:eastAsia="Times New Roman" w:hAnsi="Times New Roman"/>
                <w:color w:val="000000"/>
                <w:sz w:val="24"/>
                <w:szCs w:val="24"/>
                <w:lang w:eastAsia="ru-RU"/>
              </w:rPr>
              <w:t xml:space="preserve">Windows </w:t>
            </w:r>
          </w:p>
        </w:tc>
        <w:tc>
          <w:tcPr>
            <w:tcW w:w="4819" w:type="dxa"/>
          </w:tcPr>
          <w:p w14:paraId="3156879B" w14:textId="77777777" w:rsidR="00593777" w:rsidRPr="00421354" w:rsidRDefault="00593777" w:rsidP="00E56EED">
            <w:pPr>
              <w:spacing w:after="0" w:line="240" w:lineRule="auto"/>
              <w:contextualSpacing/>
              <w:jc w:val="center"/>
              <w:rPr>
                <w:rFonts w:ascii="Times New Roman" w:hAnsi="Times New Roman"/>
                <w:sz w:val="24"/>
                <w:szCs w:val="24"/>
              </w:rPr>
            </w:pPr>
            <w:r w:rsidRPr="00421354">
              <w:rPr>
                <w:rFonts w:ascii="Times New Roman" w:hAnsi="Times New Roman"/>
                <w:sz w:val="24"/>
                <w:szCs w:val="24"/>
              </w:rPr>
              <w:t>из внутренней сети университета (лицензионный договор)</w:t>
            </w:r>
          </w:p>
        </w:tc>
      </w:tr>
      <w:tr w:rsidR="00593777" w:rsidRPr="00421354" w14:paraId="7B431EA7" w14:textId="77777777" w:rsidTr="00E56EED">
        <w:tc>
          <w:tcPr>
            <w:tcW w:w="567" w:type="dxa"/>
          </w:tcPr>
          <w:p w14:paraId="28791539" w14:textId="77777777" w:rsidR="00593777" w:rsidRPr="00421354" w:rsidRDefault="00593777" w:rsidP="008E710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2</w:t>
            </w:r>
          </w:p>
        </w:tc>
        <w:tc>
          <w:tcPr>
            <w:tcW w:w="4820" w:type="dxa"/>
          </w:tcPr>
          <w:p w14:paraId="482FE82D" w14:textId="77777777" w:rsidR="00593777" w:rsidRPr="00421354" w:rsidRDefault="00593777" w:rsidP="00E56EED">
            <w:pPr>
              <w:spacing w:after="0" w:line="240" w:lineRule="auto"/>
              <w:rPr>
                <w:rFonts w:ascii="Times New Roman" w:eastAsia="Arial Unicode MS" w:hAnsi="Times New Roman"/>
                <w:sz w:val="24"/>
                <w:szCs w:val="24"/>
                <w:lang w:eastAsia="ru-RU"/>
              </w:rPr>
            </w:pPr>
            <w:r w:rsidRPr="00421354">
              <w:rPr>
                <w:rFonts w:ascii="Times New Roman" w:eastAsia="Arial Unicode MS" w:hAnsi="Times New Roman"/>
                <w:sz w:val="24"/>
                <w:szCs w:val="24"/>
                <w:lang w:val="en-US" w:eastAsia="ru-RU"/>
              </w:rPr>
              <w:t>Microsoft</w:t>
            </w:r>
            <w:r w:rsidRPr="00421354">
              <w:rPr>
                <w:rFonts w:ascii="Times New Roman" w:eastAsia="Arial Unicode MS" w:hAnsi="Times New Roman"/>
                <w:sz w:val="24"/>
                <w:szCs w:val="24"/>
                <w:lang w:eastAsia="ru-RU"/>
              </w:rPr>
              <w:t xml:space="preserve"> </w:t>
            </w:r>
            <w:r w:rsidRPr="00421354">
              <w:rPr>
                <w:rFonts w:ascii="Times New Roman" w:eastAsia="Arial Unicode MS" w:hAnsi="Times New Roman"/>
                <w:sz w:val="24"/>
                <w:szCs w:val="24"/>
                <w:lang w:val="en-US" w:eastAsia="ru-RU"/>
              </w:rPr>
              <w:t>Office</w:t>
            </w:r>
            <w:r w:rsidRPr="00421354">
              <w:rPr>
                <w:rFonts w:ascii="Times New Roman" w:eastAsia="Arial Unicode MS" w:hAnsi="Times New Roman"/>
                <w:sz w:val="24"/>
                <w:szCs w:val="24"/>
                <w:lang w:eastAsia="ru-RU"/>
              </w:rPr>
              <w:t xml:space="preserve"> </w:t>
            </w:r>
          </w:p>
        </w:tc>
        <w:tc>
          <w:tcPr>
            <w:tcW w:w="4819" w:type="dxa"/>
          </w:tcPr>
          <w:p w14:paraId="70EAD039" w14:textId="77777777" w:rsidR="00593777" w:rsidRPr="00421354" w:rsidRDefault="00593777" w:rsidP="00E56EED">
            <w:pPr>
              <w:spacing w:after="0" w:line="240" w:lineRule="auto"/>
              <w:contextualSpacing/>
              <w:jc w:val="center"/>
              <w:rPr>
                <w:rFonts w:ascii="Times New Roman" w:hAnsi="Times New Roman"/>
                <w:sz w:val="24"/>
                <w:szCs w:val="24"/>
              </w:rPr>
            </w:pPr>
            <w:r w:rsidRPr="00421354">
              <w:rPr>
                <w:rFonts w:ascii="Times New Roman" w:hAnsi="Times New Roman"/>
                <w:sz w:val="24"/>
                <w:szCs w:val="24"/>
              </w:rPr>
              <w:t>из внутренней сети университета (лицензионный договор)</w:t>
            </w:r>
          </w:p>
        </w:tc>
      </w:tr>
      <w:tr w:rsidR="00593777" w:rsidRPr="00421354" w14:paraId="288DD077" w14:textId="77777777" w:rsidTr="00E56EED">
        <w:tc>
          <w:tcPr>
            <w:tcW w:w="567" w:type="dxa"/>
          </w:tcPr>
          <w:p w14:paraId="58FBE7EC" w14:textId="77777777" w:rsidR="00593777" w:rsidRPr="00421354" w:rsidRDefault="008E7102" w:rsidP="008E710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820" w:type="dxa"/>
          </w:tcPr>
          <w:p w14:paraId="52FD414B" w14:textId="77777777" w:rsidR="00593777" w:rsidRPr="00421354" w:rsidRDefault="00593777" w:rsidP="00E56EED">
            <w:pPr>
              <w:spacing w:after="0" w:line="240" w:lineRule="auto"/>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 xml:space="preserve">СДО </w:t>
            </w:r>
            <w:r w:rsidRPr="00421354">
              <w:rPr>
                <w:rFonts w:ascii="Times New Roman" w:eastAsia="Times New Roman" w:hAnsi="Times New Roman"/>
                <w:sz w:val="24"/>
                <w:szCs w:val="24"/>
                <w:lang w:val="en-US" w:eastAsia="ru-RU"/>
              </w:rPr>
              <w:t>MOODLE</w:t>
            </w:r>
          </w:p>
        </w:tc>
        <w:tc>
          <w:tcPr>
            <w:tcW w:w="4819" w:type="dxa"/>
          </w:tcPr>
          <w:p w14:paraId="58BEBE0D" w14:textId="77777777" w:rsidR="00593777" w:rsidRPr="00421354" w:rsidRDefault="00593777" w:rsidP="00E56EED">
            <w:pPr>
              <w:spacing w:after="0" w:line="240" w:lineRule="auto"/>
              <w:contextualSpacing/>
              <w:jc w:val="center"/>
              <w:rPr>
                <w:rFonts w:ascii="Times New Roman" w:hAnsi="Times New Roman"/>
                <w:sz w:val="24"/>
                <w:szCs w:val="24"/>
              </w:rPr>
            </w:pPr>
            <w:r w:rsidRPr="00421354">
              <w:rPr>
                <w:rFonts w:ascii="Times New Roman" w:hAnsi="Times New Roman"/>
                <w:sz w:val="24"/>
                <w:szCs w:val="24"/>
              </w:rPr>
              <w:t xml:space="preserve">из любой точки, в которой имеется доступ к </w:t>
            </w:r>
            <w:r w:rsidRPr="00421354">
              <w:rPr>
                <w:rFonts w:ascii="Times New Roman" w:hAnsi="Times New Roman"/>
                <w:sz w:val="24"/>
                <w:szCs w:val="24"/>
              </w:rPr>
              <w:lastRenderedPageBreak/>
              <w:t>сети Интернет (лицензионный договор)</w:t>
            </w:r>
          </w:p>
        </w:tc>
      </w:tr>
    </w:tbl>
    <w:p w14:paraId="6383339B" w14:textId="77777777" w:rsidR="00277D65" w:rsidRPr="00600399" w:rsidRDefault="00593777" w:rsidP="00277D65">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lastRenderedPageBreak/>
        <w:t>В учебном процессе могут быть использованы</w:t>
      </w:r>
      <w:r w:rsidR="00277D65" w:rsidRPr="00600399">
        <w:rPr>
          <w:rFonts w:ascii="Times New Roman" w:eastAsia="Times New Roman" w:hAnsi="Times New Roman"/>
          <w:sz w:val="28"/>
          <w:szCs w:val="28"/>
          <w:lang w:eastAsia="ru-RU"/>
        </w:rPr>
        <w:t xml:space="preserve"> технологии дистанционного обучения с применением программных продуктов и сервисов Miro, Zoom, Trello, Google –документы и др.</w:t>
      </w:r>
    </w:p>
    <w:p w14:paraId="3B5F9B00" w14:textId="77777777" w:rsidR="00277D65" w:rsidRPr="00600399" w:rsidRDefault="00277D65" w:rsidP="00593777">
      <w:pPr>
        <w:spacing w:after="0" w:line="240" w:lineRule="auto"/>
        <w:ind w:firstLine="709"/>
        <w:jc w:val="both"/>
        <w:rPr>
          <w:rFonts w:ascii="Times New Roman" w:eastAsia="Times New Roman" w:hAnsi="Times New Roman"/>
          <w:sz w:val="28"/>
          <w:szCs w:val="28"/>
          <w:lang w:eastAsia="ru-RU"/>
        </w:rPr>
      </w:pPr>
    </w:p>
    <w:p w14:paraId="5DCA12BC" w14:textId="77777777" w:rsidR="00277D65" w:rsidRPr="00600399" w:rsidRDefault="00277D65" w:rsidP="003F00FB">
      <w:pPr>
        <w:spacing w:line="240" w:lineRule="auto"/>
        <w:ind w:firstLine="709"/>
        <w:jc w:val="both"/>
        <w:rPr>
          <w:rFonts w:ascii="Times New Roman" w:eastAsia="Times New Roman" w:hAnsi="Times New Roman"/>
          <w:b/>
          <w:caps/>
          <w:sz w:val="28"/>
          <w:szCs w:val="28"/>
          <w:lang w:eastAsia="ru-RU"/>
        </w:rPr>
      </w:pPr>
      <w:r w:rsidRPr="00600399">
        <w:rPr>
          <w:rFonts w:ascii="Times New Roman" w:eastAsia="Times New Roman" w:hAnsi="Times New Roman"/>
          <w:b/>
          <w:sz w:val="28"/>
          <w:szCs w:val="28"/>
          <w:lang w:eastAsia="ru-RU"/>
        </w:rPr>
        <w:t>6. Описание материально-технической базы, необходимой для осуществления образовательного процесса по дисциплине «</w:t>
      </w:r>
      <w:r w:rsidR="003F00FB" w:rsidRPr="00600399">
        <w:rPr>
          <w:rFonts w:ascii="Times New Roman" w:eastAsia="Times New Roman" w:hAnsi="Times New Roman"/>
          <w:b/>
          <w:sz w:val="28"/>
          <w:szCs w:val="28"/>
          <w:lang w:eastAsia="ru-RU"/>
        </w:rPr>
        <w:t>Теория реконструкции</w:t>
      </w:r>
      <w:r w:rsidR="008E7102" w:rsidRPr="00600399">
        <w:rPr>
          <w:rFonts w:ascii="Times New Roman" w:eastAsia="Times New Roman" w:hAnsi="Times New Roman"/>
          <w:b/>
          <w:sz w:val="28"/>
          <w:szCs w:val="28"/>
          <w:lang w:eastAsia="ru-RU"/>
        </w:rPr>
        <w:t xml:space="preserve"> и реставрации зданий и сооружен</w:t>
      </w:r>
      <w:r w:rsidR="003F00FB" w:rsidRPr="00600399">
        <w:rPr>
          <w:rFonts w:ascii="Times New Roman" w:eastAsia="Times New Roman" w:hAnsi="Times New Roman"/>
          <w:b/>
          <w:sz w:val="28"/>
          <w:szCs w:val="28"/>
          <w:lang w:eastAsia="ru-RU"/>
        </w:rPr>
        <w:t>ий</w:t>
      </w:r>
      <w:r w:rsidRPr="00600399">
        <w:rPr>
          <w:rFonts w:ascii="Times New Roman" w:eastAsia="Times New Roman" w:hAnsi="Times New Roman"/>
          <w:b/>
          <w:sz w:val="28"/>
          <w:szCs w:val="28"/>
          <w:lang w:eastAsia="ru-RU"/>
        </w:rPr>
        <w:t>»</w:t>
      </w:r>
    </w:p>
    <w:p w14:paraId="2C3D97EE" w14:textId="77777777" w:rsidR="00277D65" w:rsidRPr="00600399" w:rsidRDefault="00277D65" w:rsidP="00277D65">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51FA52F0" w14:textId="77777777" w:rsidR="00845D98" w:rsidRPr="00600399" w:rsidRDefault="00845D98" w:rsidP="00845D98">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Специализированные аудитории, используемые при проведении лекционных и практических занятий, а также при проведении промежуточной аттестации по дисциплине,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0B4C93FD" w14:textId="77777777" w:rsidR="00845D98" w:rsidRPr="00600399" w:rsidRDefault="00845D98" w:rsidP="00845D98">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 xml:space="preserve">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14:paraId="13D5F960" w14:textId="77777777" w:rsidR="00845D98" w:rsidRPr="00600399"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 xml:space="preserve">компьютерные классы </w:t>
      </w:r>
      <w:r w:rsidRPr="00600399">
        <w:rPr>
          <w:rFonts w:ascii="Times New Roman" w:eastAsia="Times New Roman" w:hAnsi="Times New Roman"/>
          <w:sz w:val="28"/>
          <w:szCs w:val="28"/>
          <w:lang w:eastAsia="ru-RU"/>
        </w:rPr>
        <w:t>института</w:t>
      </w:r>
      <w:r w:rsidRPr="00600399">
        <w:rPr>
          <w:rFonts w:ascii="Times New Roman" w:hAnsi="Times New Roman"/>
          <w:bCs/>
          <w:iCs/>
          <w:sz w:val="28"/>
          <w:szCs w:val="28"/>
          <w:lang w:eastAsia="ru-RU"/>
        </w:rPr>
        <w:t>;</w:t>
      </w:r>
    </w:p>
    <w:p w14:paraId="12CC8EA7" w14:textId="77777777" w:rsidR="00845D98" w:rsidRPr="00600399"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библиотека, имеющая места для обучающихся, оснащенные компьютерами с доступом к базам данных и сети Интернет.</w:t>
      </w:r>
    </w:p>
    <w:p w14:paraId="4C8947AD" w14:textId="77777777" w:rsidR="00845D98" w:rsidRPr="00600399" w:rsidRDefault="00845D98" w:rsidP="00845D98">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 xml:space="preserve">Электронная информационно-образовательная среда института (ЭИОС).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498F9BBA" w14:textId="77777777" w:rsidR="00845D98" w:rsidRPr="00600399" w:rsidRDefault="00845D98" w:rsidP="00845D98">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ЭИОС института обеспечивает:</w:t>
      </w:r>
    </w:p>
    <w:p w14:paraId="25560D48" w14:textId="77777777" w:rsidR="00845D98" w:rsidRPr="00600399"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71484D68" w14:textId="77777777" w:rsidR="00845D98" w:rsidRPr="00600399"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1" w:name="dst100191"/>
      <w:bookmarkEnd w:id="1"/>
      <w:r w:rsidRPr="00600399">
        <w:rPr>
          <w:rFonts w:ascii="Times New Roman" w:hAnsi="Times New Roman"/>
          <w:bCs/>
          <w:iCs/>
          <w:sz w:val="28"/>
          <w:szCs w:val="28"/>
          <w:lang w:eastAsia="ru-RU"/>
        </w:rPr>
        <w:t>формирование электронного портфолио обучающегося, в том числе сохранение его работ и оценок за эти работы.</w:t>
      </w:r>
    </w:p>
    <w:p w14:paraId="7DCE8F34" w14:textId="77777777" w:rsidR="00845D98" w:rsidRPr="00600399"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2" w:name="dst100192"/>
      <w:bookmarkEnd w:id="2"/>
      <w:r w:rsidRPr="00600399">
        <w:rPr>
          <w:rFonts w:ascii="Times New Roman" w:hAnsi="Times New Roman"/>
          <w:bCs/>
          <w:iCs/>
          <w:sz w:val="28"/>
          <w:szCs w:val="28"/>
          <w:lang w:eastAsia="ru-RU"/>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7858CAFA" w14:textId="77777777" w:rsidR="00845D98" w:rsidRPr="00600399"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3" w:name="dst100193"/>
      <w:bookmarkEnd w:id="3"/>
      <w:r w:rsidRPr="00600399">
        <w:rPr>
          <w:rFonts w:ascii="Times New Roman" w:hAnsi="Times New Roman"/>
          <w:bCs/>
          <w:iCs/>
          <w:sz w:val="28"/>
          <w:szCs w:val="28"/>
          <w:lang w:eastAsia="ru-RU"/>
        </w:rPr>
        <w:t>фиксацию хода образовательного процесса, результатов промежуточной аттестации и результатов освоения образовательной программы;</w:t>
      </w:r>
    </w:p>
    <w:p w14:paraId="016FDA3A" w14:textId="77777777" w:rsidR="00845D98" w:rsidRPr="00600399"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4" w:name="dst100194"/>
      <w:bookmarkEnd w:id="4"/>
      <w:r w:rsidRPr="00600399">
        <w:rPr>
          <w:rFonts w:ascii="Times New Roman" w:hAnsi="Times New Roman"/>
          <w:bCs/>
          <w:iCs/>
          <w:sz w:val="28"/>
          <w:szCs w:val="28"/>
          <w:lang w:eastAsia="ru-RU"/>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3B138ADC" w14:textId="77777777" w:rsidR="00845D98" w:rsidRPr="00600399"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5" w:name="dst100195"/>
      <w:bookmarkEnd w:id="5"/>
      <w:r w:rsidRPr="00600399">
        <w:rPr>
          <w:rFonts w:ascii="Times New Roman" w:hAnsi="Times New Roman"/>
          <w:bCs/>
          <w:iCs/>
          <w:sz w:val="28"/>
          <w:szCs w:val="28"/>
          <w:lang w:eastAsia="ru-RU"/>
        </w:rPr>
        <w:lastRenderedPageBreak/>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77C2DEB4" w14:textId="77777777" w:rsidR="00845D98" w:rsidRDefault="00845D98" w:rsidP="00845D98">
      <w:pPr>
        <w:spacing w:after="0" w:line="240" w:lineRule="auto"/>
        <w:ind w:firstLine="709"/>
        <w:jc w:val="both"/>
        <w:rPr>
          <w:rFonts w:ascii="Times New Roman" w:eastAsia="Times New Roman" w:hAnsi="Times New Roman"/>
          <w:sz w:val="24"/>
          <w:szCs w:val="24"/>
          <w:lang w:eastAsia="ru-RU"/>
        </w:rPr>
      </w:pPr>
      <w:r w:rsidRPr="00600399">
        <w:rPr>
          <w:rFonts w:ascii="Times New Roman" w:eastAsia="Times New Roman" w:hAnsi="Times New Roman"/>
          <w:sz w:val="28"/>
          <w:szCs w:val="28"/>
          <w:lang w:eastAsia="ru-RU"/>
        </w:rPr>
        <w:t>Перечень аудиторий и материально-технические средства, используемые в процессе обучения, представлены в таблице</w:t>
      </w:r>
      <w:r w:rsidRPr="00845D98">
        <w:rPr>
          <w:rFonts w:ascii="Times New Roman" w:eastAsia="Times New Roman" w:hAnsi="Times New Roman"/>
          <w:sz w:val="24"/>
          <w:szCs w:val="24"/>
          <w:lang w:eastAsia="ru-RU"/>
        </w:rPr>
        <w:t xml:space="preserve"> 8.</w:t>
      </w:r>
    </w:p>
    <w:p w14:paraId="09E6A152" w14:textId="77777777" w:rsidR="008C1133" w:rsidRPr="00845D98" w:rsidRDefault="008C1133" w:rsidP="00845D98">
      <w:pPr>
        <w:spacing w:after="0" w:line="240" w:lineRule="auto"/>
        <w:ind w:firstLine="709"/>
        <w:jc w:val="both"/>
        <w:rPr>
          <w:rFonts w:ascii="Times New Roman" w:eastAsia="Times New Roman" w:hAnsi="Times New Roman"/>
          <w:sz w:val="24"/>
          <w:szCs w:val="24"/>
          <w:lang w:eastAsia="ru-RU"/>
        </w:rPr>
      </w:pPr>
    </w:p>
    <w:p w14:paraId="6FC77910" w14:textId="77777777" w:rsidR="00845D98" w:rsidRPr="00845D98" w:rsidRDefault="00845D98" w:rsidP="008C1133">
      <w:pPr>
        <w:spacing w:line="240" w:lineRule="auto"/>
        <w:jc w:val="both"/>
        <w:rPr>
          <w:rFonts w:ascii="Times New Roman" w:eastAsia="Times New Roman" w:hAnsi="Times New Roman"/>
          <w:sz w:val="24"/>
          <w:szCs w:val="24"/>
          <w:lang w:eastAsia="ru-RU"/>
        </w:rPr>
      </w:pPr>
      <w:r w:rsidRPr="00845D98">
        <w:rPr>
          <w:rFonts w:ascii="Times New Roman" w:eastAsia="Times New Roman" w:hAnsi="Times New Roman"/>
          <w:sz w:val="24"/>
          <w:szCs w:val="24"/>
          <w:lang w:eastAsia="ru-RU"/>
        </w:rPr>
        <w:t>Таблица 8 – Перечень аудиторий и оборудования</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260"/>
        <w:gridCol w:w="3095"/>
      </w:tblGrid>
      <w:tr w:rsidR="00845D98" w:rsidRPr="004821C3" w14:paraId="615FDA17" w14:textId="77777777" w:rsidTr="00171828">
        <w:trPr>
          <w:jc w:val="center"/>
        </w:trPr>
        <w:tc>
          <w:tcPr>
            <w:tcW w:w="3828" w:type="dxa"/>
            <w:shd w:val="clear" w:color="auto" w:fill="D9D9D9" w:themeFill="background1" w:themeFillShade="D9"/>
          </w:tcPr>
          <w:p w14:paraId="527C5672" w14:textId="77777777" w:rsidR="00845D98" w:rsidRPr="004821C3" w:rsidRDefault="00845D98" w:rsidP="00E56EE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821C3">
              <w:rPr>
                <w:rFonts w:ascii="Times New Roman" w:eastAsia="Times New Roman" w:hAnsi="Times New Roman"/>
                <w:b/>
                <w:sz w:val="24"/>
                <w:szCs w:val="24"/>
                <w:lang w:eastAsia="ru-RU"/>
              </w:rPr>
              <w:t>Аудитория</w:t>
            </w:r>
          </w:p>
        </w:tc>
        <w:tc>
          <w:tcPr>
            <w:tcW w:w="3260" w:type="dxa"/>
            <w:shd w:val="clear" w:color="auto" w:fill="D9D9D9" w:themeFill="background1" w:themeFillShade="D9"/>
          </w:tcPr>
          <w:p w14:paraId="070D222B" w14:textId="77777777" w:rsidR="00845D98" w:rsidRPr="004821C3" w:rsidRDefault="00845D98" w:rsidP="00E56EE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821C3">
              <w:rPr>
                <w:rFonts w:ascii="Times New Roman" w:eastAsia="Times New Roman" w:hAnsi="Times New Roman"/>
                <w:b/>
                <w:sz w:val="24"/>
                <w:szCs w:val="24"/>
                <w:lang w:eastAsia="ru-RU"/>
              </w:rPr>
              <w:t>Вид занятия</w:t>
            </w:r>
          </w:p>
        </w:tc>
        <w:tc>
          <w:tcPr>
            <w:tcW w:w="3095" w:type="dxa"/>
            <w:shd w:val="clear" w:color="auto" w:fill="D9D9D9" w:themeFill="background1" w:themeFillShade="D9"/>
          </w:tcPr>
          <w:p w14:paraId="1DE47B6E" w14:textId="77777777" w:rsidR="00845D98" w:rsidRPr="004821C3" w:rsidRDefault="00845D98" w:rsidP="00E56EE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821C3">
              <w:rPr>
                <w:rFonts w:ascii="Times New Roman" w:eastAsia="Times New Roman" w:hAnsi="Times New Roman"/>
                <w:b/>
                <w:iCs/>
                <w:spacing w:val="-1"/>
                <w:sz w:val="24"/>
                <w:szCs w:val="24"/>
                <w:lang w:eastAsia="ru-RU"/>
              </w:rPr>
              <w:t>Материально-технические средства</w:t>
            </w:r>
          </w:p>
        </w:tc>
      </w:tr>
      <w:tr w:rsidR="00845D98" w:rsidRPr="004821C3" w14:paraId="37A72CBC" w14:textId="77777777" w:rsidTr="00171828">
        <w:trPr>
          <w:jc w:val="center"/>
        </w:trPr>
        <w:tc>
          <w:tcPr>
            <w:tcW w:w="3828" w:type="dxa"/>
            <w:tcBorders>
              <w:bottom w:val="single" w:sz="4" w:space="0" w:color="auto"/>
            </w:tcBorders>
            <w:shd w:val="clear" w:color="auto" w:fill="D9D9D9" w:themeFill="background1" w:themeFillShade="D9"/>
          </w:tcPr>
          <w:p w14:paraId="353E87DC" w14:textId="77777777" w:rsidR="00845D98" w:rsidRPr="004821C3" w:rsidRDefault="00845D98" w:rsidP="00E56EE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821C3">
              <w:rPr>
                <w:rFonts w:ascii="Times New Roman" w:eastAsia="Times New Roman" w:hAnsi="Times New Roman"/>
                <w:sz w:val="24"/>
                <w:szCs w:val="24"/>
                <w:lang w:eastAsia="ru-RU"/>
              </w:rPr>
              <w:t>1</w:t>
            </w:r>
          </w:p>
        </w:tc>
        <w:tc>
          <w:tcPr>
            <w:tcW w:w="3260" w:type="dxa"/>
            <w:tcBorders>
              <w:bottom w:val="single" w:sz="4" w:space="0" w:color="auto"/>
            </w:tcBorders>
            <w:shd w:val="clear" w:color="auto" w:fill="D9D9D9" w:themeFill="background1" w:themeFillShade="D9"/>
          </w:tcPr>
          <w:p w14:paraId="3AEEE527" w14:textId="77777777" w:rsidR="00845D98" w:rsidRPr="004821C3" w:rsidRDefault="00845D98" w:rsidP="00E56EE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821C3">
              <w:rPr>
                <w:rFonts w:ascii="Times New Roman" w:eastAsia="Times New Roman" w:hAnsi="Times New Roman"/>
                <w:sz w:val="24"/>
                <w:szCs w:val="24"/>
                <w:lang w:eastAsia="ru-RU"/>
              </w:rPr>
              <w:t>2</w:t>
            </w:r>
          </w:p>
        </w:tc>
        <w:tc>
          <w:tcPr>
            <w:tcW w:w="3095" w:type="dxa"/>
            <w:tcBorders>
              <w:bottom w:val="single" w:sz="4" w:space="0" w:color="auto"/>
            </w:tcBorders>
            <w:shd w:val="clear" w:color="auto" w:fill="D9D9D9" w:themeFill="background1" w:themeFillShade="D9"/>
          </w:tcPr>
          <w:p w14:paraId="79D9E806" w14:textId="77777777" w:rsidR="00845D98" w:rsidRPr="004821C3" w:rsidRDefault="00845D98" w:rsidP="00E56EED">
            <w:pPr>
              <w:widowControl w:val="0"/>
              <w:autoSpaceDE w:val="0"/>
              <w:autoSpaceDN w:val="0"/>
              <w:adjustRightInd w:val="0"/>
              <w:spacing w:after="0" w:line="240" w:lineRule="auto"/>
              <w:jc w:val="center"/>
              <w:rPr>
                <w:rFonts w:ascii="Times New Roman" w:eastAsia="Times New Roman" w:hAnsi="Times New Roman"/>
                <w:iCs/>
                <w:spacing w:val="-1"/>
                <w:sz w:val="24"/>
                <w:szCs w:val="24"/>
                <w:lang w:eastAsia="ru-RU"/>
              </w:rPr>
            </w:pPr>
            <w:r w:rsidRPr="004821C3">
              <w:rPr>
                <w:rFonts w:ascii="Times New Roman" w:eastAsia="Times New Roman" w:hAnsi="Times New Roman"/>
                <w:iCs/>
                <w:spacing w:val="-1"/>
                <w:sz w:val="24"/>
                <w:szCs w:val="24"/>
                <w:lang w:eastAsia="ru-RU"/>
              </w:rPr>
              <w:t>3</w:t>
            </w:r>
          </w:p>
        </w:tc>
      </w:tr>
      <w:tr w:rsidR="00845D98" w:rsidRPr="004821C3" w14:paraId="16FEA66E" w14:textId="77777777" w:rsidTr="00E56EED">
        <w:trPr>
          <w:trHeight w:val="149"/>
          <w:jc w:val="center"/>
        </w:trPr>
        <w:tc>
          <w:tcPr>
            <w:tcW w:w="3828" w:type="dxa"/>
            <w:tcBorders>
              <w:bottom w:val="single" w:sz="4" w:space="0" w:color="auto"/>
            </w:tcBorders>
            <w:shd w:val="clear" w:color="auto" w:fill="auto"/>
          </w:tcPr>
          <w:p w14:paraId="236BFA32" w14:textId="77777777" w:rsidR="00845D98" w:rsidRPr="004821C3" w:rsidRDefault="00EC31B0" w:rsidP="00E56EED">
            <w:pPr>
              <w:pStyle w:val="ConsPlusNormal"/>
              <w:ind w:right="176" w:firstLine="0"/>
              <w:rPr>
                <w:rFonts w:ascii="Times New Roman" w:hAnsi="Times New Roman" w:cs="Times New Roman"/>
                <w:sz w:val="24"/>
                <w:szCs w:val="24"/>
              </w:rPr>
            </w:pPr>
            <w:r>
              <w:rPr>
                <w:rFonts w:ascii="Times New Roman" w:hAnsi="Times New Roman" w:cs="Times New Roman"/>
                <w:iCs/>
                <w:sz w:val="24"/>
                <w:szCs w:val="24"/>
              </w:rPr>
              <w:t>№ 216</w:t>
            </w:r>
            <w:r w:rsidR="00845D98" w:rsidRPr="004821C3">
              <w:rPr>
                <w:rFonts w:ascii="Times New Roman" w:hAnsi="Times New Roman" w:cs="Times New Roman"/>
                <w:iCs/>
                <w:sz w:val="24"/>
                <w:szCs w:val="24"/>
              </w:rPr>
              <w:t xml:space="preserve">, гл.к. (ул. </w:t>
            </w:r>
            <w:r w:rsidR="00845D98" w:rsidRPr="004821C3">
              <w:rPr>
                <w:rFonts w:ascii="Times New Roman" w:hAnsi="Times New Roman" w:cs="Times New Roman"/>
                <w:sz w:val="24"/>
                <w:szCs w:val="24"/>
              </w:rPr>
              <w:t xml:space="preserve">Право-Лыбедская, д. 26/53 </w:t>
            </w:r>
          </w:p>
          <w:p w14:paraId="006A1819" w14:textId="77777777" w:rsidR="00845D98" w:rsidRPr="004821C3" w:rsidRDefault="00845D98" w:rsidP="00E56EED">
            <w:pPr>
              <w:pStyle w:val="ConsPlusNormal"/>
              <w:ind w:right="176" w:firstLine="0"/>
              <w:rPr>
                <w:rFonts w:ascii="Times New Roman" w:hAnsi="Times New Roman" w:cs="Times New Roman"/>
                <w:sz w:val="24"/>
                <w:szCs w:val="24"/>
              </w:rPr>
            </w:pPr>
            <w:r w:rsidRPr="004821C3">
              <w:rPr>
                <w:rFonts w:ascii="Times New Roman" w:hAnsi="Times New Roman" w:cs="Times New Roman"/>
                <w:sz w:val="24"/>
                <w:szCs w:val="24"/>
              </w:rPr>
              <w:t>Аудитория для практических и семинарских занятий</w:t>
            </w:r>
          </w:p>
          <w:p w14:paraId="012B38F3" w14:textId="77777777" w:rsidR="00845D98" w:rsidRPr="004821C3" w:rsidRDefault="00EC31B0" w:rsidP="00E56EED">
            <w:pPr>
              <w:pStyle w:val="ConsPlusNormal"/>
              <w:ind w:right="176" w:firstLine="0"/>
              <w:rPr>
                <w:rFonts w:ascii="Times New Roman" w:hAnsi="Times New Roman" w:cs="Times New Roman"/>
                <w:sz w:val="24"/>
                <w:szCs w:val="24"/>
              </w:rPr>
            </w:pPr>
            <w:r>
              <w:rPr>
                <w:rFonts w:ascii="Times New Roman" w:hAnsi="Times New Roman" w:cs="Times New Roman"/>
                <w:sz w:val="24"/>
                <w:szCs w:val="24"/>
              </w:rPr>
              <w:t xml:space="preserve">Аудитория для групповых </w:t>
            </w:r>
            <w:r w:rsidR="00845D98" w:rsidRPr="004821C3">
              <w:rPr>
                <w:rFonts w:ascii="Times New Roman" w:hAnsi="Times New Roman" w:cs="Times New Roman"/>
                <w:sz w:val="24"/>
                <w:szCs w:val="24"/>
              </w:rPr>
              <w:t>и индивидуальных консультаций</w:t>
            </w:r>
          </w:p>
          <w:p w14:paraId="723468CA" w14:textId="77777777" w:rsidR="00845D98" w:rsidRPr="004821C3" w:rsidRDefault="00845D98" w:rsidP="00E56EED">
            <w:pPr>
              <w:pStyle w:val="ConsPlusNormal"/>
              <w:widowControl/>
              <w:ind w:right="176" w:firstLine="0"/>
              <w:rPr>
                <w:rFonts w:ascii="Times New Roman" w:hAnsi="Times New Roman" w:cs="Times New Roman"/>
                <w:sz w:val="24"/>
                <w:szCs w:val="24"/>
              </w:rPr>
            </w:pPr>
            <w:r w:rsidRPr="004821C3">
              <w:rPr>
                <w:rFonts w:ascii="Times New Roman" w:hAnsi="Times New Roman" w:cs="Times New Roman"/>
                <w:sz w:val="24"/>
                <w:szCs w:val="24"/>
              </w:rPr>
              <w:t>Аудитория для текущего контроля и промежуточной аттестации</w:t>
            </w:r>
          </w:p>
        </w:tc>
        <w:tc>
          <w:tcPr>
            <w:tcW w:w="3260" w:type="dxa"/>
            <w:tcBorders>
              <w:bottom w:val="single" w:sz="4" w:space="0" w:color="auto"/>
            </w:tcBorders>
            <w:shd w:val="clear" w:color="auto" w:fill="auto"/>
          </w:tcPr>
          <w:p w14:paraId="5FA500A8" w14:textId="77777777" w:rsidR="00845D98" w:rsidRPr="004821C3" w:rsidRDefault="00845D98" w:rsidP="00E56EED">
            <w:pPr>
              <w:spacing w:after="0" w:line="240" w:lineRule="auto"/>
              <w:rPr>
                <w:rFonts w:ascii="Times New Roman" w:hAnsi="Times New Roman"/>
                <w:bCs/>
                <w:sz w:val="24"/>
                <w:szCs w:val="24"/>
              </w:rPr>
            </w:pPr>
            <w:r w:rsidRPr="004821C3">
              <w:rPr>
                <w:rFonts w:ascii="Times New Roman" w:hAnsi="Times New Roman"/>
                <w:bCs/>
                <w:sz w:val="24"/>
                <w:szCs w:val="24"/>
              </w:rPr>
              <w:t xml:space="preserve">Лекционные занятия </w:t>
            </w:r>
          </w:p>
          <w:p w14:paraId="58171482" w14:textId="77777777" w:rsidR="00845D98" w:rsidRPr="004821C3" w:rsidRDefault="00845D98" w:rsidP="00E56EED">
            <w:pPr>
              <w:spacing w:after="0" w:line="240" w:lineRule="auto"/>
              <w:rPr>
                <w:rFonts w:ascii="Times New Roman" w:hAnsi="Times New Roman"/>
                <w:bCs/>
                <w:sz w:val="24"/>
                <w:szCs w:val="24"/>
              </w:rPr>
            </w:pPr>
            <w:r w:rsidRPr="004821C3">
              <w:rPr>
                <w:rFonts w:ascii="Times New Roman" w:hAnsi="Times New Roman"/>
                <w:bCs/>
                <w:sz w:val="24"/>
                <w:szCs w:val="24"/>
              </w:rPr>
              <w:t xml:space="preserve">Практические занятия </w:t>
            </w:r>
          </w:p>
          <w:p w14:paraId="087A9326" w14:textId="77777777" w:rsidR="00845D98" w:rsidRPr="004821C3" w:rsidRDefault="00845D98" w:rsidP="00E56EED">
            <w:pPr>
              <w:spacing w:after="0" w:line="240" w:lineRule="auto"/>
              <w:rPr>
                <w:rFonts w:ascii="Times New Roman" w:hAnsi="Times New Roman"/>
                <w:bCs/>
                <w:sz w:val="24"/>
                <w:szCs w:val="24"/>
              </w:rPr>
            </w:pPr>
            <w:r w:rsidRPr="004821C3">
              <w:rPr>
                <w:rFonts w:ascii="Times New Roman" w:hAnsi="Times New Roman"/>
                <w:bCs/>
                <w:sz w:val="24"/>
                <w:szCs w:val="24"/>
              </w:rPr>
              <w:t>Самостоятельная</w:t>
            </w:r>
            <w:r w:rsidR="00334C02">
              <w:rPr>
                <w:rFonts w:ascii="Times New Roman" w:hAnsi="Times New Roman"/>
                <w:bCs/>
                <w:sz w:val="24"/>
                <w:szCs w:val="24"/>
              </w:rPr>
              <w:t xml:space="preserve"> </w:t>
            </w:r>
            <w:r w:rsidRPr="004821C3">
              <w:rPr>
                <w:rFonts w:ascii="Times New Roman" w:hAnsi="Times New Roman"/>
                <w:bCs/>
                <w:sz w:val="24"/>
                <w:szCs w:val="24"/>
              </w:rPr>
              <w:t>работа</w:t>
            </w:r>
          </w:p>
          <w:p w14:paraId="616BDD10" w14:textId="77777777" w:rsidR="00845D98" w:rsidRPr="004821C3" w:rsidRDefault="00845D98" w:rsidP="00E56EED">
            <w:pPr>
              <w:spacing w:after="0" w:line="240" w:lineRule="auto"/>
              <w:rPr>
                <w:rFonts w:ascii="Times New Roman" w:hAnsi="Times New Roman"/>
                <w:bCs/>
                <w:sz w:val="24"/>
                <w:szCs w:val="24"/>
              </w:rPr>
            </w:pPr>
            <w:r w:rsidRPr="004821C3">
              <w:rPr>
                <w:rFonts w:ascii="Times New Roman" w:hAnsi="Times New Roman"/>
                <w:bCs/>
                <w:sz w:val="24"/>
                <w:szCs w:val="24"/>
              </w:rPr>
              <w:t xml:space="preserve">Промежуточная аттестация </w:t>
            </w:r>
          </w:p>
          <w:p w14:paraId="020C9ADD" w14:textId="77777777" w:rsidR="00845D98" w:rsidRPr="004821C3" w:rsidRDefault="00845D98" w:rsidP="00E56EED">
            <w:pPr>
              <w:spacing w:line="240" w:lineRule="auto"/>
              <w:rPr>
                <w:rFonts w:ascii="Times New Roman" w:hAnsi="Times New Roman"/>
                <w:bCs/>
                <w:sz w:val="24"/>
                <w:szCs w:val="24"/>
              </w:rPr>
            </w:pPr>
            <w:r w:rsidRPr="004821C3">
              <w:rPr>
                <w:rFonts w:ascii="Times New Roman" w:hAnsi="Times New Roman"/>
                <w:bCs/>
                <w:sz w:val="24"/>
                <w:szCs w:val="24"/>
              </w:rPr>
              <w:t>и текущий контроль</w:t>
            </w:r>
          </w:p>
        </w:tc>
        <w:tc>
          <w:tcPr>
            <w:tcW w:w="3095" w:type="dxa"/>
            <w:tcBorders>
              <w:bottom w:val="single" w:sz="4" w:space="0" w:color="auto"/>
            </w:tcBorders>
            <w:shd w:val="clear" w:color="auto" w:fill="auto"/>
          </w:tcPr>
          <w:p w14:paraId="389DC0EA" w14:textId="77777777" w:rsidR="00845D98" w:rsidRPr="004821C3" w:rsidRDefault="00334C02" w:rsidP="00E56EED">
            <w:pPr>
              <w:pStyle w:val="ConsPlusNormal"/>
              <w:widowControl/>
              <w:ind w:firstLine="0"/>
              <w:rPr>
                <w:rFonts w:ascii="Times New Roman" w:hAnsi="Times New Roman" w:cs="Times New Roman"/>
                <w:iCs/>
                <w:sz w:val="24"/>
                <w:szCs w:val="24"/>
              </w:rPr>
            </w:pPr>
            <w:r>
              <w:rPr>
                <w:rFonts w:ascii="Times New Roman" w:hAnsi="Times New Roman" w:cs="Times New Roman"/>
                <w:sz w:val="24"/>
                <w:szCs w:val="24"/>
              </w:rPr>
              <w:t>К</w:t>
            </w:r>
            <w:r w:rsidR="00845D98" w:rsidRPr="004821C3">
              <w:rPr>
                <w:rFonts w:ascii="Times New Roman" w:hAnsi="Times New Roman" w:cs="Times New Roman"/>
                <w:sz w:val="24"/>
                <w:szCs w:val="24"/>
              </w:rPr>
              <w:t>омбинированные сидения с письменным местом, классная доска, кафедра для преподавателя. Интерактивная доска, проектор, ноутбук.</w:t>
            </w:r>
          </w:p>
        </w:tc>
      </w:tr>
    </w:tbl>
    <w:p w14:paraId="42439723" w14:textId="77777777" w:rsidR="00D05D88" w:rsidRDefault="00D05D88" w:rsidP="00DD73DD">
      <w:pPr>
        <w:widowControl w:val="0"/>
        <w:tabs>
          <w:tab w:val="left" w:pos="-142"/>
        </w:tabs>
        <w:spacing w:after="0" w:line="240" w:lineRule="auto"/>
        <w:ind w:firstLine="567"/>
        <w:jc w:val="both"/>
        <w:rPr>
          <w:rFonts w:ascii="Times New Roman" w:eastAsia="Times New Roman" w:hAnsi="Times New Roman"/>
          <w:b/>
          <w:sz w:val="24"/>
          <w:szCs w:val="24"/>
          <w:lang w:eastAsia="ru-RU"/>
        </w:rPr>
      </w:pPr>
    </w:p>
    <w:p w14:paraId="3609F700" w14:textId="77777777" w:rsidR="00845D98" w:rsidRPr="00600399" w:rsidRDefault="00845D98" w:rsidP="00DD73DD">
      <w:pPr>
        <w:widowControl w:val="0"/>
        <w:tabs>
          <w:tab w:val="left" w:pos="-142"/>
        </w:tabs>
        <w:spacing w:after="0" w:line="240" w:lineRule="auto"/>
        <w:ind w:firstLine="567"/>
        <w:jc w:val="both"/>
        <w:rPr>
          <w:rFonts w:ascii="Times New Roman" w:eastAsia="Times New Roman" w:hAnsi="Times New Roman"/>
          <w:b/>
          <w:caps/>
          <w:sz w:val="28"/>
          <w:szCs w:val="28"/>
          <w:lang w:eastAsia="ru-RU"/>
        </w:rPr>
      </w:pPr>
      <w:r w:rsidRPr="00600399">
        <w:rPr>
          <w:rFonts w:ascii="Times New Roman" w:eastAsia="Times New Roman" w:hAnsi="Times New Roman"/>
          <w:b/>
          <w:sz w:val="28"/>
          <w:szCs w:val="28"/>
          <w:lang w:eastAsia="ru-RU"/>
        </w:rPr>
        <w:t>7. Оценочные материалы (фонд оценочных средств) для текущего контроля успеваемости и промежуточной аттестации</w:t>
      </w:r>
    </w:p>
    <w:p w14:paraId="37559A4F" w14:textId="77777777" w:rsidR="00DD73DD" w:rsidRPr="00600399" w:rsidRDefault="00DD73DD" w:rsidP="00DD73DD">
      <w:pPr>
        <w:widowControl w:val="0"/>
        <w:tabs>
          <w:tab w:val="left" w:pos="-142"/>
        </w:tabs>
        <w:spacing w:after="0" w:line="240" w:lineRule="auto"/>
        <w:ind w:firstLine="567"/>
        <w:jc w:val="both"/>
        <w:rPr>
          <w:rFonts w:ascii="Times New Roman" w:eastAsia="Times New Roman" w:hAnsi="Times New Roman"/>
          <w:b/>
          <w:caps/>
          <w:sz w:val="28"/>
          <w:szCs w:val="28"/>
          <w:lang w:eastAsia="ru-RU"/>
        </w:rPr>
      </w:pPr>
    </w:p>
    <w:p w14:paraId="6A0DA456" w14:textId="77777777" w:rsidR="00295C95" w:rsidRPr="00600399" w:rsidRDefault="00845D98" w:rsidP="00D319DE">
      <w:pPr>
        <w:widowControl w:val="0"/>
        <w:tabs>
          <w:tab w:val="left" w:pos="-142"/>
        </w:tabs>
        <w:spacing w:line="240" w:lineRule="auto"/>
        <w:ind w:firstLine="567"/>
        <w:jc w:val="both"/>
        <w:rPr>
          <w:rFonts w:ascii="Times New Roman" w:eastAsia="Times New Roman" w:hAnsi="Times New Roman"/>
          <w:b/>
          <w:sz w:val="28"/>
          <w:szCs w:val="28"/>
          <w:lang w:eastAsia="ru-RU"/>
        </w:rPr>
      </w:pPr>
      <w:r w:rsidRPr="00600399">
        <w:rPr>
          <w:rFonts w:ascii="Times New Roman" w:eastAsia="Times New Roman" w:hAnsi="Times New Roman"/>
          <w:b/>
          <w:caps/>
          <w:sz w:val="28"/>
          <w:szCs w:val="28"/>
          <w:lang w:eastAsia="ru-RU"/>
        </w:rPr>
        <w:t xml:space="preserve">7.1. </w:t>
      </w:r>
      <w:r w:rsidRPr="00600399">
        <w:rPr>
          <w:rFonts w:ascii="Times New Roman" w:eastAsia="Times New Roman" w:hAnsi="Times New Roman"/>
          <w:b/>
          <w:sz w:val="28"/>
          <w:szCs w:val="28"/>
          <w:lang w:eastAsia="ru-RU"/>
        </w:rPr>
        <w:t>Типовые контрольные задания или иные материалы, необходимые для оценки знаний, умений, навыков и (или) опыта в ходе текущего контроля успеваемости</w:t>
      </w:r>
    </w:p>
    <w:p w14:paraId="286656B4" w14:textId="77777777" w:rsidR="00295C95" w:rsidRPr="00600399" w:rsidRDefault="00295C95" w:rsidP="00295C95">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Фонд оценочных средств текущего и итогового контроля разработан на основе рабочей программы дисциплины, входящей в базовую (обязательную) часть цикла дисциплин ООП бакалавриата с целью обеспечения научно-методической основы для организации и проведения текущего и промежуточного контроля по дисциплине «История современной архитектуры».</w:t>
      </w:r>
    </w:p>
    <w:p w14:paraId="7918FA99" w14:textId="77777777" w:rsidR="00295C95" w:rsidRPr="00600399" w:rsidRDefault="00295C95" w:rsidP="00295C95">
      <w:pPr>
        <w:spacing w:after="0" w:line="240" w:lineRule="auto"/>
        <w:ind w:firstLine="709"/>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Фонд оценочных средств содержит:</w:t>
      </w:r>
    </w:p>
    <w:p w14:paraId="4E52BD29" w14:textId="77777777" w:rsidR="00295C95" w:rsidRPr="00600399"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темы рефератов;</w:t>
      </w:r>
    </w:p>
    <w:p w14:paraId="572FB837" w14:textId="77777777" w:rsidR="00295C95" w:rsidRPr="00600399"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вопросы для устного опроса;</w:t>
      </w:r>
    </w:p>
    <w:p w14:paraId="5CBB0C84" w14:textId="77777777" w:rsidR="00295C95" w:rsidRPr="00600399"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тестовые задания;</w:t>
      </w:r>
    </w:p>
    <w:p w14:paraId="0EDC0B6F" w14:textId="77777777" w:rsidR="00295C95" w:rsidRPr="00600399"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вопросы к экзамену;</w:t>
      </w:r>
    </w:p>
    <w:p w14:paraId="2AAF4EE2" w14:textId="77777777" w:rsidR="00295C95" w:rsidRPr="00600399"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галерея памятников современной архитектуры.</w:t>
      </w:r>
    </w:p>
    <w:p w14:paraId="2271F85D" w14:textId="77777777" w:rsidR="00295C95" w:rsidRPr="00600399" w:rsidRDefault="00295C95" w:rsidP="00295C95">
      <w:pPr>
        <w:spacing w:after="0" w:line="240" w:lineRule="auto"/>
        <w:ind w:firstLine="709"/>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Формы контроля</w:t>
      </w:r>
    </w:p>
    <w:p w14:paraId="0951CD79" w14:textId="77777777" w:rsidR="00295C95" w:rsidRPr="00600399"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устный опрос (индивидуальный, фронтальный);</w:t>
      </w:r>
    </w:p>
    <w:p w14:paraId="22444B96" w14:textId="77777777" w:rsidR="00295C95" w:rsidRPr="00600399"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собеседование;</w:t>
      </w:r>
    </w:p>
    <w:p w14:paraId="31148EE9" w14:textId="77777777" w:rsidR="00295C95" w:rsidRPr="00600399"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тестирование;</w:t>
      </w:r>
    </w:p>
    <w:p w14:paraId="7CBB5D2D" w14:textId="77777777" w:rsidR="00295C95" w:rsidRPr="00600399"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реферат;</w:t>
      </w:r>
    </w:p>
    <w:p w14:paraId="3AF29410" w14:textId="77777777" w:rsidR="00295C95" w:rsidRPr="00600399"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экзамен.</w:t>
      </w:r>
    </w:p>
    <w:p w14:paraId="07270873" w14:textId="77777777" w:rsidR="00295C95" w:rsidRPr="00600399" w:rsidRDefault="00295C95" w:rsidP="00295C95">
      <w:pPr>
        <w:spacing w:after="0" w:line="240" w:lineRule="auto"/>
        <w:ind w:firstLine="709"/>
        <w:jc w:val="both"/>
        <w:rPr>
          <w:rFonts w:ascii="Times New Roman" w:hAnsi="Times New Roman"/>
          <w:bCs/>
          <w:iCs/>
          <w:sz w:val="28"/>
          <w:szCs w:val="28"/>
          <w:lang w:eastAsia="ru-RU"/>
        </w:rPr>
      </w:pPr>
      <w:r w:rsidRPr="00600399">
        <w:rPr>
          <w:rFonts w:ascii="Times New Roman" w:hAnsi="Times New Roman"/>
          <w:bCs/>
          <w:iCs/>
          <w:sz w:val="28"/>
          <w:szCs w:val="28"/>
          <w:lang w:eastAsia="ru-RU"/>
        </w:rPr>
        <w:t xml:space="preserve">В таблице </w:t>
      </w:r>
      <w:r w:rsidR="00401396" w:rsidRPr="00600399">
        <w:rPr>
          <w:rFonts w:ascii="Times New Roman" w:hAnsi="Times New Roman"/>
          <w:bCs/>
          <w:iCs/>
          <w:sz w:val="28"/>
          <w:szCs w:val="28"/>
          <w:lang w:eastAsia="ru-RU"/>
        </w:rPr>
        <w:t>9 представлен паспорт фонда оценочных средств по дисциплине «История современной архитектуры»</w:t>
      </w:r>
      <w:r w:rsidR="00D05D88" w:rsidRPr="00600399">
        <w:rPr>
          <w:rFonts w:ascii="Times New Roman" w:hAnsi="Times New Roman"/>
          <w:bCs/>
          <w:iCs/>
          <w:sz w:val="28"/>
          <w:szCs w:val="28"/>
          <w:lang w:eastAsia="ru-RU"/>
        </w:rPr>
        <w:t>.</w:t>
      </w:r>
    </w:p>
    <w:p w14:paraId="7F7BE70F" w14:textId="77777777" w:rsidR="00D05D88" w:rsidRPr="00600399" w:rsidRDefault="00D05D88" w:rsidP="00295C95">
      <w:pPr>
        <w:spacing w:after="0" w:line="240" w:lineRule="auto"/>
        <w:ind w:firstLine="709"/>
        <w:jc w:val="both"/>
        <w:rPr>
          <w:rFonts w:ascii="Times New Roman" w:hAnsi="Times New Roman"/>
          <w:bCs/>
          <w:iCs/>
          <w:sz w:val="28"/>
          <w:szCs w:val="28"/>
          <w:lang w:eastAsia="ru-RU"/>
        </w:rPr>
      </w:pPr>
    </w:p>
    <w:p w14:paraId="4F5C2EFF" w14:textId="77777777" w:rsidR="00401396" w:rsidRDefault="00401396" w:rsidP="00D05D88">
      <w:pPr>
        <w:spacing w:line="240" w:lineRule="auto"/>
        <w:jc w:val="both"/>
        <w:rPr>
          <w:rFonts w:ascii="Times New Roman" w:hAnsi="Times New Roman"/>
          <w:bCs/>
          <w:iCs/>
          <w:sz w:val="24"/>
          <w:szCs w:val="24"/>
          <w:lang w:eastAsia="ru-RU"/>
        </w:rPr>
      </w:pPr>
      <w:r>
        <w:rPr>
          <w:rFonts w:ascii="Times New Roman" w:hAnsi="Times New Roman"/>
          <w:bCs/>
          <w:iCs/>
          <w:sz w:val="24"/>
          <w:szCs w:val="24"/>
          <w:lang w:eastAsia="ru-RU"/>
        </w:rPr>
        <w:t>Таблица 9 – Паспорт фонда оценочных средств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961"/>
        <w:gridCol w:w="1843"/>
        <w:gridCol w:w="2551"/>
      </w:tblGrid>
      <w:tr w:rsidR="00DD73DD" w:rsidRPr="004821C3" w14:paraId="61088997" w14:textId="77777777" w:rsidTr="00D319DE">
        <w:trPr>
          <w:trHeight w:val="760"/>
        </w:trPr>
        <w:tc>
          <w:tcPr>
            <w:tcW w:w="851" w:type="dxa"/>
            <w:shd w:val="clear" w:color="auto" w:fill="D9D9D9" w:themeFill="background1" w:themeFillShade="D9"/>
            <w:vAlign w:val="center"/>
          </w:tcPr>
          <w:p w14:paraId="1E83D2EB" w14:textId="77777777" w:rsidR="00DD73DD" w:rsidRPr="004821C3" w:rsidRDefault="00DD73DD" w:rsidP="00E56EED">
            <w:pPr>
              <w:spacing w:after="0" w:line="240" w:lineRule="auto"/>
              <w:jc w:val="both"/>
              <w:rPr>
                <w:rFonts w:ascii="Times New Roman" w:hAnsi="Times New Roman"/>
                <w:b/>
                <w:sz w:val="24"/>
                <w:szCs w:val="24"/>
              </w:rPr>
            </w:pPr>
            <w:r w:rsidRPr="004821C3">
              <w:rPr>
                <w:rFonts w:ascii="Times New Roman" w:hAnsi="Times New Roman"/>
                <w:b/>
                <w:sz w:val="24"/>
                <w:szCs w:val="24"/>
              </w:rPr>
              <w:lastRenderedPageBreak/>
              <w:t> №</w:t>
            </w:r>
          </w:p>
          <w:p w14:paraId="423F3286" w14:textId="77777777" w:rsidR="00DD73DD" w:rsidRPr="004821C3" w:rsidRDefault="00DD73DD" w:rsidP="00E56EED">
            <w:pPr>
              <w:spacing w:after="0" w:line="240" w:lineRule="auto"/>
              <w:jc w:val="both"/>
              <w:rPr>
                <w:rFonts w:ascii="Times New Roman" w:hAnsi="Times New Roman"/>
                <w:b/>
                <w:sz w:val="24"/>
                <w:szCs w:val="24"/>
              </w:rPr>
            </w:pPr>
            <w:r w:rsidRPr="004821C3">
              <w:rPr>
                <w:rFonts w:ascii="Times New Roman" w:hAnsi="Times New Roman"/>
                <w:b/>
                <w:sz w:val="24"/>
                <w:szCs w:val="24"/>
              </w:rPr>
              <w:t>п/п </w:t>
            </w:r>
          </w:p>
        </w:tc>
        <w:tc>
          <w:tcPr>
            <w:tcW w:w="4961" w:type="dxa"/>
            <w:shd w:val="clear" w:color="auto" w:fill="D9D9D9" w:themeFill="background1" w:themeFillShade="D9"/>
            <w:vAlign w:val="center"/>
          </w:tcPr>
          <w:p w14:paraId="0D821E84"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 xml:space="preserve">Контролируемые разделы </w:t>
            </w:r>
          </w:p>
          <w:p w14:paraId="53D96DA4"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(темы) дисциплины</w:t>
            </w:r>
          </w:p>
        </w:tc>
        <w:tc>
          <w:tcPr>
            <w:tcW w:w="1843" w:type="dxa"/>
            <w:shd w:val="clear" w:color="auto" w:fill="D9D9D9" w:themeFill="background1" w:themeFillShade="D9"/>
            <w:vAlign w:val="center"/>
          </w:tcPr>
          <w:p w14:paraId="5750158D"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 xml:space="preserve">Код </w:t>
            </w:r>
          </w:p>
          <w:p w14:paraId="3657AE6C" w14:textId="77777777" w:rsidR="00DD73DD" w:rsidRPr="004821C3" w:rsidRDefault="00DD73DD" w:rsidP="00D319DE">
            <w:pPr>
              <w:spacing w:after="0" w:line="240" w:lineRule="auto"/>
              <w:ind w:left="-108" w:right="-108"/>
              <w:jc w:val="center"/>
              <w:rPr>
                <w:rFonts w:ascii="Times New Roman" w:hAnsi="Times New Roman"/>
                <w:b/>
                <w:sz w:val="24"/>
                <w:szCs w:val="24"/>
              </w:rPr>
            </w:pPr>
            <w:r w:rsidRPr="004821C3">
              <w:rPr>
                <w:rFonts w:ascii="Times New Roman" w:hAnsi="Times New Roman"/>
                <w:b/>
                <w:sz w:val="24"/>
                <w:szCs w:val="24"/>
              </w:rPr>
              <w:t>контролируемой компетенции</w:t>
            </w:r>
          </w:p>
        </w:tc>
        <w:tc>
          <w:tcPr>
            <w:tcW w:w="2551" w:type="dxa"/>
            <w:shd w:val="clear" w:color="auto" w:fill="D9D9D9" w:themeFill="background1" w:themeFillShade="D9"/>
            <w:vAlign w:val="center"/>
          </w:tcPr>
          <w:p w14:paraId="5CCB23CC"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Наименование</w:t>
            </w:r>
          </w:p>
          <w:p w14:paraId="78293CA5" w14:textId="77777777" w:rsidR="00DD73DD" w:rsidRPr="004821C3" w:rsidRDefault="00DD73DD" w:rsidP="00E56EED">
            <w:pPr>
              <w:spacing w:after="0" w:line="240" w:lineRule="auto"/>
              <w:jc w:val="center"/>
              <w:rPr>
                <w:rFonts w:ascii="Times New Roman" w:hAnsi="Times New Roman"/>
                <w:b/>
                <w:sz w:val="24"/>
                <w:szCs w:val="24"/>
              </w:rPr>
            </w:pPr>
            <w:r w:rsidRPr="004821C3">
              <w:rPr>
                <w:rFonts w:ascii="Times New Roman" w:hAnsi="Times New Roman"/>
                <w:b/>
                <w:sz w:val="24"/>
                <w:szCs w:val="24"/>
              </w:rPr>
              <w:t>оценочного средства</w:t>
            </w:r>
          </w:p>
        </w:tc>
      </w:tr>
      <w:tr w:rsidR="00D319DE" w:rsidRPr="004821C3" w14:paraId="75D528AF" w14:textId="77777777" w:rsidTr="00D319DE">
        <w:tc>
          <w:tcPr>
            <w:tcW w:w="851" w:type="dxa"/>
            <w:vAlign w:val="center"/>
          </w:tcPr>
          <w:p w14:paraId="1F93453E" w14:textId="77777777" w:rsidR="00D319DE" w:rsidRPr="003F00FB" w:rsidRDefault="00D319DE" w:rsidP="003F00FB">
            <w:pPr>
              <w:spacing w:after="0"/>
              <w:ind w:left="34"/>
              <w:jc w:val="center"/>
              <w:rPr>
                <w:rFonts w:ascii="Times New Roman" w:hAnsi="Times New Roman"/>
                <w:bCs/>
                <w:lang w:val="en-US"/>
              </w:rPr>
            </w:pPr>
            <w:r w:rsidRPr="003F00FB">
              <w:rPr>
                <w:rFonts w:ascii="Times New Roman" w:hAnsi="Times New Roman"/>
                <w:bCs/>
                <w:lang w:val="en-US"/>
              </w:rPr>
              <w:t>1.1</w:t>
            </w:r>
          </w:p>
        </w:tc>
        <w:tc>
          <w:tcPr>
            <w:tcW w:w="4961" w:type="dxa"/>
          </w:tcPr>
          <w:p w14:paraId="6FD417C3" w14:textId="77777777" w:rsidR="00D319DE" w:rsidRPr="003F00FB" w:rsidRDefault="00D319DE" w:rsidP="003F00FB">
            <w:pPr>
              <w:spacing w:after="0"/>
              <w:rPr>
                <w:rFonts w:ascii="Times New Roman" w:hAnsi="Times New Roman"/>
              </w:rPr>
            </w:pPr>
            <w:r w:rsidRPr="003F00FB">
              <w:rPr>
                <w:rFonts w:ascii="Times New Roman" w:hAnsi="Times New Roman"/>
              </w:rPr>
              <w:t>Реконструкция гражданских и промышленных зданий. Роль, цели и задачи</w:t>
            </w:r>
          </w:p>
        </w:tc>
        <w:tc>
          <w:tcPr>
            <w:tcW w:w="1843" w:type="dxa"/>
            <w:vMerge w:val="restart"/>
            <w:vAlign w:val="center"/>
          </w:tcPr>
          <w:p w14:paraId="36A0958B" w14:textId="77777777" w:rsidR="00D319DE" w:rsidRPr="004821C3" w:rsidRDefault="00D319DE" w:rsidP="00AA6AD1">
            <w:pPr>
              <w:widowControl w:val="0"/>
              <w:autoSpaceDE w:val="0"/>
              <w:autoSpaceDN w:val="0"/>
              <w:adjustRightInd w:val="0"/>
              <w:spacing w:after="0"/>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ПК-</w:t>
            </w:r>
            <w:r w:rsidR="00D05D88">
              <w:rPr>
                <w:rFonts w:ascii="Times New Roman" w:eastAsia="Times New Roman" w:hAnsi="Times New Roman"/>
                <w:sz w:val="24"/>
                <w:szCs w:val="24"/>
                <w:lang w:eastAsia="ru-RU"/>
              </w:rPr>
              <w:t>4</w:t>
            </w:r>
          </w:p>
        </w:tc>
        <w:tc>
          <w:tcPr>
            <w:tcW w:w="2551" w:type="dxa"/>
            <w:vMerge w:val="restart"/>
          </w:tcPr>
          <w:p w14:paraId="4995B928" w14:textId="77777777" w:rsidR="00D319DE" w:rsidRPr="003F00FB" w:rsidRDefault="00D319DE" w:rsidP="003F00FB">
            <w:pPr>
              <w:pStyle w:val="a6"/>
              <w:numPr>
                <w:ilvl w:val="0"/>
                <w:numId w:val="27"/>
              </w:numPr>
              <w:autoSpaceDE w:val="0"/>
              <w:autoSpaceDN w:val="0"/>
              <w:adjustRightInd w:val="0"/>
              <w:spacing w:after="0" w:line="240" w:lineRule="auto"/>
              <w:ind w:left="0" w:firstLine="0"/>
              <w:jc w:val="both"/>
              <w:rPr>
                <w:rFonts w:ascii="Times New Roman" w:hAnsi="Times New Roman"/>
                <w:bCs/>
                <w:iCs/>
                <w:sz w:val="24"/>
                <w:szCs w:val="24"/>
                <w:lang w:eastAsia="ru-RU"/>
              </w:rPr>
            </w:pPr>
            <w:r>
              <w:rPr>
                <w:rFonts w:ascii="Times New Roman" w:hAnsi="Times New Roman"/>
                <w:bCs/>
                <w:iCs/>
                <w:sz w:val="24"/>
                <w:szCs w:val="24"/>
                <w:lang w:eastAsia="ru-RU"/>
              </w:rPr>
              <w:t>Конспект лекций</w:t>
            </w:r>
          </w:p>
          <w:p w14:paraId="0FED0E33" w14:textId="77777777" w:rsidR="00D319DE" w:rsidRPr="003F00FB" w:rsidRDefault="00D319DE" w:rsidP="003F00FB">
            <w:pPr>
              <w:pStyle w:val="a6"/>
              <w:numPr>
                <w:ilvl w:val="0"/>
                <w:numId w:val="27"/>
              </w:numPr>
              <w:autoSpaceDE w:val="0"/>
              <w:autoSpaceDN w:val="0"/>
              <w:adjustRightInd w:val="0"/>
              <w:spacing w:after="0" w:line="240" w:lineRule="auto"/>
              <w:ind w:left="0" w:firstLine="0"/>
              <w:jc w:val="both"/>
              <w:rPr>
                <w:rFonts w:ascii="Times New Roman" w:hAnsi="Times New Roman"/>
                <w:bCs/>
                <w:iCs/>
                <w:sz w:val="24"/>
                <w:szCs w:val="24"/>
                <w:lang w:eastAsia="ru-RU"/>
              </w:rPr>
            </w:pPr>
            <w:r w:rsidRPr="003F00FB">
              <w:rPr>
                <w:rFonts w:ascii="Times New Roman" w:hAnsi="Times New Roman"/>
                <w:noProof/>
              </w:rPr>
              <w:t>Задания к контрольной работе.</w:t>
            </w:r>
          </w:p>
          <w:p w14:paraId="144665C4" w14:textId="77777777" w:rsidR="00D319DE" w:rsidRPr="00295C95" w:rsidRDefault="00D319DE" w:rsidP="003F00FB">
            <w:pPr>
              <w:pStyle w:val="a6"/>
              <w:numPr>
                <w:ilvl w:val="0"/>
                <w:numId w:val="27"/>
              </w:numPr>
              <w:autoSpaceDE w:val="0"/>
              <w:autoSpaceDN w:val="0"/>
              <w:adjustRightInd w:val="0"/>
              <w:spacing w:after="0" w:line="240" w:lineRule="auto"/>
              <w:ind w:left="0" w:firstLine="0"/>
              <w:jc w:val="both"/>
              <w:rPr>
                <w:rFonts w:ascii="Times New Roman" w:hAnsi="Times New Roman"/>
                <w:bCs/>
                <w:iCs/>
                <w:sz w:val="24"/>
                <w:szCs w:val="24"/>
                <w:lang w:eastAsia="ru-RU"/>
              </w:rPr>
            </w:pPr>
            <w:r>
              <w:rPr>
                <w:rFonts w:ascii="Times New Roman" w:hAnsi="Times New Roman"/>
                <w:bCs/>
                <w:iCs/>
                <w:sz w:val="24"/>
                <w:szCs w:val="24"/>
                <w:lang w:eastAsia="ru-RU"/>
              </w:rPr>
              <w:t>расчетно-графическая работа;</w:t>
            </w:r>
          </w:p>
          <w:p w14:paraId="6BBABC42" w14:textId="77777777" w:rsidR="00D319DE" w:rsidRPr="003F00FB" w:rsidRDefault="00D319DE" w:rsidP="003F00FB">
            <w:pPr>
              <w:pStyle w:val="a6"/>
              <w:numPr>
                <w:ilvl w:val="0"/>
                <w:numId w:val="27"/>
              </w:numPr>
              <w:autoSpaceDE w:val="0"/>
              <w:autoSpaceDN w:val="0"/>
              <w:adjustRightInd w:val="0"/>
              <w:spacing w:after="0" w:line="240" w:lineRule="auto"/>
              <w:ind w:left="0" w:firstLine="0"/>
              <w:jc w:val="both"/>
              <w:rPr>
                <w:rFonts w:ascii="Times New Roman" w:hAnsi="Times New Roman"/>
                <w:bCs/>
                <w:iCs/>
                <w:sz w:val="24"/>
                <w:szCs w:val="24"/>
                <w:lang w:eastAsia="ru-RU"/>
              </w:rPr>
            </w:pPr>
            <w:r w:rsidRPr="00295C95">
              <w:rPr>
                <w:rFonts w:ascii="Times New Roman" w:hAnsi="Times New Roman"/>
                <w:bCs/>
                <w:iCs/>
                <w:sz w:val="24"/>
                <w:szCs w:val="24"/>
                <w:lang w:eastAsia="ru-RU"/>
              </w:rPr>
              <w:t>вопросы к экзамену</w:t>
            </w:r>
            <w:r>
              <w:rPr>
                <w:rFonts w:ascii="Times New Roman" w:hAnsi="Times New Roman"/>
                <w:bCs/>
                <w:iCs/>
                <w:sz w:val="24"/>
                <w:szCs w:val="24"/>
                <w:lang w:eastAsia="ru-RU"/>
              </w:rPr>
              <w:t>.</w:t>
            </w:r>
          </w:p>
        </w:tc>
      </w:tr>
      <w:tr w:rsidR="00D319DE" w:rsidRPr="004821C3" w14:paraId="325A5C85" w14:textId="77777777" w:rsidTr="00D319DE">
        <w:tc>
          <w:tcPr>
            <w:tcW w:w="851" w:type="dxa"/>
            <w:vAlign w:val="center"/>
          </w:tcPr>
          <w:p w14:paraId="0D86B365" w14:textId="77777777" w:rsidR="00D319DE" w:rsidRPr="003F00FB" w:rsidRDefault="00D319DE" w:rsidP="003F00FB">
            <w:pPr>
              <w:spacing w:after="0"/>
              <w:ind w:left="34"/>
              <w:jc w:val="center"/>
              <w:rPr>
                <w:rFonts w:ascii="Times New Roman" w:hAnsi="Times New Roman"/>
                <w:bCs/>
              </w:rPr>
            </w:pPr>
            <w:r w:rsidRPr="003F00FB">
              <w:rPr>
                <w:rFonts w:ascii="Times New Roman" w:hAnsi="Times New Roman"/>
                <w:bCs/>
              </w:rPr>
              <w:t>1.2</w:t>
            </w:r>
          </w:p>
        </w:tc>
        <w:tc>
          <w:tcPr>
            <w:tcW w:w="4961" w:type="dxa"/>
          </w:tcPr>
          <w:p w14:paraId="039CD9E0" w14:textId="77777777" w:rsidR="00D319DE" w:rsidRPr="003F00FB" w:rsidRDefault="00D319DE" w:rsidP="003F00FB">
            <w:pPr>
              <w:spacing w:after="0"/>
              <w:rPr>
                <w:rFonts w:ascii="Times New Roman" w:hAnsi="Times New Roman"/>
              </w:rPr>
            </w:pPr>
            <w:r w:rsidRPr="003F00FB">
              <w:rPr>
                <w:rFonts w:ascii="Times New Roman" w:hAnsi="Times New Roman"/>
              </w:rPr>
              <w:t>Основные направления реконструкции зданий и сооружений</w:t>
            </w:r>
          </w:p>
        </w:tc>
        <w:tc>
          <w:tcPr>
            <w:tcW w:w="1843" w:type="dxa"/>
            <w:vMerge/>
            <w:vAlign w:val="center"/>
          </w:tcPr>
          <w:p w14:paraId="335F11FC" w14:textId="77777777" w:rsidR="00D319DE" w:rsidRPr="004821C3" w:rsidRDefault="00D319DE" w:rsidP="003F00FB">
            <w:pPr>
              <w:widowControl w:val="0"/>
              <w:autoSpaceDE w:val="0"/>
              <w:autoSpaceDN w:val="0"/>
              <w:adjustRightInd w:val="0"/>
              <w:spacing w:after="0"/>
              <w:jc w:val="both"/>
              <w:rPr>
                <w:rFonts w:ascii="Times New Roman" w:eastAsia="Times New Roman" w:hAnsi="Times New Roman"/>
                <w:b/>
                <w:sz w:val="24"/>
                <w:szCs w:val="24"/>
                <w:lang w:eastAsia="ru-RU"/>
              </w:rPr>
            </w:pPr>
          </w:p>
        </w:tc>
        <w:tc>
          <w:tcPr>
            <w:tcW w:w="2551" w:type="dxa"/>
            <w:vMerge/>
          </w:tcPr>
          <w:p w14:paraId="6141BF72"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7749A55C" w14:textId="77777777" w:rsidTr="00D319DE">
        <w:tc>
          <w:tcPr>
            <w:tcW w:w="851" w:type="dxa"/>
            <w:vAlign w:val="center"/>
          </w:tcPr>
          <w:p w14:paraId="4F9C2791" w14:textId="77777777" w:rsidR="00D319DE" w:rsidRPr="003F00FB" w:rsidRDefault="00D319DE" w:rsidP="003F00FB">
            <w:pPr>
              <w:spacing w:after="0"/>
              <w:ind w:left="34"/>
              <w:jc w:val="center"/>
              <w:rPr>
                <w:rFonts w:ascii="Times New Roman" w:hAnsi="Times New Roman"/>
                <w:bCs/>
              </w:rPr>
            </w:pPr>
            <w:r w:rsidRPr="003F00FB">
              <w:rPr>
                <w:rFonts w:ascii="Times New Roman" w:hAnsi="Times New Roman"/>
                <w:bCs/>
              </w:rPr>
              <w:t>2.1</w:t>
            </w:r>
          </w:p>
        </w:tc>
        <w:tc>
          <w:tcPr>
            <w:tcW w:w="4961" w:type="dxa"/>
          </w:tcPr>
          <w:p w14:paraId="34A6C9EE" w14:textId="77777777" w:rsidR="00D319DE" w:rsidRPr="003F00FB" w:rsidRDefault="00D319DE" w:rsidP="003F00FB">
            <w:pPr>
              <w:spacing w:after="0"/>
              <w:rPr>
                <w:rFonts w:ascii="Times New Roman" w:hAnsi="Times New Roman"/>
              </w:rPr>
            </w:pPr>
            <w:r w:rsidRPr="003F00FB">
              <w:rPr>
                <w:rFonts w:ascii="Times New Roman" w:hAnsi="Times New Roman"/>
              </w:rPr>
              <w:t>Задачи обследования зданий и сооружений. Физический и моральный износ</w:t>
            </w:r>
          </w:p>
        </w:tc>
        <w:tc>
          <w:tcPr>
            <w:tcW w:w="1843" w:type="dxa"/>
            <w:vMerge/>
            <w:vAlign w:val="center"/>
          </w:tcPr>
          <w:p w14:paraId="7D9D8AA5" w14:textId="77777777" w:rsidR="00D319DE" w:rsidRPr="004821C3" w:rsidRDefault="00D319DE" w:rsidP="003F00FB">
            <w:pPr>
              <w:widowControl w:val="0"/>
              <w:autoSpaceDE w:val="0"/>
              <w:autoSpaceDN w:val="0"/>
              <w:adjustRightInd w:val="0"/>
              <w:spacing w:after="0"/>
              <w:jc w:val="both"/>
              <w:rPr>
                <w:rFonts w:ascii="Times New Roman" w:eastAsia="Times New Roman" w:hAnsi="Times New Roman"/>
                <w:b/>
                <w:sz w:val="24"/>
                <w:szCs w:val="24"/>
                <w:lang w:eastAsia="ru-RU"/>
              </w:rPr>
            </w:pPr>
          </w:p>
        </w:tc>
        <w:tc>
          <w:tcPr>
            <w:tcW w:w="2551" w:type="dxa"/>
            <w:vMerge/>
          </w:tcPr>
          <w:p w14:paraId="1FDCDE52"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0E6DFCBF" w14:textId="77777777" w:rsidTr="00D319DE">
        <w:tc>
          <w:tcPr>
            <w:tcW w:w="851" w:type="dxa"/>
            <w:vAlign w:val="center"/>
          </w:tcPr>
          <w:p w14:paraId="5F59B5C1" w14:textId="77777777" w:rsidR="00D319DE" w:rsidRPr="003F00FB" w:rsidRDefault="00D319DE" w:rsidP="003F00FB">
            <w:pPr>
              <w:spacing w:after="0"/>
              <w:ind w:left="34"/>
              <w:jc w:val="center"/>
              <w:rPr>
                <w:rFonts w:ascii="Times New Roman" w:hAnsi="Times New Roman"/>
                <w:bCs/>
              </w:rPr>
            </w:pPr>
            <w:r w:rsidRPr="003F00FB">
              <w:rPr>
                <w:rFonts w:ascii="Times New Roman" w:hAnsi="Times New Roman"/>
                <w:bCs/>
              </w:rPr>
              <w:t>2</w:t>
            </w:r>
            <w:r w:rsidRPr="003F00FB">
              <w:rPr>
                <w:rFonts w:ascii="Times New Roman" w:hAnsi="Times New Roman"/>
                <w:bCs/>
                <w:lang w:val="en-US"/>
              </w:rPr>
              <w:t>.</w:t>
            </w:r>
            <w:r w:rsidRPr="003F00FB">
              <w:rPr>
                <w:rFonts w:ascii="Times New Roman" w:hAnsi="Times New Roman"/>
                <w:bCs/>
              </w:rPr>
              <w:t>2</w:t>
            </w:r>
          </w:p>
        </w:tc>
        <w:tc>
          <w:tcPr>
            <w:tcW w:w="4961" w:type="dxa"/>
          </w:tcPr>
          <w:p w14:paraId="0F9E865B" w14:textId="77777777" w:rsidR="00D319DE" w:rsidRPr="003F00FB" w:rsidRDefault="00D319DE" w:rsidP="00D319DE">
            <w:pPr>
              <w:spacing w:after="0"/>
              <w:ind w:right="-108"/>
              <w:rPr>
                <w:rFonts w:ascii="Times New Roman" w:hAnsi="Times New Roman"/>
              </w:rPr>
            </w:pPr>
            <w:r w:rsidRPr="003F00FB">
              <w:rPr>
                <w:rFonts w:ascii="Times New Roman" w:hAnsi="Times New Roman"/>
              </w:rPr>
              <w:t xml:space="preserve">Дефекты и повреждения строительных конструкций. </w:t>
            </w:r>
          </w:p>
        </w:tc>
        <w:tc>
          <w:tcPr>
            <w:tcW w:w="1843" w:type="dxa"/>
            <w:vMerge/>
            <w:vAlign w:val="center"/>
          </w:tcPr>
          <w:p w14:paraId="4F951159"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24C75754"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3688557F" w14:textId="77777777" w:rsidTr="00D319DE">
        <w:tc>
          <w:tcPr>
            <w:tcW w:w="851" w:type="dxa"/>
            <w:vAlign w:val="center"/>
          </w:tcPr>
          <w:p w14:paraId="2C85ECF3" w14:textId="77777777" w:rsidR="00D319DE" w:rsidRPr="003F00FB" w:rsidRDefault="00D319DE" w:rsidP="003F00FB">
            <w:pPr>
              <w:spacing w:after="0"/>
              <w:ind w:left="34"/>
              <w:jc w:val="center"/>
              <w:rPr>
                <w:rFonts w:ascii="Times New Roman" w:hAnsi="Times New Roman"/>
                <w:bCs/>
              </w:rPr>
            </w:pPr>
            <w:r w:rsidRPr="003F00FB">
              <w:rPr>
                <w:rFonts w:ascii="Times New Roman" w:hAnsi="Times New Roman"/>
                <w:bCs/>
              </w:rPr>
              <w:t>3</w:t>
            </w:r>
            <w:r w:rsidRPr="003F00FB">
              <w:rPr>
                <w:rFonts w:ascii="Times New Roman" w:hAnsi="Times New Roman"/>
                <w:bCs/>
                <w:lang w:val="en-US"/>
              </w:rPr>
              <w:t>.</w:t>
            </w:r>
            <w:r w:rsidRPr="003F00FB">
              <w:rPr>
                <w:rFonts w:ascii="Times New Roman" w:hAnsi="Times New Roman"/>
                <w:bCs/>
              </w:rPr>
              <w:t>1</w:t>
            </w:r>
          </w:p>
        </w:tc>
        <w:tc>
          <w:tcPr>
            <w:tcW w:w="4961" w:type="dxa"/>
          </w:tcPr>
          <w:p w14:paraId="28DFFDA5" w14:textId="77777777" w:rsidR="00D319DE" w:rsidRPr="003F00FB" w:rsidRDefault="00D319DE" w:rsidP="003F00FB">
            <w:pPr>
              <w:spacing w:after="0"/>
              <w:rPr>
                <w:rFonts w:ascii="Times New Roman" w:hAnsi="Times New Roman"/>
              </w:rPr>
            </w:pPr>
            <w:r w:rsidRPr="003F00FB">
              <w:rPr>
                <w:rFonts w:ascii="Times New Roman" w:hAnsi="Times New Roman"/>
              </w:rPr>
              <w:t>Виды реконструкции зданий и сооружений</w:t>
            </w:r>
          </w:p>
        </w:tc>
        <w:tc>
          <w:tcPr>
            <w:tcW w:w="1843" w:type="dxa"/>
            <w:vMerge/>
            <w:vAlign w:val="center"/>
          </w:tcPr>
          <w:p w14:paraId="341274D7"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43192409"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2B7887F7" w14:textId="77777777" w:rsidTr="00D319DE">
        <w:tc>
          <w:tcPr>
            <w:tcW w:w="851" w:type="dxa"/>
            <w:vAlign w:val="center"/>
          </w:tcPr>
          <w:p w14:paraId="2744B604" w14:textId="77777777" w:rsidR="00D319DE" w:rsidRPr="003F00FB" w:rsidRDefault="00D319DE" w:rsidP="003F00FB">
            <w:pPr>
              <w:spacing w:after="0"/>
              <w:ind w:left="34"/>
              <w:jc w:val="center"/>
              <w:rPr>
                <w:rFonts w:ascii="Times New Roman" w:hAnsi="Times New Roman"/>
                <w:bCs/>
              </w:rPr>
            </w:pPr>
            <w:r w:rsidRPr="003F00FB">
              <w:rPr>
                <w:rFonts w:ascii="Times New Roman" w:hAnsi="Times New Roman"/>
                <w:bCs/>
              </w:rPr>
              <w:t>3</w:t>
            </w:r>
            <w:r w:rsidRPr="003F00FB">
              <w:rPr>
                <w:rFonts w:ascii="Times New Roman" w:hAnsi="Times New Roman"/>
                <w:bCs/>
                <w:lang w:val="en-US"/>
              </w:rPr>
              <w:t>.</w:t>
            </w:r>
            <w:r w:rsidRPr="003F00FB">
              <w:rPr>
                <w:rFonts w:ascii="Times New Roman" w:hAnsi="Times New Roman"/>
                <w:bCs/>
              </w:rPr>
              <w:t>2</w:t>
            </w:r>
          </w:p>
        </w:tc>
        <w:tc>
          <w:tcPr>
            <w:tcW w:w="4961" w:type="dxa"/>
          </w:tcPr>
          <w:p w14:paraId="120778DE" w14:textId="77777777" w:rsidR="00D319DE" w:rsidRPr="003F00FB" w:rsidRDefault="00D319DE" w:rsidP="003F00FB">
            <w:pPr>
              <w:spacing w:after="0"/>
              <w:rPr>
                <w:rFonts w:ascii="Times New Roman" w:hAnsi="Times New Roman"/>
              </w:rPr>
            </w:pPr>
            <w:r w:rsidRPr="003F00FB">
              <w:rPr>
                <w:rFonts w:ascii="Times New Roman" w:hAnsi="Times New Roman"/>
              </w:rPr>
              <w:t>Реконструкция жилых зданий</w:t>
            </w:r>
          </w:p>
        </w:tc>
        <w:tc>
          <w:tcPr>
            <w:tcW w:w="1843" w:type="dxa"/>
            <w:vMerge/>
            <w:vAlign w:val="center"/>
          </w:tcPr>
          <w:p w14:paraId="43B4A614"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04542769"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392ACA80" w14:textId="77777777" w:rsidTr="00D319DE">
        <w:tc>
          <w:tcPr>
            <w:tcW w:w="851" w:type="dxa"/>
            <w:vAlign w:val="center"/>
          </w:tcPr>
          <w:p w14:paraId="4A04D7A3" w14:textId="77777777" w:rsidR="00D319DE" w:rsidRPr="003F00FB" w:rsidRDefault="00D319DE" w:rsidP="003F00FB">
            <w:pPr>
              <w:spacing w:after="0"/>
              <w:ind w:left="34"/>
              <w:jc w:val="center"/>
              <w:rPr>
                <w:rFonts w:ascii="Times New Roman" w:hAnsi="Times New Roman"/>
                <w:bCs/>
              </w:rPr>
            </w:pPr>
            <w:r w:rsidRPr="003F00FB">
              <w:rPr>
                <w:rFonts w:ascii="Times New Roman" w:hAnsi="Times New Roman"/>
                <w:bCs/>
              </w:rPr>
              <w:t>3.3</w:t>
            </w:r>
          </w:p>
        </w:tc>
        <w:tc>
          <w:tcPr>
            <w:tcW w:w="4961" w:type="dxa"/>
          </w:tcPr>
          <w:p w14:paraId="36D157F0" w14:textId="77777777" w:rsidR="00D319DE" w:rsidRPr="003F00FB" w:rsidRDefault="00D319DE" w:rsidP="003F00FB">
            <w:pPr>
              <w:spacing w:after="0"/>
              <w:rPr>
                <w:rFonts w:ascii="Times New Roman" w:hAnsi="Times New Roman"/>
              </w:rPr>
            </w:pPr>
            <w:r w:rsidRPr="003F00FB">
              <w:rPr>
                <w:rFonts w:ascii="Times New Roman" w:hAnsi="Times New Roman"/>
              </w:rPr>
              <w:t>Реконструкция общественных зданий</w:t>
            </w:r>
          </w:p>
        </w:tc>
        <w:tc>
          <w:tcPr>
            <w:tcW w:w="1843" w:type="dxa"/>
            <w:vMerge/>
            <w:vAlign w:val="center"/>
          </w:tcPr>
          <w:p w14:paraId="18277638"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3CEF08A1"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02561087" w14:textId="77777777" w:rsidTr="00D319DE">
        <w:tc>
          <w:tcPr>
            <w:tcW w:w="851" w:type="dxa"/>
            <w:vAlign w:val="center"/>
          </w:tcPr>
          <w:p w14:paraId="39A76B50" w14:textId="77777777" w:rsidR="00D319DE" w:rsidRPr="003F00FB" w:rsidRDefault="00D319DE" w:rsidP="003F00FB">
            <w:pPr>
              <w:spacing w:after="0"/>
              <w:ind w:left="34"/>
              <w:jc w:val="center"/>
              <w:rPr>
                <w:rFonts w:ascii="Times New Roman" w:hAnsi="Times New Roman"/>
                <w:bCs/>
              </w:rPr>
            </w:pPr>
            <w:r w:rsidRPr="003F00FB">
              <w:rPr>
                <w:rFonts w:ascii="Times New Roman" w:hAnsi="Times New Roman"/>
                <w:bCs/>
              </w:rPr>
              <w:t>3.4</w:t>
            </w:r>
          </w:p>
        </w:tc>
        <w:tc>
          <w:tcPr>
            <w:tcW w:w="4961" w:type="dxa"/>
          </w:tcPr>
          <w:p w14:paraId="66CCBB98" w14:textId="77777777" w:rsidR="00D319DE" w:rsidRPr="003F00FB" w:rsidRDefault="00D319DE" w:rsidP="003F00FB">
            <w:pPr>
              <w:spacing w:after="0"/>
              <w:rPr>
                <w:rFonts w:ascii="Times New Roman" w:hAnsi="Times New Roman"/>
              </w:rPr>
            </w:pPr>
            <w:r w:rsidRPr="003F00FB">
              <w:rPr>
                <w:rFonts w:ascii="Times New Roman" w:hAnsi="Times New Roman"/>
              </w:rPr>
              <w:t>Реконструкция производственных зданий</w:t>
            </w:r>
          </w:p>
        </w:tc>
        <w:tc>
          <w:tcPr>
            <w:tcW w:w="1843" w:type="dxa"/>
            <w:vMerge/>
            <w:vAlign w:val="center"/>
          </w:tcPr>
          <w:p w14:paraId="5745A6C3"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261B59F0"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7E9847C4" w14:textId="77777777" w:rsidTr="00D319DE">
        <w:tc>
          <w:tcPr>
            <w:tcW w:w="851" w:type="dxa"/>
            <w:vAlign w:val="center"/>
          </w:tcPr>
          <w:p w14:paraId="3AC4B155" w14:textId="77777777" w:rsidR="00D319DE" w:rsidRPr="003F00FB" w:rsidRDefault="00D319DE" w:rsidP="003F00FB">
            <w:pPr>
              <w:spacing w:after="0"/>
              <w:ind w:left="34"/>
              <w:jc w:val="center"/>
              <w:rPr>
                <w:rFonts w:ascii="Times New Roman" w:hAnsi="Times New Roman"/>
                <w:bCs/>
              </w:rPr>
            </w:pPr>
            <w:r w:rsidRPr="003F00FB">
              <w:rPr>
                <w:rFonts w:ascii="Times New Roman" w:hAnsi="Times New Roman"/>
                <w:bCs/>
              </w:rPr>
              <w:t>3.5</w:t>
            </w:r>
          </w:p>
        </w:tc>
        <w:tc>
          <w:tcPr>
            <w:tcW w:w="4961" w:type="dxa"/>
          </w:tcPr>
          <w:p w14:paraId="26D3DCC1" w14:textId="77777777" w:rsidR="00D319DE" w:rsidRPr="003F00FB" w:rsidRDefault="00D319DE" w:rsidP="003F00FB">
            <w:pPr>
              <w:spacing w:after="0"/>
              <w:rPr>
                <w:rFonts w:ascii="Times New Roman" w:hAnsi="Times New Roman"/>
              </w:rPr>
            </w:pPr>
            <w:r w:rsidRPr="003F00FB">
              <w:rPr>
                <w:rFonts w:ascii="Times New Roman" w:hAnsi="Times New Roman"/>
              </w:rPr>
              <w:t>Реконструкция инженерных сооружений</w:t>
            </w:r>
          </w:p>
        </w:tc>
        <w:tc>
          <w:tcPr>
            <w:tcW w:w="1843" w:type="dxa"/>
            <w:vMerge/>
            <w:vAlign w:val="center"/>
          </w:tcPr>
          <w:p w14:paraId="28C89E8C"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337730CF"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41C16F8A" w14:textId="77777777" w:rsidTr="00D319DE">
        <w:tc>
          <w:tcPr>
            <w:tcW w:w="851" w:type="dxa"/>
            <w:vAlign w:val="center"/>
          </w:tcPr>
          <w:p w14:paraId="330630DA" w14:textId="77777777" w:rsidR="00D319DE" w:rsidRPr="003F00FB" w:rsidRDefault="00D319DE" w:rsidP="003F00FB">
            <w:pPr>
              <w:spacing w:after="0"/>
              <w:ind w:left="34"/>
              <w:jc w:val="center"/>
              <w:rPr>
                <w:rFonts w:ascii="Times New Roman" w:hAnsi="Times New Roman"/>
                <w:bCs/>
                <w:lang w:val="en-US"/>
              </w:rPr>
            </w:pPr>
            <w:r w:rsidRPr="003F00FB">
              <w:rPr>
                <w:rFonts w:ascii="Times New Roman" w:hAnsi="Times New Roman"/>
                <w:bCs/>
              </w:rPr>
              <w:t>4</w:t>
            </w:r>
            <w:r w:rsidRPr="003F00FB">
              <w:rPr>
                <w:rFonts w:ascii="Times New Roman" w:hAnsi="Times New Roman"/>
                <w:bCs/>
                <w:lang w:val="en-US"/>
              </w:rPr>
              <w:t>.1</w:t>
            </w:r>
          </w:p>
        </w:tc>
        <w:tc>
          <w:tcPr>
            <w:tcW w:w="4961" w:type="dxa"/>
          </w:tcPr>
          <w:p w14:paraId="0F8CDE69" w14:textId="77777777" w:rsidR="00D319DE" w:rsidRPr="003F00FB" w:rsidRDefault="00D319DE" w:rsidP="003F00FB">
            <w:pPr>
              <w:spacing w:after="0"/>
              <w:rPr>
                <w:rFonts w:ascii="Times New Roman" w:hAnsi="Times New Roman"/>
              </w:rPr>
            </w:pPr>
            <w:r w:rsidRPr="003F00FB">
              <w:rPr>
                <w:rFonts w:ascii="Times New Roman" w:hAnsi="Times New Roman"/>
              </w:rPr>
              <w:t>Усиление железобетонных и каменных конструкций</w:t>
            </w:r>
          </w:p>
        </w:tc>
        <w:tc>
          <w:tcPr>
            <w:tcW w:w="1843" w:type="dxa"/>
            <w:vMerge/>
            <w:vAlign w:val="center"/>
          </w:tcPr>
          <w:p w14:paraId="2A3D1300"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040EAAF7"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2DFA604B" w14:textId="77777777" w:rsidTr="00D319DE">
        <w:tc>
          <w:tcPr>
            <w:tcW w:w="851" w:type="dxa"/>
            <w:vAlign w:val="center"/>
          </w:tcPr>
          <w:p w14:paraId="34E0E89C" w14:textId="77777777" w:rsidR="00D319DE" w:rsidRPr="003F00FB" w:rsidRDefault="00D319DE" w:rsidP="003F00FB">
            <w:pPr>
              <w:spacing w:after="0"/>
              <w:ind w:left="34"/>
              <w:jc w:val="center"/>
              <w:rPr>
                <w:rFonts w:ascii="Times New Roman" w:hAnsi="Times New Roman"/>
              </w:rPr>
            </w:pPr>
            <w:r w:rsidRPr="003F00FB">
              <w:rPr>
                <w:rFonts w:ascii="Times New Roman" w:hAnsi="Times New Roman"/>
              </w:rPr>
              <w:t>4</w:t>
            </w:r>
            <w:r w:rsidRPr="003F00FB">
              <w:rPr>
                <w:rFonts w:ascii="Times New Roman" w:hAnsi="Times New Roman"/>
                <w:lang w:val="en-US"/>
              </w:rPr>
              <w:t>.</w:t>
            </w:r>
            <w:r w:rsidRPr="003F00FB">
              <w:rPr>
                <w:rFonts w:ascii="Times New Roman" w:hAnsi="Times New Roman"/>
              </w:rPr>
              <w:t>2</w:t>
            </w:r>
          </w:p>
        </w:tc>
        <w:tc>
          <w:tcPr>
            <w:tcW w:w="4961" w:type="dxa"/>
          </w:tcPr>
          <w:p w14:paraId="33487C98" w14:textId="77777777" w:rsidR="00D319DE" w:rsidRPr="003F00FB" w:rsidRDefault="00D319DE" w:rsidP="003F00FB">
            <w:pPr>
              <w:spacing w:after="0"/>
              <w:rPr>
                <w:rFonts w:ascii="Times New Roman" w:hAnsi="Times New Roman"/>
              </w:rPr>
            </w:pPr>
            <w:r w:rsidRPr="003F00FB">
              <w:rPr>
                <w:rFonts w:ascii="Times New Roman" w:hAnsi="Times New Roman"/>
              </w:rPr>
              <w:t>Усиление металлических конструкций</w:t>
            </w:r>
          </w:p>
        </w:tc>
        <w:tc>
          <w:tcPr>
            <w:tcW w:w="1843" w:type="dxa"/>
            <w:vMerge/>
            <w:vAlign w:val="center"/>
          </w:tcPr>
          <w:p w14:paraId="7EE0977A"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09200F5F"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13B6667D" w14:textId="77777777" w:rsidTr="00D319DE">
        <w:tc>
          <w:tcPr>
            <w:tcW w:w="851" w:type="dxa"/>
            <w:vAlign w:val="center"/>
          </w:tcPr>
          <w:p w14:paraId="794CDA3C" w14:textId="77777777" w:rsidR="00D319DE" w:rsidRPr="003F00FB" w:rsidRDefault="00D319DE" w:rsidP="003F00FB">
            <w:pPr>
              <w:spacing w:after="0"/>
              <w:ind w:left="34"/>
              <w:jc w:val="center"/>
              <w:rPr>
                <w:rFonts w:ascii="Times New Roman" w:hAnsi="Times New Roman"/>
              </w:rPr>
            </w:pPr>
            <w:r w:rsidRPr="003F00FB">
              <w:rPr>
                <w:rFonts w:ascii="Times New Roman" w:hAnsi="Times New Roman"/>
              </w:rPr>
              <w:t>4.3</w:t>
            </w:r>
          </w:p>
        </w:tc>
        <w:tc>
          <w:tcPr>
            <w:tcW w:w="4961" w:type="dxa"/>
          </w:tcPr>
          <w:p w14:paraId="145D2A75" w14:textId="77777777" w:rsidR="00D319DE" w:rsidRPr="003F00FB" w:rsidRDefault="00D319DE" w:rsidP="003F00FB">
            <w:pPr>
              <w:spacing w:after="0"/>
              <w:rPr>
                <w:rFonts w:ascii="Times New Roman" w:hAnsi="Times New Roman"/>
              </w:rPr>
            </w:pPr>
            <w:r w:rsidRPr="003F00FB">
              <w:rPr>
                <w:rFonts w:ascii="Times New Roman" w:hAnsi="Times New Roman"/>
              </w:rPr>
              <w:t>Усиление деревянных конструкций</w:t>
            </w:r>
          </w:p>
        </w:tc>
        <w:tc>
          <w:tcPr>
            <w:tcW w:w="1843" w:type="dxa"/>
            <w:vMerge/>
            <w:vAlign w:val="center"/>
          </w:tcPr>
          <w:p w14:paraId="55328B51"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0F1780D7"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4D5B344F" w14:textId="77777777" w:rsidTr="00D319DE">
        <w:tc>
          <w:tcPr>
            <w:tcW w:w="851" w:type="dxa"/>
            <w:vAlign w:val="center"/>
          </w:tcPr>
          <w:p w14:paraId="57868D98" w14:textId="77777777" w:rsidR="00D319DE" w:rsidRPr="003F00FB" w:rsidRDefault="00D319DE" w:rsidP="003F00FB">
            <w:pPr>
              <w:spacing w:after="0"/>
              <w:ind w:left="34"/>
              <w:jc w:val="center"/>
              <w:rPr>
                <w:rFonts w:ascii="Times New Roman" w:hAnsi="Times New Roman"/>
              </w:rPr>
            </w:pPr>
            <w:r w:rsidRPr="003F00FB">
              <w:rPr>
                <w:rFonts w:ascii="Times New Roman" w:hAnsi="Times New Roman"/>
              </w:rPr>
              <w:t>5.1</w:t>
            </w:r>
          </w:p>
        </w:tc>
        <w:tc>
          <w:tcPr>
            <w:tcW w:w="4961" w:type="dxa"/>
          </w:tcPr>
          <w:p w14:paraId="5FF2E54C" w14:textId="77777777" w:rsidR="00D319DE" w:rsidRPr="003F00FB" w:rsidRDefault="00D319DE" w:rsidP="003F00FB">
            <w:pPr>
              <w:spacing w:after="0"/>
              <w:rPr>
                <w:rFonts w:ascii="Times New Roman" w:hAnsi="Times New Roman"/>
              </w:rPr>
            </w:pPr>
            <w:r w:rsidRPr="003F00FB">
              <w:rPr>
                <w:rFonts w:ascii="Times New Roman" w:hAnsi="Times New Roman"/>
              </w:rPr>
              <w:t>Особенности производства работ при реконструкции</w:t>
            </w:r>
          </w:p>
        </w:tc>
        <w:tc>
          <w:tcPr>
            <w:tcW w:w="1843" w:type="dxa"/>
            <w:vMerge/>
            <w:vAlign w:val="center"/>
          </w:tcPr>
          <w:p w14:paraId="04536FBA"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0FF1E141"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146B1568" w14:textId="77777777" w:rsidTr="00D319DE">
        <w:tc>
          <w:tcPr>
            <w:tcW w:w="851" w:type="dxa"/>
            <w:vAlign w:val="center"/>
          </w:tcPr>
          <w:p w14:paraId="3EF28F4B" w14:textId="77777777" w:rsidR="00D319DE" w:rsidRPr="003F00FB" w:rsidRDefault="00D319DE" w:rsidP="003F00FB">
            <w:pPr>
              <w:spacing w:after="0"/>
              <w:ind w:left="34"/>
              <w:jc w:val="center"/>
              <w:rPr>
                <w:rFonts w:ascii="Times New Roman" w:hAnsi="Times New Roman"/>
                <w:bCs/>
              </w:rPr>
            </w:pPr>
            <w:r w:rsidRPr="003F00FB">
              <w:rPr>
                <w:rFonts w:ascii="Times New Roman" w:hAnsi="Times New Roman"/>
                <w:bCs/>
              </w:rPr>
              <w:t>5</w:t>
            </w:r>
            <w:r w:rsidRPr="003F00FB">
              <w:rPr>
                <w:rFonts w:ascii="Times New Roman" w:hAnsi="Times New Roman"/>
                <w:bCs/>
                <w:lang w:val="en-US"/>
              </w:rPr>
              <w:t>.</w:t>
            </w:r>
            <w:r w:rsidRPr="003F00FB">
              <w:rPr>
                <w:rFonts w:ascii="Times New Roman" w:hAnsi="Times New Roman"/>
                <w:bCs/>
              </w:rPr>
              <w:t>2</w:t>
            </w:r>
          </w:p>
        </w:tc>
        <w:tc>
          <w:tcPr>
            <w:tcW w:w="4961" w:type="dxa"/>
          </w:tcPr>
          <w:p w14:paraId="7A700CDB" w14:textId="77777777" w:rsidR="00D319DE" w:rsidRPr="003F00FB" w:rsidRDefault="00D319DE" w:rsidP="003F00FB">
            <w:pPr>
              <w:spacing w:after="0"/>
              <w:rPr>
                <w:rFonts w:ascii="Times New Roman" w:hAnsi="Times New Roman"/>
              </w:rPr>
            </w:pPr>
            <w:r w:rsidRPr="003F00FB">
              <w:rPr>
                <w:rFonts w:ascii="Times New Roman" w:hAnsi="Times New Roman"/>
              </w:rPr>
              <w:t>Основные виды работ в условиях реконструкции</w:t>
            </w:r>
          </w:p>
        </w:tc>
        <w:tc>
          <w:tcPr>
            <w:tcW w:w="1843" w:type="dxa"/>
            <w:vMerge/>
            <w:vAlign w:val="center"/>
          </w:tcPr>
          <w:p w14:paraId="37AA1AE1"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13D6042E"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232BA2F0" w14:textId="77777777" w:rsidTr="00D319DE">
        <w:tc>
          <w:tcPr>
            <w:tcW w:w="851" w:type="dxa"/>
            <w:vAlign w:val="center"/>
          </w:tcPr>
          <w:p w14:paraId="6B20EF33" w14:textId="77777777" w:rsidR="00D319DE" w:rsidRPr="003F00FB" w:rsidRDefault="00D319DE" w:rsidP="003F00FB">
            <w:pPr>
              <w:spacing w:after="0"/>
              <w:ind w:left="34"/>
              <w:jc w:val="center"/>
              <w:rPr>
                <w:rFonts w:ascii="Times New Roman" w:hAnsi="Times New Roman"/>
              </w:rPr>
            </w:pPr>
            <w:r w:rsidRPr="003F00FB">
              <w:rPr>
                <w:rFonts w:ascii="Times New Roman" w:hAnsi="Times New Roman"/>
              </w:rPr>
              <w:t>6</w:t>
            </w:r>
            <w:r w:rsidRPr="003F00FB">
              <w:rPr>
                <w:rFonts w:ascii="Times New Roman" w:hAnsi="Times New Roman"/>
                <w:lang w:val="en-US"/>
              </w:rPr>
              <w:t>.</w:t>
            </w:r>
            <w:r w:rsidRPr="003F00FB">
              <w:rPr>
                <w:rFonts w:ascii="Times New Roman" w:hAnsi="Times New Roman"/>
              </w:rPr>
              <w:t>1</w:t>
            </w:r>
          </w:p>
        </w:tc>
        <w:tc>
          <w:tcPr>
            <w:tcW w:w="4961" w:type="dxa"/>
          </w:tcPr>
          <w:p w14:paraId="69856F1C" w14:textId="77777777" w:rsidR="00D319DE" w:rsidRPr="003F00FB" w:rsidRDefault="00D319DE" w:rsidP="003F00FB">
            <w:pPr>
              <w:spacing w:after="0"/>
              <w:rPr>
                <w:rFonts w:ascii="Times New Roman" w:hAnsi="Times New Roman"/>
              </w:rPr>
            </w:pPr>
            <w:r w:rsidRPr="003F00FB">
              <w:rPr>
                <w:rFonts w:ascii="Times New Roman" w:hAnsi="Times New Roman"/>
              </w:rPr>
              <w:t>Проектно-сметная документация на реконструкцию объекта</w:t>
            </w:r>
          </w:p>
        </w:tc>
        <w:tc>
          <w:tcPr>
            <w:tcW w:w="1843" w:type="dxa"/>
            <w:vMerge/>
            <w:vAlign w:val="center"/>
          </w:tcPr>
          <w:p w14:paraId="3F04817A"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2AE80C46" w14:textId="77777777" w:rsidR="00D319DE" w:rsidRPr="004821C3" w:rsidRDefault="00D319DE" w:rsidP="003F00FB">
            <w:pPr>
              <w:spacing w:after="0" w:line="240" w:lineRule="auto"/>
              <w:rPr>
                <w:rFonts w:ascii="Times New Roman" w:hAnsi="Times New Roman"/>
                <w:sz w:val="24"/>
                <w:szCs w:val="24"/>
                <w:lang w:eastAsia="ru-RU"/>
              </w:rPr>
            </w:pPr>
          </w:p>
        </w:tc>
      </w:tr>
      <w:tr w:rsidR="00D319DE" w:rsidRPr="004821C3" w14:paraId="3B489E48" w14:textId="77777777" w:rsidTr="00D319DE">
        <w:tc>
          <w:tcPr>
            <w:tcW w:w="851" w:type="dxa"/>
            <w:vAlign w:val="center"/>
          </w:tcPr>
          <w:p w14:paraId="5C168BEE" w14:textId="77777777" w:rsidR="00D319DE" w:rsidRPr="003F00FB" w:rsidRDefault="00D319DE" w:rsidP="003F00FB">
            <w:pPr>
              <w:spacing w:after="0"/>
              <w:ind w:left="34"/>
              <w:jc w:val="center"/>
              <w:rPr>
                <w:rFonts w:ascii="Times New Roman" w:hAnsi="Times New Roman"/>
                <w:bCs/>
              </w:rPr>
            </w:pPr>
            <w:r w:rsidRPr="003F00FB">
              <w:rPr>
                <w:rFonts w:ascii="Times New Roman" w:hAnsi="Times New Roman"/>
                <w:bCs/>
              </w:rPr>
              <w:t>6</w:t>
            </w:r>
            <w:r w:rsidRPr="003F00FB">
              <w:rPr>
                <w:rFonts w:ascii="Times New Roman" w:hAnsi="Times New Roman"/>
                <w:bCs/>
                <w:lang w:val="en-US"/>
              </w:rPr>
              <w:t>.</w:t>
            </w:r>
            <w:r w:rsidRPr="003F00FB">
              <w:rPr>
                <w:rFonts w:ascii="Times New Roman" w:hAnsi="Times New Roman"/>
                <w:bCs/>
              </w:rPr>
              <w:t>2</w:t>
            </w:r>
          </w:p>
        </w:tc>
        <w:tc>
          <w:tcPr>
            <w:tcW w:w="4961" w:type="dxa"/>
          </w:tcPr>
          <w:p w14:paraId="680312E2" w14:textId="77777777" w:rsidR="00D319DE" w:rsidRPr="003F00FB" w:rsidRDefault="00D319DE" w:rsidP="003F00FB">
            <w:pPr>
              <w:spacing w:after="0"/>
              <w:rPr>
                <w:rFonts w:ascii="Times New Roman" w:hAnsi="Times New Roman"/>
              </w:rPr>
            </w:pPr>
            <w:r w:rsidRPr="003F00FB">
              <w:rPr>
                <w:rFonts w:ascii="Times New Roman" w:hAnsi="Times New Roman"/>
              </w:rPr>
              <w:t>Проблемы и перспективы реконструкции городской застройки</w:t>
            </w:r>
          </w:p>
        </w:tc>
        <w:tc>
          <w:tcPr>
            <w:tcW w:w="1843" w:type="dxa"/>
            <w:vMerge/>
            <w:vAlign w:val="center"/>
          </w:tcPr>
          <w:p w14:paraId="58F857BE" w14:textId="77777777" w:rsidR="00D319DE" w:rsidRPr="004821C3" w:rsidRDefault="00D319DE" w:rsidP="003F00F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2551" w:type="dxa"/>
            <w:vMerge/>
          </w:tcPr>
          <w:p w14:paraId="4A4B0697" w14:textId="77777777" w:rsidR="00D319DE" w:rsidRPr="004821C3" w:rsidRDefault="00D319DE" w:rsidP="003F00FB">
            <w:pPr>
              <w:spacing w:after="0" w:line="240" w:lineRule="auto"/>
              <w:rPr>
                <w:rFonts w:ascii="Times New Roman" w:hAnsi="Times New Roman"/>
                <w:sz w:val="24"/>
                <w:szCs w:val="24"/>
                <w:lang w:eastAsia="ru-RU"/>
              </w:rPr>
            </w:pPr>
          </w:p>
        </w:tc>
      </w:tr>
    </w:tbl>
    <w:p w14:paraId="6BECF84F" w14:textId="77777777" w:rsidR="00401396" w:rsidRDefault="00401396" w:rsidP="003F00FB">
      <w:pPr>
        <w:spacing w:after="0" w:line="240" w:lineRule="auto"/>
        <w:ind w:firstLine="709"/>
        <w:jc w:val="both"/>
        <w:rPr>
          <w:rFonts w:ascii="Times New Roman" w:hAnsi="Times New Roman"/>
          <w:bCs/>
          <w:iCs/>
          <w:sz w:val="24"/>
          <w:szCs w:val="24"/>
          <w:lang w:eastAsia="ru-RU"/>
        </w:rPr>
      </w:pPr>
    </w:p>
    <w:p w14:paraId="7CFEEBD3" w14:textId="77777777" w:rsidR="00845D98" w:rsidRPr="00600399" w:rsidRDefault="00845D98" w:rsidP="00E56EED">
      <w:pPr>
        <w:widowControl w:val="0"/>
        <w:tabs>
          <w:tab w:val="left" w:pos="-142"/>
        </w:tabs>
        <w:spacing w:after="0" w:line="240" w:lineRule="auto"/>
        <w:ind w:firstLine="709"/>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7.1.</w:t>
      </w:r>
      <w:r w:rsidR="00DD73DD" w:rsidRPr="00600399">
        <w:rPr>
          <w:rFonts w:ascii="Times New Roman" w:eastAsia="Times New Roman" w:hAnsi="Times New Roman"/>
          <w:b/>
          <w:sz w:val="28"/>
          <w:szCs w:val="28"/>
          <w:lang w:eastAsia="ru-RU"/>
        </w:rPr>
        <w:t>1</w:t>
      </w:r>
      <w:r w:rsidRPr="00600399">
        <w:rPr>
          <w:rFonts w:ascii="Times New Roman" w:eastAsia="Times New Roman" w:hAnsi="Times New Roman"/>
          <w:b/>
          <w:sz w:val="28"/>
          <w:szCs w:val="28"/>
          <w:lang w:eastAsia="ru-RU"/>
        </w:rPr>
        <w:t xml:space="preserve">. Типовые вопросы </w:t>
      </w:r>
      <w:r w:rsidR="00E56EED" w:rsidRPr="00600399">
        <w:rPr>
          <w:rFonts w:ascii="Times New Roman" w:eastAsia="Times New Roman" w:hAnsi="Times New Roman"/>
          <w:b/>
          <w:sz w:val="28"/>
          <w:szCs w:val="28"/>
          <w:lang w:eastAsia="ru-RU"/>
        </w:rPr>
        <w:t>для проведения текущего контроля (</w:t>
      </w:r>
      <w:r w:rsidR="00D319DE" w:rsidRPr="00600399">
        <w:rPr>
          <w:rFonts w:ascii="Times New Roman" w:eastAsia="Times New Roman" w:hAnsi="Times New Roman"/>
          <w:b/>
          <w:sz w:val="28"/>
          <w:szCs w:val="28"/>
          <w:lang w:eastAsia="ru-RU"/>
        </w:rPr>
        <w:t>расчетно-графическая работа</w:t>
      </w:r>
      <w:r w:rsidR="00E56EED" w:rsidRPr="00600399">
        <w:rPr>
          <w:rFonts w:ascii="Times New Roman" w:eastAsia="Times New Roman" w:hAnsi="Times New Roman"/>
          <w:b/>
          <w:sz w:val="28"/>
          <w:szCs w:val="28"/>
          <w:lang w:eastAsia="ru-RU"/>
        </w:rPr>
        <w:t>)</w:t>
      </w:r>
    </w:p>
    <w:p w14:paraId="5AAA0B0A" w14:textId="77777777" w:rsidR="00D319DE" w:rsidRPr="00600399" w:rsidRDefault="00D319DE" w:rsidP="00D319DE">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Расчетно-графическая работа по дисциплине «Теория реконструкции и реставрации зданий и сооружений» состоит в выполнении индивидуального проекта реконструкции объекта исторической застройки центральных улиц г. Рязани., содержащего следующие материалы: аналитические таблицы, чертежи и схемы. Выбор объекта для реконструкции осуществляется студентом по согласованию с преподавателем.</w:t>
      </w:r>
    </w:p>
    <w:p w14:paraId="4876758B" w14:textId="77777777" w:rsidR="00D319DE" w:rsidRPr="00600399" w:rsidRDefault="00D319DE" w:rsidP="00D319DE">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Выполнение проекта предусматривается в следующих вариантах:</w:t>
      </w:r>
    </w:p>
    <w:p w14:paraId="03883974"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с увеличением строительного объема путем надстройки, пристройки, использования подземного пространства под зданием или зданиями (при хорошем техническом состоянии объекта);</w:t>
      </w:r>
    </w:p>
    <w:p w14:paraId="1C10D675"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без увеличения строительного объема, включаем перепрофилирование здания и соответствующее изменение (переработка) планировочного решения (при удовлетворительном техническом состоянии объекта);</w:t>
      </w:r>
    </w:p>
    <w:p w14:paraId="4D000CA3"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реконструкция объекта со степенью износа от 50% и более (неудовлетворительное техническое состояние) с использованием сохранившихся стен и прочих фрагментов здания в композиции фасадов вновь проектируемого объекта.</w:t>
      </w:r>
    </w:p>
    <w:p w14:paraId="15F1A3A8" w14:textId="77777777" w:rsidR="00D319DE" w:rsidRPr="00600399" w:rsidRDefault="00D319DE" w:rsidP="00D319DE">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Результатом выполнения РГР является альбом формата А3, содержащий текстовые и графические материалы.</w:t>
      </w:r>
    </w:p>
    <w:p w14:paraId="722020B8" w14:textId="77777777" w:rsidR="00DD73DD" w:rsidRPr="00600399" w:rsidRDefault="00DD73DD" w:rsidP="00DD73DD">
      <w:pPr>
        <w:spacing w:after="0" w:line="240" w:lineRule="auto"/>
        <w:ind w:firstLine="709"/>
        <w:jc w:val="both"/>
        <w:rPr>
          <w:rFonts w:ascii="Times New Roman" w:hAnsi="Times New Roman"/>
          <w:bCs/>
          <w:iCs/>
          <w:sz w:val="28"/>
          <w:szCs w:val="28"/>
          <w:lang w:eastAsia="ru-RU"/>
        </w:rPr>
      </w:pPr>
    </w:p>
    <w:p w14:paraId="559437FE" w14:textId="77777777" w:rsidR="00E56EED" w:rsidRPr="00600399" w:rsidRDefault="00E56EED" w:rsidP="00E56EED">
      <w:pPr>
        <w:widowControl w:val="0"/>
        <w:tabs>
          <w:tab w:val="left" w:pos="-142"/>
        </w:tabs>
        <w:spacing w:after="0" w:line="240" w:lineRule="auto"/>
        <w:ind w:firstLine="709"/>
        <w:jc w:val="both"/>
        <w:rPr>
          <w:rFonts w:ascii="Times New Roman" w:eastAsia="Times New Roman" w:hAnsi="Times New Roman"/>
          <w:b/>
          <w:sz w:val="28"/>
          <w:szCs w:val="28"/>
          <w:lang w:eastAsia="ru-RU"/>
        </w:rPr>
      </w:pPr>
      <w:r w:rsidRPr="00600399">
        <w:rPr>
          <w:rFonts w:ascii="Times New Roman" w:eastAsia="Times New Roman" w:hAnsi="Times New Roman"/>
          <w:b/>
          <w:sz w:val="28"/>
          <w:szCs w:val="28"/>
          <w:lang w:eastAsia="ru-RU"/>
        </w:rPr>
        <w:t xml:space="preserve">7.1.2. </w:t>
      </w:r>
      <w:r w:rsidR="00D319DE" w:rsidRPr="00600399">
        <w:rPr>
          <w:rFonts w:ascii="Times New Roman" w:eastAsia="Times New Roman" w:hAnsi="Times New Roman"/>
          <w:b/>
          <w:sz w:val="28"/>
          <w:szCs w:val="28"/>
          <w:lang w:eastAsia="ru-RU"/>
        </w:rPr>
        <w:t>Контрольные задания для проведения текущего контроля (контрольная работа)</w:t>
      </w:r>
    </w:p>
    <w:p w14:paraId="3234DC92" w14:textId="77777777" w:rsidR="00D319DE" w:rsidRPr="00600399" w:rsidRDefault="00D319DE" w:rsidP="00D319DE">
      <w:pPr>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Контрольная работа по дисциплине «Теория реконструкции и реставрации зданий и сооружений» предусмотрена в конце курса лекционных и практических занятий. Задание на контрольную работу состоит из упрощенной модели объекта для реконструкции (малоэтажное здание с небольшой площадью застройки) и имеет следующие исходные данные:</w:t>
      </w:r>
    </w:p>
    <w:p w14:paraId="30FEA9F4"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характеристики здания (период постройки, изначальное и текущее функциональное назначение) со схематичным изображением плана, разреза и фасада;</w:t>
      </w:r>
    </w:p>
    <w:p w14:paraId="34CAB21C"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описание места расположения;</w:t>
      </w:r>
    </w:p>
    <w:p w14:paraId="5F1FA60D"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краткое описание конструкций и их технического состояния:</w:t>
      </w:r>
    </w:p>
    <w:p w14:paraId="5C321E4F"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два варианта направления реконструкции: с сохранением текущего функционального назначения и перепрофилированием (по выбору студента).</w:t>
      </w:r>
    </w:p>
    <w:p w14:paraId="09C19186" w14:textId="77777777" w:rsidR="00D319DE" w:rsidRPr="00600399" w:rsidRDefault="00D319DE" w:rsidP="00D319DE">
      <w:pPr>
        <w:tabs>
          <w:tab w:val="left" w:pos="993"/>
        </w:tabs>
        <w:spacing w:after="0" w:line="240" w:lineRule="auto"/>
        <w:ind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Успешно выполненная работа должна содержать следующие материалы:</w:t>
      </w:r>
    </w:p>
    <w:p w14:paraId="61F86678"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аргументированный выбор направления реконструкции;</w:t>
      </w:r>
    </w:p>
    <w:p w14:paraId="117FEA8E"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схемы плана, разреза, фасада реконструированного здания;</w:t>
      </w:r>
    </w:p>
    <w:p w14:paraId="7355FEB5"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схема планировочной организации земельного участка;</w:t>
      </w:r>
    </w:p>
    <w:p w14:paraId="45195DA4" w14:textId="77777777" w:rsidR="00D319DE" w:rsidRPr="00600399" w:rsidRDefault="00D319DE" w:rsidP="00D319DE">
      <w:pPr>
        <w:numPr>
          <w:ilvl w:val="0"/>
          <w:numId w:val="45"/>
        </w:numPr>
        <w:tabs>
          <w:tab w:val="left" w:pos="993"/>
        </w:tabs>
        <w:spacing w:after="0" w:line="240" w:lineRule="auto"/>
        <w:ind w:left="0" w:firstLine="709"/>
        <w:jc w:val="both"/>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не менее двух вариантов усиления двух видов существующих конструкций, аргументированный выбор одного из вариантов.</w:t>
      </w:r>
    </w:p>
    <w:p w14:paraId="792A2807" w14:textId="77777777" w:rsidR="00E56EED" w:rsidRPr="00600399" w:rsidRDefault="00E56EED" w:rsidP="00E56EED">
      <w:pPr>
        <w:spacing w:after="0" w:line="240" w:lineRule="auto"/>
        <w:ind w:firstLine="709"/>
        <w:jc w:val="both"/>
        <w:rPr>
          <w:rFonts w:ascii="Times New Roman" w:hAnsi="Times New Roman"/>
          <w:bCs/>
          <w:iCs/>
          <w:sz w:val="28"/>
          <w:szCs w:val="28"/>
          <w:lang w:eastAsia="ru-RU"/>
        </w:rPr>
      </w:pPr>
    </w:p>
    <w:p w14:paraId="614E915F" w14:textId="77777777" w:rsidR="001073B1" w:rsidRPr="00600399" w:rsidRDefault="00D319DE" w:rsidP="00E56EED">
      <w:pPr>
        <w:spacing w:after="0" w:line="240" w:lineRule="auto"/>
        <w:ind w:firstLine="709"/>
        <w:jc w:val="both"/>
        <w:rPr>
          <w:rFonts w:ascii="Times New Roman" w:hAnsi="Times New Roman"/>
          <w:b/>
          <w:bCs/>
          <w:iCs/>
          <w:sz w:val="28"/>
          <w:szCs w:val="28"/>
          <w:lang w:eastAsia="ru-RU"/>
        </w:rPr>
      </w:pPr>
      <w:r w:rsidRPr="00600399">
        <w:rPr>
          <w:rFonts w:ascii="Times New Roman" w:hAnsi="Times New Roman"/>
          <w:b/>
          <w:bCs/>
          <w:iCs/>
          <w:sz w:val="28"/>
          <w:szCs w:val="28"/>
          <w:lang w:eastAsia="ru-RU"/>
        </w:rPr>
        <w:t>Темы контрольных работ</w:t>
      </w:r>
    </w:p>
    <w:p w14:paraId="1E2BDB08" w14:textId="77777777" w:rsidR="00D319DE" w:rsidRPr="00600399" w:rsidRDefault="00D319DE" w:rsidP="00D319DE">
      <w:pPr>
        <w:pStyle w:val="1"/>
        <w:numPr>
          <w:ilvl w:val="0"/>
          <w:numId w:val="46"/>
        </w:numPr>
        <w:tabs>
          <w:tab w:val="left" w:pos="993"/>
        </w:tabs>
        <w:ind w:left="0" w:firstLine="709"/>
        <w:jc w:val="both"/>
        <w:rPr>
          <w:sz w:val="28"/>
          <w:szCs w:val="28"/>
        </w:rPr>
      </w:pPr>
      <w:r w:rsidRPr="00600399">
        <w:rPr>
          <w:sz w:val="28"/>
          <w:szCs w:val="28"/>
        </w:rPr>
        <w:t>Реконструкция общественного здания в общественное здание с увеличением или без увеличения строительного объема.</w:t>
      </w:r>
    </w:p>
    <w:p w14:paraId="137E7C81" w14:textId="77777777" w:rsidR="00D319DE" w:rsidRPr="00600399" w:rsidRDefault="00D319DE" w:rsidP="00D319DE">
      <w:pPr>
        <w:pStyle w:val="1"/>
        <w:numPr>
          <w:ilvl w:val="0"/>
          <w:numId w:val="46"/>
        </w:numPr>
        <w:tabs>
          <w:tab w:val="left" w:pos="993"/>
        </w:tabs>
        <w:ind w:left="0" w:firstLine="709"/>
        <w:jc w:val="both"/>
        <w:rPr>
          <w:sz w:val="28"/>
          <w:szCs w:val="28"/>
        </w:rPr>
      </w:pPr>
      <w:r w:rsidRPr="00600399">
        <w:rPr>
          <w:sz w:val="28"/>
          <w:szCs w:val="28"/>
        </w:rPr>
        <w:t>Реконструкция общественного здания в жилое здание с увеличением или без увеличения строительного объема.</w:t>
      </w:r>
    </w:p>
    <w:p w14:paraId="767B15FC" w14:textId="77777777" w:rsidR="00D319DE" w:rsidRPr="00600399" w:rsidRDefault="00D319DE" w:rsidP="00D319DE">
      <w:pPr>
        <w:pStyle w:val="1"/>
        <w:numPr>
          <w:ilvl w:val="0"/>
          <w:numId w:val="46"/>
        </w:numPr>
        <w:tabs>
          <w:tab w:val="left" w:pos="993"/>
        </w:tabs>
        <w:ind w:left="0" w:firstLine="709"/>
        <w:jc w:val="both"/>
        <w:rPr>
          <w:sz w:val="28"/>
          <w:szCs w:val="28"/>
        </w:rPr>
      </w:pPr>
      <w:r w:rsidRPr="00600399">
        <w:rPr>
          <w:sz w:val="28"/>
          <w:szCs w:val="28"/>
        </w:rPr>
        <w:t>Реконструкция общественного здания в производственное здание с увеличением или без увеличения строительного объема.</w:t>
      </w:r>
    </w:p>
    <w:p w14:paraId="6B075C6E" w14:textId="77777777" w:rsidR="00D319DE" w:rsidRPr="00600399" w:rsidRDefault="00D319DE" w:rsidP="00D319DE">
      <w:pPr>
        <w:pStyle w:val="1"/>
        <w:numPr>
          <w:ilvl w:val="0"/>
          <w:numId w:val="46"/>
        </w:numPr>
        <w:tabs>
          <w:tab w:val="left" w:pos="993"/>
        </w:tabs>
        <w:ind w:left="0" w:firstLine="709"/>
        <w:jc w:val="both"/>
        <w:rPr>
          <w:sz w:val="28"/>
          <w:szCs w:val="28"/>
        </w:rPr>
      </w:pPr>
      <w:r w:rsidRPr="00600399">
        <w:rPr>
          <w:sz w:val="28"/>
          <w:szCs w:val="28"/>
        </w:rPr>
        <w:t>Реконструкция жилого здания в общественное здание с увеличением или без увеличения строительного объема.</w:t>
      </w:r>
    </w:p>
    <w:p w14:paraId="1471D9C8" w14:textId="77777777" w:rsidR="00D319DE" w:rsidRPr="00600399" w:rsidRDefault="00D319DE" w:rsidP="00D319DE">
      <w:pPr>
        <w:pStyle w:val="1"/>
        <w:numPr>
          <w:ilvl w:val="0"/>
          <w:numId w:val="46"/>
        </w:numPr>
        <w:tabs>
          <w:tab w:val="left" w:pos="993"/>
        </w:tabs>
        <w:ind w:left="0" w:firstLine="709"/>
        <w:jc w:val="both"/>
        <w:rPr>
          <w:sz w:val="28"/>
          <w:szCs w:val="28"/>
        </w:rPr>
      </w:pPr>
      <w:r w:rsidRPr="00600399">
        <w:rPr>
          <w:sz w:val="28"/>
          <w:szCs w:val="28"/>
        </w:rPr>
        <w:t>Реконструкция жилого здания в жилое здание с увеличением или без увеличения строительного объема.</w:t>
      </w:r>
    </w:p>
    <w:p w14:paraId="6EBC7DD5" w14:textId="77777777" w:rsidR="00D319DE" w:rsidRPr="00600399" w:rsidRDefault="00D319DE" w:rsidP="00D319DE">
      <w:pPr>
        <w:pStyle w:val="1"/>
        <w:numPr>
          <w:ilvl w:val="0"/>
          <w:numId w:val="46"/>
        </w:numPr>
        <w:tabs>
          <w:tab w:val="left" w:pos="993"/>
        </w:tabs>
        <w:ind w:left="0" w:firstLine="709"/>
        <w:jc w:val="both"/>
        <w:rPr>
          <w:sz w:val="28"/>
          <w:szCs w:val="28"/>
        </w:rPr>
      </w:pPr>
      <w:r w:rsidRPr="00600399">
        <w:rPr>
          <w:sz w:val="28"/>
          <w:szCs w:val="28"/>
        </w:rPr>
        <w:t>Реконструкция жилого здания в производственное здание с увеличением или без увеличения строительного объема.</w:t>
      </w:r>
    </w:p>
    <w:p w14:paraId="50344CB7" w14:textId="77777777" w:rsidR="00D319DE" w:rsidRPr="00600399" w:rsidRDefault="00D319DE" w:rsidP="00D319DE">
      <w:pPr>
        <w:pStyle w:val="1"/>
        <w:numPr>
          <w:ilvl w:val="0"/>
          <w:numId w:val="46"/>
        </w:numPr>
        <w:tabs>
          <w:tab w:val="left" w:pos="993"/>
        </w:tabs>
        <w:ind w:left="0" w:firstLine="709"/>
        <w:jc w:val="both"/>
        <w:rPr>
          <w:sz w:val="28"/>
          <w:szCs w:val="28"/>
        </w:rPr>
      </w:pPr>
      <w:r w:rsidRPr="00600399">
        <w:rPr>
          <w:sz w:val="28"/>
          <w:szCs w:val="28"/>
        </w:rPr>
        <w:t>Реконструкция производственного здания в общественное здание с увеличением или без увеличения строительного объема.</w:t>
      </w:r>
    </w:p>
    <w:p w14:paraId="016FD789" w14:textId="77777777" w:rsidR="00D319DE" w:rsidRPr="00600399" w:rsidRDefault="00D319DE" w:rsidP="00D319DE">
      <w:pPr>
        <w:pStyle w:val="1"/>
        <w:numPr>
          <w:ilvl w:val="0"/>
          <w:numId w:val="46"/>
        </w:numPr>
        <w:tabs>
          <w:tab w:val="left" w:pos="993"/>
        </w:tabs>
        <w:ind w:left="0" w:firstLine="709"/>
        <w:jc w:val="both"/>
        <w:rPr>
          <w:sz w:val="28"/>
          <w:szCs w:val="28"/>
        </w:rPr>
      </w:pPr>
      <w:r w:rsidRPr="00600399">
        <w:rPr>
          <w:sz w:val="28"/>
          <w:szCs w:val="28"/>
        </w:rPr>
        <w:t>Реконструкция производственного здания в жилое здание с увеличением или без увеличения строительного объема.</w:t>
      </w:r>
    </w:p>
    <w:p w14:paraId="3AAC4816" w14:textId="77777777" w:rsidR="00D319DE" w:rsidRPr="00600399" w:rsidRDefault="00D319DE" w:rsidP="00D319DE">
      <w:pPr>
        <w:pStyle w:val="1"/>
        <w:numPr>
          <w:ilvl w:val="0"/>
          <w:numId w:val="46"/>
        </w:numPr>
        <w:tabs>
          <w:tab w:val="left" w:pos="993"/>
        </w:tabs>
        <w:ind w:left="0" w:firstLine="709"/>
        <w:jc w:val="both"/>
        <w:rPr>
          <w:sz w:val="28"/>
          <w:szCs w:val="28"/>
        </w:rPr>
      </w:pPr>
      <w:r w:rsidRPr="00600399">
        <w:rPr>
          <w:sz w:val="28"/>
          <w:szCs w:val="28"/>
        </w:rPr>
        <w:t>Реконструкция производственного здания в производственное здание с увеличением или без увеличения строительного объема.</w:t>
      </w:r>
    </w:p>
    <w:p w14:paraId="7E563900" w14:textId="77777777" w:rsidR="00D319DE" w:rsidRPr="00600399" w:rsidRDefault="00D319DE" w:rsidP="00E56EED">
      <w:pPr>
        <w:spacing w:after="0" w:line="240" w:lineRule="auto"/>
        <w:ind w:firstLine="709"/>
        <w:jc w:val="both"/>
        <w:rPr>
          <w:rFonts w:ascii="Times New Roman" w:hAnsi="Times New Roman"/>
          <w:bCs/>
          <w:iCs/>
          <w:sz w:val="28"/>
          <w:szCs w:val="28"/>
          <w:lang w:eastAsia="ru-RU"/>
        </w:rPr>
      </w:pPr>
    </w:p>
    <w:p w14:paraId="4CD5A578" w14:textId="77777777" w:rsidR="00D319DE" w:rsidRPr="00600399" w:rsidRDefault="00D319DE" w:rsidP="00E56EED">
      <w:pPr>
        <w:spacing w:after="0" w:line="240" w:lineRule="auto"/>
        <w:ind w:firstLine="709"/>
        <w:jc w:val="both"/>
        <w:rPr>
          <w:rFonts w:ascii="Times New Roman" w:hAnsi="Times New Roman"/>
          <w:b/>
          <w:bCs/>
          <w:iCs/>
          <w:sz w:val="28"/>
          <w:szCs w:val="28"/>
          <w:lang w:eastAsia="ru-RU"/>
        </w:rPr>
      </w:pPr>
      <w:r w:rsidRPr="00600399">
        <w:rPr>
          <w:rFonts w:ascii="Times New Roman" w:hAnsi="Times New Roman"/>
          <w:b/>
          <w:bCs/>
          <w:iCs/>
          <w:sz w:val="28"/>
          <w:szCs w:val="28"/>
          <w:lang w:eastAsia="ru-RU"/>
        </w:rPr>
        <w:t>7.2. Контрольные вопросы для проведения итогового контроля (экзамен)</w:t>
      </w:r>
    </w:p>
    <w:p w14:paraId="3B39B8CC"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Что такое реконструкция и реставрация зданий и сооружений.</w:t>
      </w:r>
    </w:p>
    <w:p w14:paraId="30733989"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Реконструкция и реставрация жилых зданий.</w:t>
      </w:r>
    </w:p>
    <w:p w14:paraId="4F7304ED"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lastRenderedPageBreak/>
        <w:t>Реконструкция и реставрация общественных зданий.</w:t>
      </w:r>
    </w:p>
    <w:p w14:paraId="0A90CEDE"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Реконструкция и реставрация производственных зданий.</w:t>
      </w:r>
    </w:p>
    <w:p w14:paraId="705CDB29"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Цели и задачи реконструкции зданий и сооружений.</w:t>
      </w:r>
    </w:p>
    <w:p w14:paraId="35509CCC"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Социальные и градостроительные задачи реконструкции.</w:t>
      </w:r>
    </w:p>
    <w:p w14:paraId="709BFCF9"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Физический износ зданий и сооружений, его причины и последствия.</w:t>
      </w:r>
    </w:p>
    <w:p w14:paraId="2B44C582"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Моральный износ зданий и сооружений, его причины и последствия.</w:t>
      </w:r>
    </w:p>
    <w:p w14:paraId="0859D92F"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Классификация зданий и сооружений в зависимости от степени их износа.</w:t>
      </w:r>
    </w:p>
    <w:p w14:paraId="79ED8217"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 xml:space="preserve"> Инженерная подготовка производства работ при реконструкции.</w:t>
      </w:r>
    </w:p>
    <w:p w14:paraId="27A49807"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 xml:space="preserve"> Основные направления реконструкции зданий и сооружений.</w:t>
      </w:r>
    </w:p>
    <w:p w14:paraId="70691F21"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Реконструкция зданий без изменения объемно-планировочных параметров здания.</w:t>
      </w:r>
    </w:p>
    <w:p w14:paraId="0BDC25FC"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Реконструкция зданий с изменением объемно-планировочных параметров здания.</w:t>
      </w:r>
    </w:p>
    <w:p w14:paraId="17A9E4BB"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Особенности производства работ при реконструкции.</w:t>
      </w:r>
    </w:p>
    <w:p w14:paraId="6BB8858A"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Факторы, влияющие на эффективность производства работ в условиях реконструкции.</w:t>
      </w:r>
    </w:p>
    <w:p w14:paraId="20E7F466"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Причины и последствия деформаций фундаментов и оснований.</w:t>
      </w:r>
    </w:p>
    <w:p w14:paraId="7D97AADE"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Усиление оснований и фундаментов при реконструкции.</w:t>
      </w:r>
    </w:p>
    <w:p w14:paraId="3E83013B"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Причины усиления оснований и фундаментов.</w:t>
      </w:r>
    </w:p>
    <w:p w14:paraId="42D31491"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Способы усиления оснований и фундаментов.</w:t>
      </w:r>
    </w:p>
    <w:p w14:paraId="36C8DA3D"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Улучшение внешнего вида зданий. Основные причины повреждения внешнего вида зданий.</w:t>
      </w:r>
    </w:p>
    <w:p w14:paraId="52692EA6"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Мероприятия по устранению дефектов и улучшению внешнего вида зданий.</w:t>
      </w:r>
    </w:p>
    <w:p w14:paraId="282F8400"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Основные виды работ в условиях реконструкции.</w:t>
      </w:r>
    </w:p>
    <w:p w14:paraId="41E7CAD8"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Демонтаж, разборка и разрушение строительных конструкций.</w:t>
      </w:r>
    </w:p>
    <w:p w14:paraId="745D87F3"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Средства разрушения массивов и конструкций.</w:t>
      </w:r>
    </w:p>
    <w:p w14:paraId="43355A0E"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Достоинства и недостатки контактных и шпуровых средств разрушения массивов и конструкций.</w:t>
      </w:r>
    </w:p>
    <w:p w14:paraId="70CCB0C3"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Особенности применения механических, термических и взрывных средств разрушения массивов и конструкций.</w:t>
      </w:r>
    </w:p>
    <w:p w14:paraId="77A61555"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Монтаж строительных конструкций.</w:t>
      </w:r>
    </w:p>
    <w:p w14:paraId="398D5EAE"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Схемы технологической последовательности выполнения монтажа строительных конструкций.</w:t>
      </w:r>
    </w:p>
    <w:p w14:paraId="7F761C56"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Усиление железобетонных и каменных конструкций.</w:t>
      </w:r>
    </w:p>
    <w:p w14:paraId="712A1B5B"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Случаи возникновения необходимости усиления конструкций.</w:t>
      </w:r>
    </w:p>
    <w:p w14:paraId="776865AB"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Конструктивные приемы усиления строительных конструкций.</w:t>
      </w:r>
    </w:p>
    <w:p w14:paraId="7B115BCF"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Факторы, влияющие на выбор способа усиления строительных конструкций.</w:t>
      </w:r>
    </w:p>
    <w:p w14:paraId="63FC1CCB"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Усиление железобетонных плит покрытий и перекрытий.</w:t>
      </w:r>
    </w:p>
    <w:p w14:paraId="59E976AE"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Усиление железобетонных балок.</w:t>
      </w:r>
    </w:p>
    <w:p w14:paraId="6C7AD05E"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Усиление железобетонных колонн, консолей.</w:t>
      </w:r>
    </w:p>
    <w:p w14:paraId="3E989A36"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Усиление железобетонных фундаментов.</w:t>
      </w:r>
    </w:p>
    <w:p w14:paraId="7F60F164"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Усиление узловых соединений железобетонных конструкций.</w:t>
      </w:r>
    </w:p>
    <w:p w14:paraId="4519791F"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Способы усиления стальных конструкций.</w:t>
      </w:r>
    </w:p>
    <w:p w14:paraId="7D487466"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lastRenderedPageBreak/>
        <w:t>Способы увеличения пространственной жесткости здания или сооружения.</w:t>
      </w:r>
    </w:p>
    <w:p w14:paraId="5FA65A99"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Усиление стальных балок, прогонов, ферм, колонн, связей.</w:t>
      </w:r>
    </w:p>
    <w:p w14:paraId="0BEE8F01"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Принципы усиления деревянных конструкций.</w:t>
      </w:r>
    </w:p>
    <w:p w14:paraId="59F0D0A9"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Метод усиления деревянных конструкций без изменения схемы работы.</w:t>
      </w:r>
    </w:p>
    <w:p w14:paraId="0681BF2F"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Метод усиления деревянных конструкций с изменением схемы работы.</w:t>
      </w:r>
    </w:p>
    <w:p w14:paraId="3A90351B"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Общие принципы реконструкции жилых зданий.</w:t>
      </w:r>
    </w:p>
    <w:p w14:paraId="49522E24"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Методы реконструкции старого жилого фонда.</w:t>
      </w:r>
    </w:p>
    <w:p w14:paraId="70C0F30B"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Реконструктивные работы жилого фонда с отселением и без отселения жильцов.</w:t>
      </w:r>
    </w:p>
    <w:p w14:paraId="3538D047"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Реконструкция зданий общественного назначения.</w:t>
      </w:r>
    </w:p>
    <w:p w14:paraId="5F9B0131"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Функциональное назначение здания при реконструкции и приспособлении к использованию в современных условиях.</w:t>
      </w:r>
    </w:p>
    <w:p w14:paraId="5889A6FE"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 xml:space="preserve"> Переустройство производственных зданий.</w:t>
      </w:r>
    </w:p>
    <w:p w14:paraId="33D83138"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Реставрация зданий и сооружений.</w:t>
      </w:r>
    </w:p>
    <w:p w14:paraId="07E50E1C"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Цели и задачи реставрации.</w:t>
      </w:r>
    </w:p>
    <w:p w14:paraId="795AF6B3"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Венецианская хартия.</w:t>
      </w:r>
    </w:p>
    <w:p w14:paraId="31B72983" w14:textId="77777777" w:rsidR="00D319DE" w:rsidRPr="00600399" w:rsidRDefault="00D319DE" w:rsidP="00D319DE">
      <w:pPr>
        <w:numPr>
          <w:ilvl w:val="0"/>
          <w:numId w:val="47"/>
        </w:num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Памятник архитектуры как объект культурного наследия.</w:t>
      </w:r>
    </w:p>
    <w:p w14:paraId="5AC0636D" w14:textId="77777777" w:rsidR="00D319DE" w:rsidRPr="00600399" w:rsidRDefault="00D319DE" w:rsidP="00D319DE">
      <w:pPr>
        <w:spacing w:after="0" w:line="240" w:lineRule="auto"/>
        <w:ind w:hanging="578"/>
        <w:jc w:val="both"/>
        <w:rPr>
          <w:rFonts w:ascii="Times New Roman" w:hAnsi="Times New Roman"/>
          <w:bCs/>
          <w:iCs/>
          <w:sz w:val="28"/>
          <w:szCs w:val="28"/>
          <w:lang w:eastAsia="ru-RU"/>
        </w:rPr>
      </w:pPr>
      <w:r w:rsidRPr="00600399">
        <w:rPr>
          <w:rFonts w:ascii="Times New Roman" w:hAnsi="Times New Roman"/>
          <w:bCs/>
          <w:iCs/>
          <w:sz w:val="28"/>
          <w:szCs w:val="28"/>
          <w:lang w:eastAsia="ru-RU"/>
        </w:rPr>
        <w:t xml:space="preserve">                   54.     Реставрация архитектурных комплексов.</w:t>
      </w:r>
    </w:p>
    <w:p w14:paraId="21B32876" w14:textId="77777777" w:rsidR="00D319DE" w:rsidRPr="00600399" w:rsidRDefault="00D319DE" w:rsidP="00D319DE">
      <w:pPr>
        <w:spacing w:after="0" w:line="240" w:lineRule="auto"/>
        <w:ind w:firstLine="709"/>
        <w:jc w:val="both"/>
        <w:rPr>
          <w:rFonts w:ascii="Times New Roman" w:hAnsi="Times New Roman"/>
          <w:b/>
          <w:bCs/>
          <w:iCs/>
          <w:sz w:val="28"/>
          <w:szCs w:val="28"/>
          <w:lang w:eastAsia="ru-RU"/>
        </w:rPr>
      </w:pPr>
    </w:p>
    <w:p w14:paraId="712404DD" w14:textId="77777777" w:rsidR="00D319DE" w:rsidRPr="00600399" w:rsidRDefault="00D319DE" w:rsidP="00D319DE">
      <w:pPr>
        <w:autoSpaceDE w:val="0"/>
        <w:autoSpaceDN w:val="0"/>
        <w:adjustRightInd w:val="0"/>
        <w:spacing w:after="0" w:line="240" w:lineRule="auto"/>
        <w:rPr>
          <w:rFonts w:ascii="Times New Roman" w:hAnsi="Times New Roman"/>
          <w:b/>
          <w:sz w:val="28"/>
          <w:szCs w:val="28"/>
        </w:rPr>
      </w:pPr>
      <w:r w:rsidRPr="00600399">
        <w:rPr>
          <w:rFonts w:ascii="Times New Roman" w:hAnsi="Times New Roman"/>
          <w:b/>
          <w:sz w:val="28"/>
          <w:szCs w:val="28"/>
        </w:rPr>
        <w:t>7.</w:t>
      </w:r>
      <w:r w:rsidR="00D70AB8" w:rsidRPr="00600399">
        <w:rPr>
          <w:rFonts w:ascii="Times New Roman" w:hAnsi="Times New Roman"/>
          <w:b/>
          <w:sz w:val="28"/>
          <w:szCs w:val="28"/>
        </w:rPr>
        <w:t>3</w:t>
      </w:r>
      <w:r w:rsidR="00D05D88" w:rsidRPr="00600399">
        <w:rPr>
          <w:rFonts w:ascii="Times New Roman" w:hAnsi="Times New Roman"/>
          <w:b/>
          <w:sz w:val="28"/>
          <w:szCs w:val="28"/>
        </w:rPr>
        <w:t>.</w:t>
      </w:r>
      <w:r w:rsidRPr="00600399">
        <w:rPr>
          <w:rFonts w:ascii="Times New Roman" w:hAnsi="Times New Roman"/>
          <w:b/>
          <w:sz w:val="28"/>
          <w:szCs w:val="28"/>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0DDB95DD" w14:textId="77777777" w:rsidR="00D70AB8" w:rsidRPr="00600399" w:rsidRDefault="00D70AB8" w:rsidP="00D319DE">
      <w:pPr>
        <w:autoSpaceDE w:val="0"/>
        <w:autoSpaceDN w:val="0"/>
        <w:adjustRightInd w:val="0"/>
        <w:spacing w:after="0" w:line="240" w:lineRule="auto"/>
        <w:rPr>
          <w:rFonts w:ascii="Times New Roman" w:hAnsi="Times New Roman"/>
          <w:b/>
          <w:sz w:val="28"/>
          <w:szCs w:val="28"/>
        </w:rPr>
      </w:pPr>
    </w:p>
    <w:p w14:paraId="3C10F143" w14:textId="77777777" w:rsidR="00D319DE" w:rsidRPr="00600399" w:rsidRDefault="00D319DE" w:rsidP="00D319DE">
      <w:pPr>
        <w:autoSpaceDE w:val="0"/>
        <w:autoSpaceDN w:val="0"/>
        <w:adjustRightInd w:val="0"/>
        <w:spacing w:after="0" w:line="240" w:lineRule="auto"/>
        <w:jc w:val="center"/>
        <w:rPr>
          <w:rFonts w:ascii="Times New Roman" w:hAnsi="Times New Roman"/>
          <w:b/>
          <w:sz w:val="28"/>
          <w:szCs w:val="28"/>
        </w:rPr>
      </w:pPr>
      <w:r w:rsidRPr="00600399">
        <w:rPr>
          <w:rFonts w:ascii="Times New Roman" w:hAnsi="Times New Roman"/>
          <w:b/>
          <w:sz w:val="28"/>
          <w:szCs w:val="28"/>
        </w:rPr>
        <w:t>7.</w:t>
      </w:r>
      <w:r w:rsidR="00D70AB8" w:rsidRPr="00600399">
        <w:rPr>
          <w:rFonts w:ascii="Times New Roman" w:hAnsi="Times New Roman"/>
          <w:b/>
          <w:sz w:val="28"/>
          <w:szCs w:val="28"/>
        </w:rPr>
        <w:t>3</w:t>
      </w:r>
      <w:r w:rsidRPr="00600399">
        <w:rPr>
          <w:rFonts w:ascii="Times New Roman" w:hAnsi="Times New Roman"/>
          <w:b/>
          <w:sz w:val="28"/>
          <w:szCs w:val="28"/>
        </w:rPr>
        <w:t>.1</w:t>
      </w:r>
      <w:r w:rsidR="00D05D88" w:rsidRPr="00600399">
        <w:rPr>
          <w:rFonts w:ascii="Times New Roman" w:hAnsi="Times New Roman"/>
          <w:b/>
          <w:sz w:val="28"/>
          <w:szCs w:val="28"/>
        </w:rPr>
        <w:t>.</w:t>
      </w:r>
      <w:r w:rsidRPr="00600399">
        <w:rPr>
          <w:rFonts w:ascii="Times New Roman" w:hAnsi="Times New Roman"/>
          <w:b/>
          <w:sz w:val="28"/>
          <w:szCs w:val="28"/>
        </w:rPr>
        <w:t xml:space="preserve"> Макет оформления комплекта заданий для расчетно-графической работы</w:t>
      </w:r>
      <w:r w:rsidRPr="00600399">
        <w:rPr>
          <w:rFonts w:ascii="Times New Roman" w:hAnsi="Times New Roman"/>
          <w:sz w:val="28"/>
          <w:szCs w:val="28"/>
          <w:vertAlign w:val="superscript"/>
        </w:rPr>
        <w:footnoteReference w:id="1"/>
      </w:r>
    </w:p>
    <w:p w14:paraId="71047718" w14:textId="77777777" w:rsidR="00D70AB8" w:rsidRPr="00600399" w:rsidRDefault="00D70AB8" w:rsidP="00D70AB8">
      <w:pPr>
        <w:autoSpaceDE w:val="0"/>
        <w:autoSpaceDN w:val="0"/>
        <w:adjustRightInd w:val="0"/>
        <w:spacing w:after="0" w:line="240" w:lineRule="auto"/>
        <w:jc w:val="center"/>
        <w:rPr>
          <w:rFonts w:ascii="Times New Roman" w:hAnsi="Times New Roman"/>
          <w:sz w:val="28"/>
          <w:szCs w:val="28"/>
        </w:rPr>
      </w:pPr>
    </w:p>
    <w:p w14:paraId="5359D92A" w14:textId="77777777" w:rsidR="00D319DE" w:rsidRPr="00600399" w:rsidRDefault="00D319DE" w:rsidP="00D70AB8">
      <w:pPr>
        <w:autoSpaceDE w:val="0"/>
        <w:autoSpaceDN w:val="0"/>
        <w:adjustRightInd w:val="0"/>
        <w:spacing w:after="0" w:line="240" w:lineRule="auto"/>
        <w:jc w:val="center"/>
        <w:rPr>
          <w:rFonts w:ascii="Times New Roman" w:hAnsi="Times New Roman"/>
          <w:sz w:val="28"/>
          <w:szCs w:val="28"/>
        </w:rPr>
      </w:pPr>
      <w:r w:rsidRPr="00600399">
        <w:rPr>
          <w:rFonts w:ascii="Times New Roman" w:hAnsi="Times New Roman"/>
          <w:sz w:val="28"/>
          <w:szCs w:val="28"/>
        </w:rPr>
        <w:t>Название кафедры</w:t>
      </w:r>
    </w:p>
    <w:p w14:paraId="38ED0D6E" w14:textId="77777777" w:rsidR="00D319DE" w:rsidRPr="00600399" w:rsidRDefault="00D319DE" w:rsidP="00D70AB8">
      <w:pPr>
        <w:autoSpaceDE w:val="0"/>
        <w:autoSpaceDN w:val="0"/>
        <w:adjustRightInd w:val="0"/>
        <w:spacing w:after="0" w:line="240" w:lineRule="auto"/>
        <w:jc w:val="center"/>
        <w:rPr>
          <w:rFonts w:ascii="Times New Roman" w:hAnsi="Times New Roman"/>
          <w:b/>
          <w:sz w:val="28"/>
          <w:szCs w:val="28"/>
        </w:rPr>
      </w:pPr>
      <w:r w:rsidRPr="00600399">
        <w:rPr>
          <w:rFonts w:ascii="Times New Roman" w:hAnsi="Times New Roman"/>
          <w:b/>
          <w:sz w:val="28"/>
          <w:szCs w:val="28"/>
        </w:rPr>
        <w:t>Комплект заданий для контрольной работы</w:t>
      </w:r>
    </w:p>
    <w:p w14:paraId="79290162" w14:textId="77777777" w:rsidR="00D319DE" w:rsidRPr="00600399" w:rsidRDefault="00D319DE" w:rsidP="00D70AB8">
      <w:pPr>
        <w:autoSpaceDE w:val="0"/>
        <w:autoSpaceDN w:val="0"/>
        <w:adjustRightInd w:val="0"/>
        <w:spacing w:after="0" w:line="240" w:lineRule="auto"/>
        <w:jc w:val="both"/>
        <w:rPr>
          <w:rFonts w:ascii="Times New Roman" w:hAnsi="Times New Roman"/>
          <w:sz w:val="28"/>
          <w:szCs w:val="28"/>
        </w:rPr>
      </w:pPr>
      <w:r w:rsidRPr="00600399">
        <w:rPr>
          <w:rFonts w:ascii="Times New Roman" w:hAnsi="Times New Roman"/>
          <w:sz w:val="28"/>
          <w:szCs w:val="28"/>
        </w:rPr>
        <w:t>по дисциплине____________________________________________________</w:t>
      </w:r>
    </w:p>
    <w:p w14:paraId="3527174B" w14:textId="77777777" w:rsidR="00D319DE" w:rsidRPr="00600399" w:rsidRDefault="00D319DE" w:rsidP="00D70AB8">
      <w:pPr>
        <w:autoSpaceDE w:val="0"/>
        <w:autoSpaceDN w:val="0"/>
        <w:adjustRightInd w:val="0"/>
        <w:spacing w:after="0" w:line="240" w:lineRule="auto"/>
        <w:jc w:val="both"/>
        <w:rPr>
          <w:rFonts w:ascii="Times New Roman" w:hAnsi="Times New Roman"/>
          <w:sz w:val="28"/>
          <w:szCs w:val="28"/>
        </w:rPr>
      </w:pPr>
      <w:r w:rsidRPr="00600399">
        <w:rPr>
          <w:rFonts w:ascii="Times New Roman" w:hAnsi="Times New Roman"/>
          <w:sz w:val="28"/>
          <w:szCs w:val="28"/>
        </w:rPr>
        <w:t>(наименование дисциплины)</w:t>
      </w:r>
    </w:p>
    <w:p w14:paraId="37B57A7A" w14:textId="77777777" w:rsidR="00D319DE" w:rsidRPr="00600399" w:rsidRDefault="00D319DE" w:rsidP="00D70AB8">
      <w:pPr>
        <w:autoSpaceDE w:val="0"/>
        <w:autoSpaceDN w:val="0"/>
        <w:adjustRightInd w:val="0"/>
        <w:spacing w:after="0" w:line="240" w:lineRule="auto"/>
        <w:jc w:val="both"/>
        <w:rPr>
          <w:rFonts w:ascii="Times New Roman" w:hAnsi="Times New Roman"/>
          <w:sz w:val="28"/>
          <w:szCs w:val="28"/>
        </w:rPr>
      </w:pPr>
      <w:r w:rsidRPr="00600399">
        <w:rPr>
          <w:rFonts w:ascii="Times New Roman" w:hAnsi="Times New Roman"/>
          <w:sz w:val="28"/>
          <w:szCs w:val="28"/>
        </w:rPr>
        <w:t>Тема........................................................................................................................</w:t>
      </w:r>
    </w:p>
    <w:p w14:paraId="4828792E" w14:textId="77777777" w:rsidR="00D319DE" w:rsidRPr="00600399" w:rsidRDefault="00D319DE" w:rsidP="00D70AB8">
      <w:pPr>
        <w:autoSpaceDE w:val="0"/>
        <w:autoSpaceDN w:val="0"/>
        <w:adjustRightInd w:val="0"/>
        <w:spacing w:after="0" w:line="240" w:lineRule="auto"/>
        <w:jc w:val="both"/>
        <w:rPr>
          <w:rFonts w:ascii="Times New Roman" w:hAnsi="Times New Roman"/>
          <w:sz w:val="28"/>
          <w:szCs w:val="28"/>
        </w:rPr>
      </w:pPr>
      <w:r w:rsidRPr="00600399">
        <w:rPr>
          <w:rFonts w:ascii="Times New Roman" w:hAnsi="Times New Roman"/>
          <w:sz w:val="28"/>
          <w:szCs w:val="28"/>
        </w:rPr>
        <w:t>Задание ...................................................................................................................</w:t>
      </w:r>
    </w:p>
    <w:p w14:paraId="53BDB1E7" w14:textId="77777777" w:rsidR="00D319DE" w:rsidRPr="00600399" w:rsidRDefault="00D319DE" w:rsidP="00D70AB8">
      <w:pPr>
        <w:autoSpaceDE w:val="0"/>
        <w:autoSpaceDN w:val="0"/>
        <w:adjustRightInd w:val="0"/>
        <w:spacing w:after="0" w:line="240" w:lineRule="auto"/>
        <w:jc w:val="both"/>
        <w:rPr>
          <w:rFonts w:ascii="Times New Roman" w:hAnsi="Times New Roman"/>
          <w:b/>
          <w:sz w:val="28"/>
          <w:szCs w:val="28"/>
        </w:rPr>
      </w:pPr>
      <w:r w:rsidRPr="00600399">
        <w:rPr>
          <w:rFonts w:ascii="Times New Roman" w:hAnsi="Times New Roman"/>
          <w:b/>
          <w:sz w:val="28"/>
          <w:szCs w:val="28"/>
        </w:rPr>
        <w:t>Критерии оценки:</w:t>
      </w:r>
    </w:p>
    <w:p w14:paraId="2F5EBCBE" w14:textId="77777777" w:rsidR="00D319DE" w:rsidRPr="00600399" w:rsidRDefault="00D319DE" w:rsidP="00D70AB8">
      <w:pPr>
        <w:autoSpaceDE w:val="0"/>
        <w:autoSpaceDN w:val="0"/>
        <w:adjustRightInd w:val="0"/>
        <w:spacing w:after="0" w:line="240" w:lineRule="auto"/>
        <w:jc w:val="both"/>
        <w:rPr>
          <w:rFonts w:ascii="Times New Roman" w:hAnsi="Times New Roman"/>
          <w:sz w:val="28"/>
          <w:szCs w:val="28"/>
        </w:rPr>
      </w:pPr>
      <w:r w:rsidRPr="00600399">
        <w:rPr>
          <w:rFonts w:ascii="Times New Roman" w:hAnsi="Times New Roman"/>
          <w:sz w:val="28"/>
          <w:szCs w:val="28"/>
        </w:rPr>
        <w:t>-оценка «отлично» выставляется обучающемуся, если...............................;</w:t>
      </w:r>
    </w:p>
    <w:p w14:paraId="607B85FC" w14:textId="77777777" w:rsidR="00D319DE" w:rsidRPr="00600399" w:rsidRDefault="00D319DE" w:rsidP="00D70AB8">
      <w:pPr>
        <w:autoSpaceDE w:val="0"/>
        <w:autoSpaceDN w:val="0"/>
        <w:adjustRightInd w:val="0"/>
        <w:spacing w:after="0" w:line="240" w:lineRule="auto"/>
        <w:jc w:val="both"/>
        <w:rPr>
          <w:rFonts w:ascii="Times New Roman" w:hAnsi="Times New Roman"/>
          <w:sz w:val="28"/>
          <w:szCs w:val="28"/>
        </w:rPr>
      </w:pPr>
      <w:r w:rsidRPr="00600399">
        <w:rPr>
          <w:rFonts w:ascii="Times New Roman" w:hAnsi="Times New Roman"/>
          <w:sz w:val="28"/>
          <w:szCs w:val="28"/>
        </w:rPr>
        <w:t>-оценка «хорошо» .................................... ................................;</w:t>
      </w:r>
    </w:p>
    <w:p w14:paraId="7DD000E4" w14:textId="77777777" w:rsidR="00D319DE" w:rsidRPr="00600399" w:rsidRDefault="00D319DE" w:rsidP="00D70AB8">
      <w:pPr>
        <w:autoSpaceDE w:val="0"/>
        <w:autoSpaceDN w:val="0"/>
        <w:adjustRightInd w:val="0"/>
        <w:spacing w:after="0" w:line="240" w:lineRule="auto"/>
        <w:jc w:val="both"/>
        <w:rPr>
          <w:rFonts w:ascii="Times New Roman" w:hAnsi="Times New Roman"/>
          <w:sz w:val="28"/>
          <w:szCs w:val="28"/>
        </w:rPr>
      </w:pPr>
      <w:r w:rsidRPr="00600399">
        <w:rPr>
          <w:rFonts w:ascii="Times New Roman" w:hAnsi="Times New Roman"/>
          <w:sz w:val="28"/>
          <w:szCs w:val="28"/>
        </w:rPr>
        <w:t>-оценка «удовлетворительно» ......................................................;</w:t>
      </w:r>
    </w:p>
    <w:p w14:paraId="2FBF1DB2" w14:textId="77777777" w:rsidR="00D319DE" w:rsidRPr="00600399" w:rsidRDefault="00D319DE" w:rsidP="00D70AB8">
      <w:pPr>
        <w:autoSpaceDE w:val="0"/>
        <w:autoSpaceDN w:val="0"/>
        <w:adjustRightInd w:val="0"/>
        <w:spacing w:after="0" w:line="240" w:lineRule="auto"/>
        <w:jc w:val="both"/>
        <w:rPr>
          <w:rFonts w:ascii="Times New Roman" w:hAnsi="Times New Roman"/>
          <w:sz w:val="28"/>
          <w:szCs w:val="28"/>
        </w:rPr>
      </w:pPr>
      <w:r w:rsidRPr="00600399">
        <w:rPr>
          <w:rFonts w:ascii="Times New Roman" w:hAnsi="Times New Roman"/>
          <w:sz w:val="28"/>
          <w:szCs w:val="28"/>
        </w:rPr>
        <w:t>-оценка «неудовлетворительно» ...................................................</w:t>
      </w:r>
    </w:p>
    <w:p w14:paraId="51E2FAAC" w14:textId="77777777" w:rsidR="00D319DE" w:rsidRPr="00600399" w:rsidRDefault="00D319DE" w:rsidP="00D319DE">
      <w:pPr>
        <w:autoSpaceDE w:val="0"/>
        <w:autoSpaceDN w:val="0"/>
        <w:adjustRightInd w:val="0"/>
        <w:spacing w:after="0" w:line="240" w:lineRule="auto"/>
        <w:jc w:val="center"/>
        <w:rPr>
          <w:rFonts w:ascii="Times New Roman" w:hAnsi="Times New Roman"/>
          <w:sz w:val="28"/>
          <w:szCs w:val="28"/>
        </w:rPr>
      </w:pPr>
    </w:p>
    <w:p w14:paraId="0BB77D7E" w14:textId="77777777" w:rsidR="00D319DE" w:rsidRPr="00600399" w:rsidRDefault="00D319DE" w:rsidP="00D319DE">
      <w:pPr>
        <w:autoSpaceDE w:val="0"/>
        <w:autoSpaceDN w:val="0"/>
        <w:adjustRightInd w:val="0"/>
        <w:spacing w:after="0" w:line="240" w:lineRule="auto"/>
        <w:jc w:val="center"/>
        <w:rPr>
          <w:rFonts w:ascii="Times New Roman" w:hAnsi="Times New Roman"/>
          <w:sz w:val="28"/>
          <w:szCs w:val="28"/>
        </w:rPr>
      </w:pPr>
      <w:r w:rsidRPr="00600399">
        <w:rPr>
          <w:rFonts w:ascii="Times New Roman" w:hAnsi="Times New Roman"/>
          <w:sz w:val="28"/>
          <w:szCs w:val="28"/>
        </w:rPr>
        <w:t>Составитель _________________________________ И.О. Фамилия</w:t>
      </w:r>
    </w:p>
    <w:p w14:paraId="1955F88F" w14:textId="77777777" w:rsidR="00D319DE" w:rsidRPr="00600399" w:rsidRDefault="00D319DE" w:rsidP="00D319DE">
      <w:pPr>
        <w:autoSpaceDE w:val="0"/>
        <w:autoSpaceDN w:val="0"/>
        <w:adjustRightInd w:val="0"/>
        <w:spacing w:after="0" w:line="240" w:lineRule="auto"/>
        <w:jc w:val="center"/>
        <w:rPr>
          <w:rFonts w:ascii="Times New Roman" w:hAnsi="Times New Roman"/>
          <w:sz w:val="28"/>
          <w:szCs w:val="28"/>
        </w:rPr>
      </w:pPr>
      <w:r w:rsidRPr="00600399">
        <w:rPr>
          <w:rFonts w:ascii="Times New Roman" w:hAnsi="Times New Roman"/>
          <w:sz w:val="28"/>
          <w:szCs w:val="28"/>
        </w:rPr>
        <w:t>(подпись)</w:t>
      </w:r>
    </w:p>
    <w:p w14:paraId="122D38C1" w14:textId="77777777" w:rsidR="00D319DE" w:rsidRPr="00600399" w:rsidRDefault="00D319DE" w:rsidP="00D319DE">
      <w:pPr>
        <w:autoSpaceDE w:val="0"/>
        <w:autoSpaceDN w:val="0"/>
        <w:adjustRightInd w:val="0"/>
        <w:spacing w:after="0" w:line="240" w:lineRule="auto"/>
        <w:rPr>
          <w:rFonts w:ascii="Times New Roman" w:hAnsi="Times New Roman"/>
          <w:b/>
          <w:sz w:val="28"/>
          <w:szCs w:val="28"/>
        </w:rPr>
      </w:pPr>
    </w:p>
    <w:p w14:paraId="6BE6FD6E" w14:textId="77777777" w:rsidR="00D319DE" w:rsidRPr="00600399" w:rsidRDefault="00D319DE" w:rsidP="00D319DE">
      <w:pPr>
        <w:autoSpaceDE w:val="0"/>
        <w:autoSpaceDN w:val="0"/>
        <w:adjustRightInd w:val="0"/>
        <w:spacing w:after="0" w:line="240" w:lineRule="auto"/>
        <w:rPr>
          <w:rFonts w:ascii="Times New Roman" w:hAnsi="Times New Roman"/>
          <w:b/>
          <w:sz w:val="28"/>
          <w:szCs w:val="28"/>
        </w:rPr>
      </w:pPr>
      <w:r w:rsidRPr="00600399">
        <w:rPr>
          <w:rFonts w:ascii="Times New Roman" w:hAnsi="Times New Roman"/>
          <w:b/>
          <w:sz w:val="28"/>
          <w:szCs w:val="28"/>
        </w:rPr>
        <w:t>7.</w:t>
      </w:r>
      <w:r w:rsidR="00D70AB8" w:rsidRPr="00600399">
        <w:rPr>
          <w:rFonts w:ascii="Times New Roman" w:hAnsi="Times New Roman"/>
          <w:b/>
          <w:sz w:val="28"/>
          <w:szCs w:val="28"/>
        </w:rPr>
        <w:t>3</w:t>
      </w:r>
      <w:r w:rsidRPr="00600399">
        <w:rPr>
          <w:rFonts w:ascii="Times New Roman" w:hAnsi="Times New Roman"/>
          <w:b/>
          <w:sz w:val="28"/>
          <w:szCs w:val="28"/>
        </w:rPr>
        <w:t>.2</w:t>
      </w:r>
      <w:r w:rsidR="008E7102" w:rsidRPr="00600399">
        <w:rPr>
          <w:rFonts w:ascii="Times New Roman" w:hAnsi="Times New Roman"/>
          <w:b/>
          <w:sz w:val="28"/>
          <w:szCs w:val="28"/>
        </w:rPr>
        <w:t>.</w:t>
      </w:r>
      <w:r w:rsidRPr="00600399">
        <w:rPr>
          <w:rFonts w:ascii="Times New Roman" w:hAnsi="Times New Roman"/>
          <w:b/>
          <w:sz w:val="28"/>
          <w:szCs w:val="28"/>
        </w:rPr>
        <w:t xml:space="preserve"> Макет оформления комплекта заданий для контрольной работы</w:t>
      </w:r>
      <w:r w:rsidRPr="00600399">
        <w:rPr>
          <w:rFonts w:ascii="Times New Roman" w:hAnsi="Times New Roman"/>
          <w:sz w:val="28"/>
          <w:szCs w:val="28"/>
          <w:vertAlign w:val="superscript"/>
        </w:rPr>
        <w:footnoteReference w:id="2"/>
      </w:r>
    </w:p>
    <w:p w14:paraId="17956371"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noProof/>
          <w:sz w:val="24"/>
          <w:szCs w:val="24"/>
          <w:lang w:eastAsia="ru-RU"/>
        </w:rPr>
        <w:lastRenderedPageBreak/>
        <w:drawing>
          <wp:inline distT="0" distB="0" distL="0" distR="0" wp14:anchorId="4DE6C22D" wp14:editId="28B425F8">
            <wp:extent cx="6412230" cy="4248150"/>
            <wp:effectExtent l="19050" t="0" r="7620" b="0"/>
            <wp:docPr id="3" name="Рисунок 2" descr="F:\Прим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Пример.jpg"/>
                    <pic:cNvPicPr>
                      <a:picLocks noChangeAspect="1" noChangeArrowheads="1"/>
                    </pic:cNvPicPr>
                  </pic:nvPicPr>
                  <pic:blipFill>
                    <a:blip r:embed="rId14" cstate="print"/>
                    <a:srcRect/>
                    <a:stretch>
                      <a:fillRect/>
                    </a:stretch>
                  </pic:blipFill>
                  <pic:spPr bwMode="auto">
                    <a:xfrm>
                      <a:off x="0" y="0"/>
                      <a:ext cx="6412230" cy="4248150"/>
                    </a:xfrm>
                    <a:prstGeom prst="rect">
                      <a:avLst/>
                    </a:prstGeom>
                    <a:noFill/>
                    <a:ln w="9525">
                      <a:noFill/>
                      <a:miter lim="800000"/>
                      <a:headEnd/>
                      <a:tailEnd/>
                    </a:ln>
                  </pic:spPr>
                </pic:pic>
              </a:graphicData>
            </a:graphic>
          </wp:inline>
        </w:drawing>
      </w:r>
    </w:p>
    <w:p w14:paraId="5914B0E7" w14:textId="77777777" w:rsidR="008E7102" w:rsidRDefault="008E7102" w:rsidP="00D70AB8">
      <w:pPr>
        <w:autoSpaceDE w:val="0"/>
        <w:autoSpaceDN w:val="0"/>
        <w:adjustRightInd w:val="0"/>
        <w:spacing w:after="0" w:line="240" w:lineRule="auto"/>
        <w:ind w:firstLine="709"/>
        <w:rPr>
          <w:rFonts w:ascii="Times New Roman" w:hAnsi="Times New Roman"/>
          <w:b/>
          <w:sz w:val="24"/>
          <w:szCs w:val="24"/>
        </w:rPr>
      </w:pPr>
    </w:p>
    <w:p w14:paraId="09D3795E" w14:textId="77777777" w:rsidR="00D319DE" w:rsidRPr="00600399" w:rsidRDefault="00D319DE" w:rsidP="00D70AB8">
      <w:pPr>
        <w:autoSpaceDE w:val="0"/>
        <w:autoSpaceDN w:val="0"/>
        <w:adjustRightInd w:val="0"/>
        <w:spacing w:after="0" w:line="240" w:lineRule="auto"/>
        <w:ind w:firstLine="709"/>
        <w:rPr>
          <w:rFonts w:ascii="Times New Roman" w:hAnsi="Times New Roman"/>
          <w:b/>
          <w:sz w:val="28"/>
          <w:szCs w:val="28"/>
        </w:rPr>
      </w:pPr>
      <w:r w:rsidRPr="00600399">
        <w:rPr>
          <w:rFonts w:ascii="Times New Roman" w:hAnsi="Times New Roman"/>
          <w:b/>
          <w:sz w:val="28"/>
          <w:szCs w:val="28"/>
        </w:rPr>
        <w:t xml:space="preserve">Методические рекомендации по проведению </w:t>
      </w:r>
      <w:r w:rsidR="00D70AB8" w:rsidRPr="00600399">
        <w:rPr>
          <w:rFonts w:ascii="Times New Roman" w:hAnsi="Times New Roman"/>
          <w:b/>
          <w:sz w:val="28"/>
          <w:szCs w:val="28"/>
        </w:rPr>
        <w:t>экзамена</w:t>
      </w:r>
    </w:p>
    <w:p w14:paraId="10E3D0C3" w14:textId="77777777" w:rsidR="00D319DE" w:rsidRPr="00600399" w:rsidRDefault="00D319DE" w:rsidP="00D319DE">
      <w:pPr>
        <w:autoSpaceDE w:val="0"/>
        <w:autoSpaceDN w:val="0"/>
        <w:adjustRightInd w:val="0"/>
        <w:spacing w:after="0" w:line="240" w:lineRule="auto"/>
        <w:rPr>
          <w:rFonts w:ascii="Times New Roman" w:hAnsi="Times New Roman"/>
          <w:b/>
          <w:sz w:val="28"/>
          <w:szCs w:val="28"/>
        </w:rPr>
      </w:pPr>
    </w:p>
    <w:p w14:paraId="0ECC7281"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b/>
          <w:sz w:val="28"/>
          <w:szCs w:val="28"/>
        </w:rPr>
        <w:t>1) Цель проведения</w:t>
      </w:r>
    </w:p>
    <w:p w14:paraId="5451720A" w14:textId="77777777" w:rsidR="00D319DE" w:rsidRPr="00600399" w:rsidRDefault="00EC31B0"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 xml:space="preserve">Основной </w:t>
      </w:r>
      <w:r w:rsidR="00D319DE" w:rsidRPr="00600399">
        <w:rPr>
          <w:rFonts w:ascii="Times New Roman" w:hAnsi="Times New Roman"/>
          <w:sz w:val="28"/>
          <w:szCs w:val="28"/>
        </w:rPr>
        <w:t xml:space="preserve">целью проведения </w:t>
      </w:r>
      <w:r w:rsidR="00D70AB8" w:rsidRPr="00600399">
        <w:rPr>
          <w:rFonts w:ascii="Times New Roman" w:hAnsi="Times New Roman"/>
          <w:sz w:val="28"/>
          <w:szCs w:val="28"/>
        </w:rPr>
        <w:t>экзамена</w:t>
      </w:r>
      <w:r w:rsidRPr="00600399">
        <w:rPr>
          <w:rFonts w:ascii="Times New Roman" w:hAnsi="Times New Roman"/>
          <w:sz w:val="28"/>
          <w:szCs w:val="28"/>
        </w:rPr>
        <w:t xml:space="preserve"> является </w:t>
      </w:r>
      <w:r w:rsidR="00D319DE" w:rsidRPr="00600399">
        <w:rPr>
          <w:rFonts w:ascii="Times New Roman" w:hAnsi="Times New Roman"/>
          <w:sz w:val="28"/>
          <w:szCs w:val="28"/>
        </w:rPr>
        <w:t>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w:t>
      </w:r>
      <w:r w:rsidRPr="00600399">
        <w:rPr>
          <w:rFonts w:ascii="Times New Roman" w:hAnsi="Times New Roman"/>
          <w:sz w:val="28"/>
          <w:szCs w:val="28"/>
        </w:rPr>
        <w:t>ч, степени овладения студентами</w:t>
      </w:r>
      <w:r w:rsidR="00D319DE" w:rsidRPr="00600399">
        <w:rPr>
          <w:rFonts w:ascii="Times New Roman" w:hAnsi="Times New Roman"/>
          <w:sz w:val="28"/>
          <w:szCs w:val="28"/>
        </w:rPr>
        <w:t xml:space="preserve"> компетенций в объеме требований рабочей программы по дисциплине, а также их умение самостоятельно работать с учебной литературой.</w:t>
      </w:r>
    </w:p>
    <w:p w14:paraId="5390C5CB"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b/>
          <w:sz w:val="28"/>
          <w:szCs w:val="28"/>
        </w:rPr>
      </w:pPr>
      <w:r w:rsidRPr="00600399">
        <w:rPr>
          <w:rFonts w:ascii="Times New Roman" w:hAnsi="Times New Roman"/>
          <w:b/>
          <w:sz w:val="28"/>
          <w:szCs w:val="28"/>
        </w:rPr>
        <w:t>2) Форма проведения</w:t>
      </w:r>
    </w:p>
    <w:p w14:paraId="7400E69E"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 xml:space="preserve">Формой промежуточной аттестации по данной дисциплине в первом семестре в соответствии с учебным графиком является </w:t>
      </w:r>
      <w:r w:rsidR="00D70AB8" w:rsidRPr="00600399">
        <w:rPr>
          <w:rFonts w:ascii="Times New Roman" w:hAnsi="Times New Roman"/>
          <w:sz w:val="28"/>
          <w:szCs w:val="28"/>
        </w:rPr>
        <w:t>экзамен</w:t>
      </w:r>
      <w:r w:rsidRPr="00600399">
        <w:rPr>
          <w:rFonts w:ascii="Times New Roman" w:hAnsi="Times New Roman"/>
          <w:sz w:val="28"/>
          <w:szCs w:val="28"/>
        </w:rPr>
        <w:t>.</w:t>
      </w:r>
    </w:p>
    <w:p w14:paraId="619C2E7D"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b/>
          <w:sz w:val="28"/>
          <w:szCs w:val="28"/>
        </w:rPr>
      </w:pPr>
      <w:r w:rsidRPr="00600399">
        <w:rPr>
          <w:rFonts w:ascii="Times New Roman" w:hAnsi="Times New Roman"/>
          <w:b/>
          <w:sz w:val="28"/>
          <w:szCs w:val="28"/>
        </w:rPr>
        <w:t>3) Метод проведения</w:t>
      </w:r>
    </w:p>
    <w:p w14:paraId="3FB04B40" w14:textId="77777777" w:rsidR="00D319DE" w:rsidRPr="00600399" w:rsidRDefault="00D70AB8"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Экзамен</w:t>
      </w:r>
      <w:r w:rsidR="00D319DE" w:rsidRPr="00600399">
        <w:rPr>
          <w:rFonts w:ascii="Times New Roman" w:hAnsi="Times New Roman"/>
          <w:sz w:val="28"/>
          <w:szCs w:val="28"/>
        </w:rPr>
        <w:t xml:space="preserve"> проводится по билетам либо без билетов по перечню вопросов.</w:t>
      </w:r>
    </w:p>
    <w:p w14:paraId="6943A7EB"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По отдельным вопросам допускается проверка знаний с помощью технических средств контроля.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638DE21F" w14:textId="77777777" w:rsidR="008E7102" w:rsidRPr="00600399" w:rsidRDefault="008E7102" w:rsidP="00D70AB8">
      <w:pPr>
        <w:autoSpaceDE w:val="0"/>
        <w:autoSpaceDN w:val="0"/>
        <w:adjustRightInd w:val="0"/>
        <w:spacing w:after="0" w:line="240" w:lineRule="auto"/>
        <w:ind w:firstLine="709"/>
        <w:jc w:val="both"/>
        <w:rPr>
          <w:rFonts w:ascii="Times New Roman" w:hAnsi="Times New Roman"/>
          <w:b/>
          <w:sz w:val="28"/>
          <w:szCs w:val="28"/>
        </w:rPr>
      </w:pPr>
    </w:p>
    <w:p w14:paraId="5528B3D9" w14:textId="77777777" w:rsidR="008E7102" w:rsidRPr="00600399" w:rsidRDefault="008E7102" w:rsidP="00D70AB8">
      <w:pPr>
        <w:autoSpaceDE w:val="0"/>
        <w:autoSpaceDN w:val="0"/>
        <w:adjustRightInd w:val="0"/>
        <w:spacing w:after="0" w:line="240" w:lineRule="auto"/>
        <w:ind w:firstLine="709"/>
        <w:jc w:val="both"/>
        <w:rPr>
          <w:rFonts w:ascii="Times New Roman" w:hAnsi="Times New Roman"/>
          <w:b/>
          <w:sz w:val="28"/>
          <w:szCs w:val="28"/>
        </w:rPr>
      </w:pPr>
    </w:p>
    <w:p w14:paraId="15887DF3" w14:textId="77777777" w:rsidR="008E7102" w:rsidRPr="00600399" w:rsidRDefault="008E7102" w:rsidP="00D70AB8">
      <w:pPr>
        <w:autoSpaceDE w:val="0"/>
        <w:autoSpaceDN w:val="0"/>
        <w:adjustRightInd w:val="0"/>
        <w:spacing w:after="0" w:line="240" w:lineRule="auto"/>
        <w:ind w:firstLine="709"/>
        <w:jc w:val="both"/>
        <w:rPr>
          <w:rFonts w:ascii="Times New Roman" w:hAnsi="Times New Roman"/>
          <w:b/>
          <w:sz w:val="28"/>
          <w:szCs w:val="28"/>
        </w:rPr>
      </w:pPr>
    </w:p>
    <w:p w14:paraId="30549F42"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b/>
          <w:sz w:val="28"/>
          <w:szCs w:val="28"/>
        </w:rPr>
      </w:pPr>
      <w:r w:rsidRPr="00600399">
        <w:rPr>
          <w:rFonts w:ascii="Times New Roman" w:hAnsi="Times New Roman"/>
          <w:b/>
          <w:sz w:val="28"/>
          <w:szCs w:val="28"/>
        </w:rPr>
        <w:lastRenderedPageBreak/>
        <w:t>4) Критерии допуска студентов к зачету</w:t>
      </w:r>
    </w:p>
    <w:p w14:paraId="396E617F"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w:t>
      </w:r>
      <w:r w:rsidR="00D70AB8" w:rsidRPr="00600399">
        <w:rPr>
          <w:rFonts w:ascii="Times New Roman" w:hAnsi="Times New Roman"/>
          <w:sz w:val="28"/>
          <w:szCs w:val="28"/>
        </w:rPr>
        <w:t>экзамену</w:t>
      </w:r>
      <w:r w:rsidRPr="00600399">
        <w:rPr>
          <w:rFonts w:ascii="Times New Roman" w:hAnsi="Times New Roman"/>
          <w:sz w:val="28"/>
          <w:szCs w:val="28"/>
        </w:rPr>
        <w:t xml:space="preserve"> допускаются студенты, выполнившие все требования учебной программы. </w:t>
      </w:r>
    </w:p>
    <w:p w14:paraId="5A9F19A8"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b/>
          <w:sz w:val="28"/>
          <w:szCs w:val="28"/>
        </w:rPr>
      </w:pPr>
      <w:r w:rsidRPr="00600399">
        <w:rPr>
          <w:rFonts w:ascii="Times New Roman" w:hAnsi="Times New Roman"/>
          <w:b/>
          <w:sz w:val="28"/>
          <w:szCs w:val="28"/>
        </w:rPr>
        <w:t>5) Организационные мероприятия</w:t>
      </w:r>
    </w:p>
    <w:p w14:paraId="24A817AD"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 xml:space="preserve">5.1. Назначение преподавателя, принимающего </w:t>
      </w:r>
      <w:r w:rsidR="00D70AB8" w:rsidRPr="00600399">
        <w:rPr>
          <w:rFonts w:ascii="Times New Roman" w:hAnsi="Times New Roman"/>
          <w:sz w:val="28"/>
          <w:szCs w:val="28"/>
        </w:rPr>
        <w:t>экзамен</w:t>
      </w:r>
    </w:p>
    <w:p w14:paraId="5FA112ED" w14:textId="77777777" w:rsidR="00D319DE" w:rsidRPr="00600399" w:rsidRDefault="00D70AB8"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Экзамен</w:t>
      </w:r>
      <w:r w:rsidR="00D319DE" w:rsidRPr="00600399">
        <w:rPr>
          <w:rFonts w:ascii="Times New Roman" w:hAnsi="Times New Roman"/>
          <w:sz w:val="28"/>
          <w:szCs w:val="28"/>
        </w:rPr>
        <w:t xml:space="preserve">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зачета. </w:t>
      </w:r>
    </w:p>
    <w:p w14:paraId="415FE816"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5.2. Конкретизация условий, при которых студенты освобождаются от сдачи зачета (основа - результаты рейтинговой оценки текущего контроля).</w:t>
      </w:r>
    </w:p>
    <w:p w14:paraId="1757739A"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 xml:space="preserve">По представлению преподавателя, ведущего занятия в учебной группе, заведующий кафедрой может освободить студентов от сдачи </w:t>
      </w:r>
      <w:r w:rsidR="00D70AB8" w:rsidRPr="00600399">
        <w:rPr>
          <w:rFonts w:ascii="Times New Roman" w:hAnsi="Times New Roman"/>
          <w:sz w:val="28"/>
          <w:szCs w:val="28"/>
        </w:rPr>
        <w:t>экзамена</w:t>
      </w:r>
      <w:r w:rsidRPr="00600399">
        <w:rPr>
          <w:rFonts w:ascii="Times New Roman" w:hAnsi="Times New Roman"/>
          <w:sz w:val="28"/>
          <w:szCs w:val="28"/>
        </w:rPr>
        <w:t xml:space="preserve">. От </w:t>
      </w:r>
      <w:r w:rsidR="00D70AB8" w:rsidRPr="00600399">
        <w:rPr>
          <w:rFonts w:ascii="Times New Roman" w:hAnsi="Times New Roman"/>
          <w:sz w:val="28"/>
          <w:szCs w:val="28"/>
        </w:rPr>
        <w:t>экзамена</w:t>
      </w:r>
      <w:r w:rsidRPr="00600399">
        <w:rPr>
          <w:rFonts w:ascii="Times New Roman" w:hAnsi="Times New Roman"/>
          <w:sz w:val="28"/>
          <w:szCs w:val="28"/>
        </w:rPr>
        <w:t xml:space="preserve"> освобождаются студенты,</w:t>
      </w:r>
      <w:r w:rsidR="00EC31B0" w:rsidRPr="00600399">
        <w:rPr>
          <w:rFonts w:ascii="Times New Roman" w:hAnsi="Times New Roman"/>
          <w:sz w:val="28"/>
          <w:szCs w:val="28"/>
        </w:rPr>
        <w:t xml:space="preserve"> </w:t>
      </w:r>
      <w:r w:rsidRPr="00600399">
        <w:rPr>
          <w:rFonts w:ascii="Times New Roman" w:hAnsi="Times New Roman"/>
          <w:sz w:val="28"/>
          <w:szCs w:val="28"/>
        </w:rPr>
        <w:t>показавших отличные и хорошие знания по результатам рейтинговой оценки текущего контроля.</w:t>
      </w:r>
    </w:p>
    <w:p w14:paraId="10FAAC19"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b/>
          <w:sz w:val="28"/>
          <w:szCs w:val="28"/>
        </w:rPr>
      </w:pPr>
      <w:r w:rsidRPr="00600399">
        <w:rPr>
          <w:rFonts w:ascii="Times New Roman" w:hAnsi="Times New Roman"/>
          <w:b/>
          <w:sz w:val="28"/>
          <w:szCs w:val="28"/>
        </w:rPr>
        <w:t>6) Методические указания экзаменатору</w:t>
      </w:r>
    </w:p>
    <w:p w14:paraId="7BA8E3B1" w14:textId="77777777" w:rsidR="00D319DE" w:rsidRPr="00600399" w:rsidRDefault="00D319DE" w:rsidP="00D05D8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6.1. Конкретизируется работа преподавател</w:t>
      </w:r>
      <w:r w:rsidR="00EC31B0" w:rsidRPr="00600399">
        <w:rPr>
          <w:rFonts w:ascii="Times New Roman" w:hAnsi="Times New Roman"/>
          <w:sz w:val="28"/>
          <w:szCs w:val="28"/>
        </w:rPr>
        <w:t>ей в предэкзаменационный период</w:t>
      </w:r>
      <w:r w:rsidRPr="00600399">
        <w:rPr>
          <w:rFonts w:ascii="Times New Roman" w:hAnsi="Times New Roman"/>
          <w:sz w:val="28"/>
          <w:szCs w:val="28"/>
        </w:rPr>
        <w:t xml:space="preserve"> и в период непосредственной подготовки обучающихся к зачету.</w:t>
      </w:r>
    </w:p>
    <w:p w14:paraId="1933E860" w14:textId="77777777" w:rsidR="00D319DE" w:rsidRPr="00600399" w:rsidRDefault="00D319DE" w:rsidP="00D05D8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Во время подготовки к зачету возможны индивидуальные консультации.</w:t>
      </w:r>
    </w:p>
    <w:p w14:paraId="77667414" w14:textId="77777777" w:rsidR="00D319DE" w:rsidRPr="00600399" w:rsidRDefault="00D319DE" w:rsidP="00D05D8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При проведении консультаций рекомендуется:</w:t>
      </w:r>
    </w:p>
    <w:p w14:paraId="30800EDD" w14:textId="77777777" w:rsidR="00D319DE" w:rsidRPr="00600399" w:rsidRDefault="00D319DE" w:rsidP="00D05D88">
      <w:pPr>
        <w:numPr>
          <w:ilvl w:val="0"/>
          <w:numId w:val="12"/>
        </w:numPr>
        <w:autoSpaceDE w:val="0"/>
        <w:autoSpaceDN w:val="0"/>
        <w:adjustRightInd w:val="0"/>
        <w:spacing w:after="0" w:line="240" w:lineRule="auto"/>
        <w:ind w:left="0" w:firstLine="709"/>
        <w:jc w:val="both"/>
        <w:rPr>
          <w:rFonts w:ascii="Times New Roman" w:hAnsi="Times New Roman"/>
          <w:sz w:val="28"/>
          <w:szCs w:val="28"/>
        </w:rPr>
      </w:pPr>
      <w:r w:rsidRPr="00600399">
        <w:rPr>
          <w:rFonts w:ascii="Times New Roman" w:hAnsi="Times New Roman"/>
          <w:sz w:val="28"/>
          <w:szCs w:val="28"/>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3BC707D5" w14:textId="77777777" w:rsidR="00D319DE" w:rsidRPr="00600399" w:rsidRDefault="00D319DE" w:rsidP="00D05D88">
      <w:pPr>
        <w:numPr>
          <w:ilvl w:val="0"/>
          <w:numId w:val="12"/>
        </w:numPr>
        <w:autoSpaceDE w:val="0"/>
        <w:autoSpaceDN w:val="0"/>
        <w:adjustRightInd w:val="0"/>
        <w:spacing w:after="0" w:line="240" w:lineRule="auto"/>
        <w:ind w:left="0" w:firstLine="709"/>
        <w:jc w:val="both"/>
        <w:rPr>
          <w:rFonts w:ascii="Times New Roman" w:hAnsi="Times New Roman"/>
          <w:sz w:val="28"/>
          <w:szCs w:val="28"/>
        </w:rPr>
      </w:pPr>
      <w:r w:rsidRPr="00600399">
        <w:rPr>
          <w:rFonts w:ascii="Times New Roman" w:hAnsi="Times New Roman"/>
          <w:sz w:val="28"/>
          <w:szCs w:val="28"/>
        </w:rPr>
        <w:t>ответить на непонятные, слабо усвоенные вопросы;</w:t>
      </w:r>
    </w:p>
    <w:p w14:paraId="5D843E29" w14:textId="77777777" w:rsidR="00D319DE" w:rsidRPr="00600399" w:rsidRDefault="00D319DE" w:rsidP="00D05D88">
      <w:pPr>
        <w:numPr>
          <w:ilvl w:val="0"/>
          <w:numId w:val="12"/>
        </w:numPr>
        <w:autoSpaceDE w:val="0"/>
        <w:autoSpaceDN w:val="0"/>
        <w:adjustRightInd w:val="0"/>
        <w:spacing w:after="0" w:line="240" w:lineRule="auto"/>
        <w:ind w:left="0" w:firstLine="709"/>
        <w:jc w:val="both"/>
        <w:rPr>
          <w:rFonts w:ascii="Times New Roman" w:hAnsi="Times New Roman"/>
          <w:sz w:val="28"/>
          <w:szCs w:val="28"/>
        </w:rPr>
      </w:pPr>
      <w:r w:rsidRPr="00600399">
        <w:rPr>
          <w:rFonts w:ascii="Times New Roman" w:hAnsi="Times New Roman"/>
          <w:sz w:val="28"/>
          <w:szCs w:val="28"/>
        </w:rPr>
        <w:t>дать ответы на вопросы, возникшие в процессе изучения дисциплины и выходящие за рамки учебной программы, «раздвинуть границы»;</w:t>
      </w:r>
    </w:p>
    <w:p w14:paraId="3551852F" w14:textId="77777777" w:rsidR="00D319DE" w:rsidRPr="00600399" w:rsidRDefault="00D319DE" w:rsidP="00D05D88">
      <w:pPr>
        <w:numPr>
          <w:ilvl w:val="0"/>
          <w:numId w:val="12"/>
        </w:numPr>
        <w:autoSpaceDE w:val="0"/>
        <w:autoSpaceDN w:val="0"/>
        <w:adjustRightInd w:val="0"/>
        <w:spacing w:after="0" w:line="240" w:lineRule="auto"/>
        <w:ind w:left="0" w:firstLine="709"/>
        <w:jc w:val="both"/>
        <w:rPr>
          <w:rFonts w:ascii="Times New Roman" w:hAnsi="Times New Roman"/>
          <w:sz w:val="28"/>
          <w:szCs w:val="28"/>
        </w:rPr>
      </w:pPr>
      <w:r w:rsidRPr="00600399">
        <w:rPr>
          <w:rFonts w:ascii="Times New Roman" w:hAnsi="Times New Roman"/>
          <w:sz w:val="28"/>
          <w:szCs w:val="28"/>
        </w:rPr>
        <w:t>помочь привести в стройную систему знания обучаемых.</w:t>
      </w:r>
    </w:p>
    <w:p w14:paraId="136F3132" w14:textId="77777777" w:rsidR="00D319DE" w:rsidRPr="00600399" w:rsidRDefault="00D319DE" w:rsidP="00D05D8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Для этого необходимо:</w:t>
      </w:r>
    </w:p>
    <w:p w14:paraId="2BBF0BD4" w14:textId="77777777" w:rsidR="00D319DE" w:rsidRPr="00600399" w:rsidRDefault="00D319DE" w:rsidP="00D05D88">
      <w:pPr>
        <w:numPr>
          <w:ilvl w:val="0"/>
          <w:numId w:val="12"/>
        </w:numPr>
        <w:autoSpaceDE w:val="0"/>
        <w:autoSpaceDN w:val="0"/>
        <w:adjustRightInd w:val="0"/>
        <w:spacing w:after="0" w:line="240" w:lineRule="auto"/>
        <w:ind w:left="0" w:firstLine="709"/>
        <w:jc w:val="both"/>
        <w:rPr>
          <w:rFonts w:ascii="Times New Roman" w:hAnsi="Times New Roman"/>
          <w:sz w:val="28"/>
          <w:szCs w:val="28"/>
        </w:rPr>
      </w:pPr>
      <w:r w:rsidRPr="00600399">
        <w:rPr>
          <w:rFonts w:ascii="Times New Roman" w:hAnsi="Times New Roman"/>
          <w:sz w:val="28"/>
          <w:szCs w:val="28"/>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зачетах. </w:t>
      </w:r>
    </w:p>
    <w:p w14:paraId="5B35947D" w14:textId="77777777" w:rsidR="00D319DE" w:rsidRPr="00600399" w:rsidRDefault="00D319DE" w:rsidP="00D05D88">
      <w:pPr>
        <w:numPr>
          <w:ilvl w:val="0"/>
          <w:numId w:val="12"/>
        </w:numPr>
        <w:autoSpaceDE w:val="0"/>
        <w:autoSpaceDN w:val="0"/>
        <w:adjustRightInd w:val="0"/>
        <w:spacing w:after="0" w:line="240" w:lineRule="auto"/>
        <w:ind w:left="0" w:firstLine="709"/>
        <w:jc w:val="both"/>
        <w:rPr>
          <w:rFonts w:ascii="Times New Roman" w:hAnsi="Times New Roman"/>
          <w:sz w:val="28"/>
          <w:szCs w:val="28"/>
        </w:rPr>
      </w:pPr>
      <w:r w:rsidRPr="00600399">
        <w:rPr>
          <w:rFonts w:ascii="Times New Roman" w:hAnsi="Times New Roman"/>
          <w:sz w:val="28"/>
          <w:szCs w:val="28"/>
        </w:rPr>
        <w:t xml:space="preserve">определить занятие, на котором заблаговременно довести организационные указания по подготовке к </w:t>
      </w:r>
      <w:r w:rsidR="00D70AB8" w:rsidRPr="00600399">
        <w:rPr>
          <w:rFonts w:ascii="Times New Roman" w:hAnsi="Times New Roman"/>
          <w:sz w:val="28"/>
          <w:szCs w:val="28"/>
        </w:rPr>
        <w:t>экзамену</w:t>
      </w:r>
      <w:r w:rsidRPr="00600399">
        <w:rPr>
          <w:rFonts w:ascii="Times New Roman" w:hAnsi="Times New Roman"/>
          <w:sz w:val="28"/>
          <w:szCs w:val="28"/>
        </w:rPr>
        <w:t xml:space="preserve">; </w:t>
      </w:r>
    </w:p>
    <w:p w14:paraId="318E5C66" w14:textId="77777777" w:rsidR="00D319DE" w:rsidRPr="00600399" w:rsidRDefault="00D319DE" w:rsidP="00D05D8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3D7B787E" w14:textId="77777777" w:rsidR="00D319DE" w:rsidRPr="00600399" w:rsidRDefault="00D319DE" w:rsidP="00D05D8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6.2. Уточняются организационные мероприятия и мето</w:t>
      </w:r>
      <w:r w:rsidR="00EC31B0" w:rsidRPr="00600399">
        <w:rPr>
          <w:rFonts w:ascii="Times New Roman" w:hAnsi="Times New Roman"/>
          <w:sz w:val="28"/>
          <w:szCs w:val="28"/>
        </w:rPr>
        <w:t xml:space="preserve">дические приемы при проведении </w:t>
      </w:r>
      <w:r w:rsidR="00D70AB8" w:rsidRPr="00600399">
        <w:rPr>
          <w:rFonts w:ascii="Times New Roman" w:hAnsi="Times New Roman"/>
          <w:sz w:val="28"/>
          <w:szCs w:val="28"/>
        </w:rPr>
        <w:t>экзамена</w:t>
      </w:r>
      <w:r w:rsidRPr="00600399">
        <w:rPr>
          <w:rFonts w:ascii="Times New Roman" w:hAnsi="Times New Roman"/>
          <w:sz w:val="28"/>
          <w:szCs w:val="28"/>
        </w:rPr>
        <w:t>.</w:t>
      </w:r>
    </w:p>
    <w:p w14:paraId="44CA3F88"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b/>
          <w:sz w:val="28"/>
          <w:szCs w:val="28"/>
        </w:rPr>
        <w:t>Количество одновременно находящихся экзаменующихся в аудитории</w:t>
      </w:r>
      <w:r w:rsidRPr="00600399">
        <w:rPr>
          <w:rFonts w:ascii="Times New Roman" w:hAnsi="Times New Roman"/>
          <w:sz w:val="28"/>
          <w:szCs w:val="28"/>
        </w:rPr>
        <w:t>.</w:t>
      </w:r>
    </w:p>
    <w:p w14:paraId="1DF4225E"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 xml:space="preserve"> В аудитории, где принимается </w:t>
      </w:r>
      <w:r w:rsidR="00D70AB8" w:rsidRPr="00600399">
        <w:rPr>
          <w:rFonts w:ascii="Times New Roman" w:hAnsi="Times New Roman"/>
          <w:sz w:val="28"/>
          <w:szCs w:val="28"/>
        </w:rPr>
        <w:t>экзамен</w:t>
      </w:r>
      <w:r w:rsidRPr="00600399">
        <w:rPr>
          <w:rFonts w:ascii="Times New Roman" w:hAnsi="Times New Roman"/>
          <w:sz w:val="28"/>
          <w:szCs w:val="28"/>
        </w:rPr>
        <w:t>, может одновременно находиться студентов из расчета не более десяти на одного преподавателя.</w:t>
      </w:r>
    </w:p>
    <w:p w14:paraId="39D74172"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b/>
          <w:sz w:val="28"/>
          <w:szCs w:val="28"/>
        </w:rPr>
        <w:lastRenderedPageBreak/>
        <w:t>Время</w:t>
      </w:r>
      <w:r w:rsidRPr="00600399">
        <w:rPr>
          <w:rFonts w:ascii="Times New Roman" w:hAnsi="Times New Roman"/>
          <w:sz w:val="28"/>
          <w:szCs w:val="28"/>
        </w:rPr>
        <w:t xml:space="preserve">, </w:t>
      </w:r>
      <w:r w:rsidRPr="00600399">
        <w:rPr>
          <w:rFonts w:ascii="Times New Roman" w:hAnsi="Times New Roman"/>
          <w:b/>
          <w:sz w:val="28"/>
          <w:szCs w:val="28"/>
        </w:rPr>
        <w:t>отведенное на подготовку</w:t>
      </w:r>
      <w:r w:rsidRPr="00600399">
        <w:rPr>
          <w:rFonts w:ascii="Times New Roman" w:hAnsi="Times New Roman"/>
          <w:sz w:val="28"/>
          <w:szCs w:val="28"/>
        </w:rPr>
        <w:t xml:space="preserve"> ответа по билету, не должно превышать: для зачета – 45 минут. По истечению данного времени после получения билета (вопроса) студент должен быть готов к ответу.</w:t>
      </w:r>
    </w:p>
    <w:p w14:paraId="11F68F54"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b/>
          <w:sz w:val="28"/>
          <w:szCs w:val="28"/>
        </w:rPr>
        <w:t xml:space="preserve">Организация практической части </w:t>
      </w:r>
      <w:r w:rsidR="00D70AB8" w:rsidRPr="00600399">
        <w:rPr>
          <w:rFonts w:ascii="Times New Roman" w:hAnsi="Times New Roman"/>
          <w:b/>
          <w:sz w:val="28"/>
          <w:szCs w:val="28"/>
        </w:rPr>
        <w:t>экзамен</w:t>
      </w:r>
      <w:r w:rsidRPr="00600399">
        <w:rPr>
          <w:rFonts w:ascii="Times New Roman" w:hAnsi="Times New Roman"/>
          <w:b/>
          <w:sz w:val="28"/>
          <w:szCs w:val="28"/>
        </w:rPr>
        <w:t>а.</w:t>
      </w:r>
      <w:r w:rsidRPr="00600399">
        <w:rPr>
          <w:rFonts w:ascii="Times New Roman" w:hAnsi="Times New Roman"/>
          <w:sz w:val="28"/>
          <w:szCs w:val="28"/>
        </w:rPr>
        <w:t xml:space="preserve"> </w:t>
      </w:r>
    </w:p>
    <w:p w14:paraId="3AE545FC"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 xml:space="preserve">Практическая часть </w:t>
      </w:r>
      <w:r w:rsidR="00D70AB8" w:rsidRPr="00600399">
        <w:rPr>
          <w:rFonts w:ascii="Times New Roman" w:hAnsi="Times New Roman"/>
          <w:sz w:val="28"/>
          <w:szCs w:val="28"/>
        </w:rPr>
        <w:t>экзамен</w:t>
      </w:r>
      <w:r w:rsidRPr="00600399">
        <w:rPr>
          <w:rFonts w:ascii="Times New Roman" w:hAnsi="Times New Roman"/>
          <w:sz w:val="28"/>
          <w:szCs w:val="28"/>
        </w:rPr>
        <w:t xml:space="preserve">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08BA9E6E"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b/>
          <w:sz w:val="28"/>
          <w:szCs w:val="28"/>
        </w:rPr>
      </w:pPr>
      <w:r w:rsidRPr="00600399">
        <w:rPr>
          <w:rFonts w:ascii="Times New Roman" w:hAnsi="Times New Roman"/>
          <w:b/>
          <w:sz w:val="28"/>
          <w:szCs w:val="28"/>
        </w:rPr>
        <w:t xml:space="preserve">Действия преподавателя на </w:t>
      </w:r>
      <w:r w:rsidR="00D70AB8" w:rsidRPr="00600399">
        <w:rPr>
          <w:rFonts w:ascii="Times New Roman" w:hAnsi="Times New Roman"/>
          <w:b/>
          <w:sz w:val="28"/>
          <w:szCs w:val="28"/>
        </w:rPr>
        <w:t>экзамене</w:t>
      </w:r>
      <w:r w:rsidRPr="00600399">
        <w:rPr>
          <w:rFonts w:ascii="Times New Roman" w:hAnsi="Times New Roman"/>
          <w:b/>
          <w:sz w:val="28"/>
          <w:szCs w:val="28"/>
        </w:rPr>
        <w:t>.</w:t>
      </w:r>
    </w:p>
    <w:p w14:paraId="7A5C992E"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b/>
          <w:sz w:val="28"/>
          <w:szCs w:val="28"/>
        </w:rPr>
      </w:pPr>
      <w:r w:rsidRPr="00600399">
        <w:rPr>
          <w:rFonts w:ascii="Times New Roman" w:hAnsi="Times New Roman"/>
          <w:sz w:val="28"/>
          <w:szCs w:val="28"/>
        </w:rPr>
        <w:t xml:space="preserve">Студенту на </w:t>
      </w:r>
      <w:r w:rsidR="00D70AB8" w:rsidRPr="00600399">
        <w:rPr>
          <w:rFonts w:ascii="Times New Roman" w:hAnsi="Times New Roman"/>
          <w:sz w:val="28"/>
          <w:szCs w:val="28"/>
        </w:rPr>
        <w:t>экзамене</w:t>
      </w:r>
      <w:r w:rsidRPr="00600399">
        <w:rPr>
          <w:rFonts w:ascii="Times New Roman" w:hAnsi="Times New Roman"/>
          <w:sz w:val="28"/>
          <w:szCs w:val="28"/>
        </w:rPr>
        <w:t xml:space="preserve"> разрешается брать один билет. </w:t>
      </w:r>
    </w:p>
    <w:p w14:paraId="4D6D74E4"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7B2A4057"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1EF350EE" w14:textId="77777777" w:rsidR="00D319DE" w:rsidRPr="00600399" w:rsidRDefault="00AA6AD1"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Задача преподавателя на экзамен</w:t>
      </w:r>
      <w:r w:rsidR="00D319DE" w:rsidRPr="00600399">
        <w:rPr>
          <w:rFonts w:ascii="Times New Roman" w:hAnsi="Times New Roman"/>
          <w:sz w:val="28"/>
          <w:szCs w:val="28"/>
        </w:rPr>
        <w:t>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77746FBB"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Считается бестактностью прерывать ответ студента, преждевременно давать оценку его ответам и действиям.</w:t>
      </w:r>
    </w:p>
    <w:p w14:paraId="48EF5EC1" w14:textId="77777777" w:rsidR="00D319DE" w:rsidRPr="00600399" w:rsidRDefault="00D319DE" w:rsidP="00D70AB8">
      <w:pPr>
        <w:autoSpaceDE w:val="0"/>
        <w:autoSpaceDN w:val="0"/>
        <w:adjustRightInd w:val="0"/>
        <w:spacing w:after="0" w:line="240" w:lineRule="auto"/>
        <w:ind w:firstLine="709"/>
        <w:jc w:val="both"/>
        <w:rPr>
          <w:rFonts w:ascii="Times New Roman" w:hAnsi="Times New Roman"/>
          <w:sz w:val="28"/>
          <w:szCs w:val="28"/>
        </w:rPr>
      </w:pPr>
      <w:r w:rsidRPr="00600399">
        <w:rPr>
          <w:rFonts w:ascii="Times New Roman" w:hAnsi="Times New Roman"/>
          <w:sz w:val="28"/>
          <w:szCs w:val="28"/>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w:t>
      </w:r>
      <w:r w:rsidR="00D05D88" w:rsidRPr="00600399">
        <w:rPr>
          <w:rFonts w:ascii="Times New Roman" w:hAnsi="Times New Roman"/>
          <w:sz w:val="28"/>
          <w:szCs w:val="28"/>
        </w:rPr>
        <w:t xml:space="preserve"> он должен спросить разрешения </w:t>
      </w:r>
      <w:r w:rsidR="00EC31B0" w:rsidRPr="00600399">
        <w:rPr>
          <w:rFonts w:ascii="Times New Roman" w:hAnsi="Times New Roman"/>
          <w:sz w:val="28"/>
          <w:szCs w:val="28"/>
        </w:rPr>
        <w:t xml:space="preserve">предоставить ему </w:t>
      </w:r>
      <w:r w:rsidRPr="00600399">
        <w:rPr>
          <w:rFonts w:ascii="Times New Roman" w:hAnsi="Times New Roman"/>
          <w:sz w:val="28"/>
          <w:szCs w:val="28"/>
        </w:rPr>
        <w:t>время на подготовку и после подготовки отвечает на него.</w:t>
      </w:r>
    </w:p>
    <w:p w14:paraId="2212FBD7" w14:textId="77777777" w:rsidR="00D319DE" w:rsidRPr="00600399" w:rsidRDefault="00D319DE" w:rsidP="00D319DE">
      <w:pPr>
        <w:autoSpaceDE w:val="0"/>
        <w:autoSpaceDN w:val="0"/>
        <w:adjustRightInd w:val="0"/>
        <w:spacing w:after="0" w:line="240" w:lineRule="auto"/>
        <w:rPr>
          <w:rFonts w:ascii="Times New Roman" w:hAnsi="Times New Roman"/>
          <w:sz w:val="28"/>
          <w:szCs w:val="28"/>
        </w:rPr>
      </w:pPr>
    </w:p>
    <w:p w14:paraId="4D5425E5"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Шкала и критерии оценивания ответа на зачете с оценкой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2265"/>
        <w:gridCol w:w="2166"/>
        <w:gridCol w:w="1867"/>
        <w:gridCol w:w="1893"/>
      </w:tblGrid>
      <w:tr w:rsidR="00D319DE" w:rsidRPr="00D319DE" w14:paraId="64687720" w14:textId="77777777" w:rsidTr="00E86F80">
        <w:tc>
          <w:tcPr>
            <w:tcW w:w="1840" w:type="dxa"/>
            <w:vMerge w:val="restart"/>
            <w:vAlign w:val="center"/>
          </w:tcPr>
          <w:p w14:paraId="303EA446" w14:textId="77777777" w:rsidR="00D319DE" w:rsidRPr="00D319DE" w:rsidRDefault="00D319DE" w:rsidP="00D319DE">
            <w:pPr>
              <w:autoSpaceDE w:val="0"/>
              <w:autoSpaceDN w:val="0"/>
              <w:adjustRightInd w:val="0"/>
              <w:spacing w:after="0" w:line="240" w:lineRule="auto"/>
              <w:rPr>
                <w:rFonts w:ascii="Times New Roman" w:hAnsi="Times New Roman"/>
                <w:b/>
                <w:sz w:val="24"/>
                <w:szCs w:val="24"/>
              </w:rPr>
            </w:pPr>
            <w:r w:rsidRPr="00D319DE">
              <w:rPr>
                <w:rFonts w:ascii="Times New Roman" w:hAnsi="Times New Roman"/>
                <w:b/>
                <w:sz w:val="24"/>
                <w:szCs w:val="24"/>
              </w:rPr>
              <w:t>Критерии</w:t>
            </w:r>
          </w:p>
        </w:tc>
        <w:tc>
          <w:tcPr>
            <w:tcW w:w="8191" w:type="dxa"/>
            <w:gridSpan w:val="4"/>
            <w:vAlign w:val="center"/>
          </w:tcPr>
          <w:p w14:paraId="6E30E25A" w14:textId="77777777" w:rsidR="00D319DE" w:rsidRPr="00D319DE" w:rsidRDefault="00D319DE" w:rsidP="00D319DE">
            <w:pPr>
              <w:autoSpaceDE w:val="0"/>
              <w:autoSpaceDN w:val="0"/>
              <w:adjustRightInd w:val="0"/>
              <w:spacing w:after="0" w:line="240" w:lineRule="auto"/>
              <w:rPr>
                <w:rFonts w:ascii="Times New Roman" w:hAnsi="Times New Roman"/>
                <w:b/>
                <w:sz w:val="24"/>
                <w:szCs w:val="24"/>
              </w:rPr>
            </w:pPr>
            <w:r w:rsidRPr="00D319DE">
              <w:rPr>
                <w:rFonts w:ascii="Times New Roman" w:hAnsi="Times New Roman"/>
                <w:b/>
                <w:sz w:val="24"/>
                <w:szCs w:val="24"/>
              </w:rPr>
              <w:t>Оценка</w:t>
            </w:r>
          </w:p>
        </w:tc>
      </w:tr>
      <w:tr w:rsidR="00D319DE" w:rsidRPr="00D319DE" w14:paraId="349696F9" w14:textId="77777777" w:rsidTr="00E86F80">
        <w:tc>
          <w:tcPr>
            <w:tcW w:w="1840" w:type="dxa"/>
            <w:vMerge/>
            <w:vAlign w:val="center"/>
          </w:tcPr>
          <w:p w14:paraId="16AEFE23" w14:textId="77777777" w:rsidR="00D319DE" w:rsidRPr="00D319DE" w:rsidRDefault="00D319DE" w:rsidP="00D319DE">
            <w:pPr>
              <w:autoSpaceDE w:val="0"/>
              <w:autoSpaceDN w:val="0"/>
              <w:adjustRightInd w:val="0"/>
              <w:spacing w:after="0" w:line="240" w:lineRule="auto"/>
              <w:rPr>
                <w:rFonts w:ascii="Times New Roman" w:hAnsi="Times New Roman"/>
                <w:b/>
                <w:sz w:val="24"/>
                <w:szCs w:val="24"/>
              </w:rPr>
            </w:pPr>
          </w:p>
        </w:tc>
        <w:tc>
          <w:tcPr>
            <w:tcW w:w="2379" w:type="dxa"/>
            <w:vAlign w:val="center"/>
          </w:tcPr>
          <w:p w14:paraId="525853B0" w14:textId="77777777" w:rsidR="00D319DE" w:rsidRPr="00D319DE" w:rsidRDefault="00D319DE" w:rsidP="00D319DE">
            <w:pPr>
              <w:autoSpaceDE w:val="0"/>
              <w:autoSpaceDN w:val="0"/>
              <w:adjustRightInd w:val="0"/>
              <w:spacing w:after="0" w:line="240" w:lineRule="auto"/>
              <w:rPr>
                <w:rFonts w:ascii="Times New Roman" w:hAnsi="Times New Roman"/>
                <w:b/>
                <w:sz w:val="24"/>
                <w:szCs w:val="24"/>
              </w:rPr>
            </w:pPr>
            <w:r w:rsidRPr="00D319DE">
              <w:rPr>
                <w:rFonts w:ascii="Times New Roman" w:hAnsi="Times New Roman"/>
                <w:b/>
                <w:sz w:val="24"/>
                <w:szCs w:val="24"/>
              </w:rPr>
              <w:t>«отлично»</w:t>
            </w:r>
          </w:p>
        </w:tc>
        <w:tc>
          <w:tcPr>
            <w:tcW w:w="2268" w:type="dxa"/>
            <w:vAlign w:val="center"/>
          </w:tcPr>
          <w:p w14:paraId="218F7203" w14:textId="77777777" w:rsidR="00D319DE" w:rsidRPr="00D319DE" w:rsidRDefault="00D319DE" w:rsidP="00D319DE">
            <w:pPr>
              <w:autoSpaceDE w:val="0"/>
              <w:autoSpaceDN w:val="0"/>
              <w:adjustRightInd w:val="0"/>
              <w:spacing w:after="0" w:line="240" w:lineRule="auto"/>
              <w:rPr>
                <w:rFonts w:ascii="Times New Roman" w:hAnsi="Times New Roman"/>
                <w:b/>
                <w:sz w:val="24"/>
                <w:szCs w:val="24"/>
              </w:rPr>
            </w:pPr>
            <w:r w:rsidRPr="00D319DE">
              <w:rPr>
                <w:rFonts w:ascii="Times New Roman" w:hAnsi="Times New Roman"/>
                <w:b/>
                <w:sz w:val="24"/>
                <w:szCs w:val="24"/>
              </w:rPr>
              <w:t>«хорошо»</w:t>
            </w:r>
          </w:p>
        </w:tc>
        <w:tc>
          <w:tcPr>
            <w:tcW w:w="3544" w:type="dxa"/>
            <w:gridSpan w:val="2"/>
            <w:vAlign w:val="center"/>
          </w:tcPr>
          <w:p w14:paraId="1715A639" w14:textId="77777777" w:rsidR="00D319DE" w:rsidRPr="00D319DE" w:rsidRDefault="00D319DE" w:rsidP="00D319DE">
            <w:pPr>
              <w:autoSpaceDE w:val="0"/>
              <w:autoSpaceDN w:val="0"/>
              <w:adjustRightInd w:val="0"/>
              <w:spacing w:after="0" w:line="240" w:lineRule="auto"/>
              <w:rPr>
                <w:rFonts w:ascii="Times New Roman" w:hAnsi="Times New Roman"/>
                <w:b/>
                <w:sz w:val="24"/>
                <w:szCs w:val="24"/>
              </w:rPr>
            </w:pPr>
            <w:r w:rsidRPr="00D319DE">
              <w:rPr>
                <w:rFonts w:ascii="Times New Roman" w:hAnsi="Times New Roman"/>
                <w:b/>
                <w:sz w:val="24"/>
                <w:szCs w:val="24"/>
              </w:rPr>
              <w:t>«удовлетворительно»</w:t>
            </w:r>
          </w:p>
        </w:tc>
      </w:tr>
      <w:tr w:rsidR="00D319DE" w:rsidRPr="00D319DE" w14:paraId="0C25E30C" w14:textId="77777777" w:rsidTr="00E86F80">
        <w:tc>
          <w:tcPr>
            <w:tcW w:w="1840" w:type="dxa"/>
          </w:tcPr>
          <w:p w14:paraId="102AA620"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Объем</w:t>
            </w:r>
          </w:p>
        </w:tc>
        <w:tc>
          <w:tcPr>
            <w:tcW w:w="2379" w:type="dxa"/>
          </w:tcPr>
          <w:p w14:paraId="4F33E108"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 xml:space="preserve">Глубокие знания, уверенные действия по решению практических заданий в полном </w:t>
            </w:r>
            <w:r w:rsidRPr="00D319DE">
              <w:rPr>
                <w:rFonts w:ascii="Times New Roman" w:hAnsi="Times New Roman"/>
                <w:sz w:val="24"/>
                <w:szCs w:val="24"/>
              </w:rPr>
              <w:lastRenderedPageBreak/>
              <w:t>объеме учебной программы, освоение всех компетенций</w:t>
            </w:r>
          </w:p>
        </w:tc>
        <w:tc>
          <w:tcPr>
            <w:tcW w:w="2268" w:type="dxa"/>
          </w:tcPr>
          <w:p w14:paraId="144CCDB8"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lastRenderedPageBreak/>
              <w:t xml:space="preserve">Достаточно полные знания, правильные действия по решению практических </w:t>
            </w:r>
            <w:r w:rsidRPr="00D319DE">
              <w:rPr>
                <w:rFonts w:ascii="Times New Roman" w:hAnsi="Times New Roman"/>
                <w:sz w:val="24"/>
                <w:szCs w:val="24"/>
              </w:rPr>
              <w:lastRenderedPageBreak/>
              <w:t>заданий в объеме учебной программы, освоение всех компетенций</w:t>
            </w:r>
          </w:p>
        </w:tc>
        <w:tc>
          <w:tcPr>
            <w:tcW w:w="3544" w:type="dxa"/>
            <w:gridSpan w:val="2"/>
            <w:vAlign w:val="center"/>
          </w:tcPr>
          <w:p w14:paraId="617CCF34"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lastRenderedPageBreak/>
              <w:t>Твердые знания в объеме основных вопросов, в основном правильные решения практических заданий, освоение всех компетенций</w:t>
            </w:r>
          </w:p>
        </w:tc>
      </w:tr>
      <w:tr w:rsidR="00D319DE" w:rsidRPr="00D319DE" w14:paraId="3A77CAB9" w14:textId="77777777" w:rsidTr="00E86F80">
        <w:trPr>
          <w:trHeight w:val="2544"/>
        </w:trPr>
        <w:tc>
          <w:tcPr>
            <w:tcW w:w="1840" w:type="dxa"/>
          </w:tcPr>
          <w:p w14:paraId="2483FF14"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Системность</w:t>
            </w:r>
          </w:p>
        </w:tc>
        <w:tc>
          <w:tcPr>
            <w:tcW w:w="2379" w:type="dxa"/>
          </w:tcPr>
          <w:p w14:paraId="76DD732F"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Ответы на вопросы логично увязаны с учебным материалом, вынесенным на контроль, а также с тем, что изучал ранее</w:t>
            </w:r>
          </w:p>
        </w:tc>
        <w:tc>
          <w:tcPr>
            <w:tcW w:w="2268" w:type="dxa"/>
          </w:tcPr>
          <w:p w14:paraId="2898D8DF"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Ответы на вопросы увязаны с учебным материалом, вынесенным на контроль, а также с тем, что изучал ранее</w:t>
            </w:r>
          </w:p>
        </w:tc>
        <w:tc>
          <w:tcPr>
            <w:tcW w:w="1630" w:type="dxa"/>
          </w:tcPr>
          <w:p w14:paraId="0AC4B42A"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Ответы на вопросы в пределах учебного материала, вынесенного на контроль</w:t>
            </w:r>
          </w:p>
        </w:tc>
        <w:tc>
          <w:tcPr>
            <w:tcW w:w="1914" w:type="dxa"/>
            <w:vMerge w:val="restart"/>
            <w:vAlign w:val="center"/>
          </w:tcPr>
          <w:p w14:paraId="374057DF"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Имеется необходимость в постановке наводящих вопросов</w:t>
            </w:r>
          </w:p>
        </w:tc>
      </w:tr>
      <w:tr w:rsidR="00D319DE" w:rsidRPr="00D319DE" w14:paraId="3AC3598A" w14:textId="77777777" w:rsidTr="00E86F80">
        <w:tc>
          <w:tcPr>
            <w:tcW w:w="1840" w:type="dxa"/>
          </w:tcPr>
          <w:p w14:paraId="20A8E457"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Осмысленность</w:t>
            </w:r>
          </w:p>
        </w:tc>
        <w:tc>
          <w:tcPr>
            <w:tcW w:w="2379" w:type="dxa"/>
          </w:tcPr>
          <w:p w14:paraId="0A4C9BE0"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Правильные и убедительные ответы. Быстрое, правильное и творческое принятие решений, безупречная отработка решений заданий. Умение делать выводы</w:t>
            </w:r>
          </w:p>
        </w:tc>
        <w:tc>
          <w:tcPr>
            <w:tcW w:w="2268" w:type="dxa"/>
          </w:tcPr>
          <w:p w14:paraId="380491AE"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Правильные ответы и практические действия.</w:t>
            </w:r>
          </w:p>
          <w:p w14:paraId="2255879F"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Правильное принятие решений. Грамотная отработка  решений по заданиям</w:t>
            </w:r>
          </w:p>
        </w:tc>
        <w:tc>
          <w:tcPr>
            <w:tcW w:w="1630" w:type="dxa"/>
          </w:tcPr>
          <w:p w14:paraId="46409635"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Допускает незначительные ошибки при ответах и практических действиях.</w:t>
            </w:r>
          </w:p>
          <w:p w14:paraId="36CF58FB"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r w:rsidRPr="00D319DE">
              <w:rPr>
                <w:rFonts w:ascii="Times New Roman" w:hAnsi="Times New Roman"/>
                <w:sz w:val="24"/>
                <w:szCs w:val="24"/>
              </w:rPr>
              <w:t>Допускает неточность в принятии решений по заданиям</w:t>
            </w:r>
          </w:p>
        </w:tc>
        <w:tc>
          <w:tcPr>
            <w:tcW w:w="1914" w:type="dxa"/>
            <w:vMerge/>
          </w:tcPr>
          <w:p w14:paraId="4B9553F9" w14:textId="77777777" w:rsidR="00D319DE" w:rsidRPr="00D319DE" w:rsidRDefault="00D319DE" w:rsidP="00D319DE">
            <w:pPr>
              <w:autoSpaceDE w:val="0"/>
              <w:autoSpaceDN w:val="0"/>
              <w:adjustRightInd w:val="0"/>
              <w:spacing w:after="0" w:line="240" w:lineRule="auto"/>
              <w:rPr>
                <w:rFonts w:ascii="Times New Roman" w:hAnsi="Times New Roman"/>
                <w:sz w:val="24"/>
                <w:szCs w:val="24"/>
              </w:rPr>
            </w:pPr>
          </w:p>
        </w:tc>
      </w:tr>
    </w:tbl>
    <w:p w14:paraId="734ED40D" w14:textId="77777777" w:rsidR="00D05D88" w:rsidRDefault="00D05D88" w:rsidP="00845D98">
      <w:pPr>
        <w:autoSpaceDE w:val="0"/>
        <w:autoSpaceDN w:val="0"/>
        <w:adjustRightInd w:val="0"/>
        <w:spacing w:after="0" w:line="240" w:lineRule="auto"/>
        <w:rPr>
          <w:rFonts w:ascii="Times New Roman" w:hAnsi="Times New Roman"/>
          <w:sz w:val="24"/>
          <w:szCs w:val="24"/>
        </w:rPr>
      </w:pPr>
    </w:p>
    <w:p w14:paraId="3229FD85" w14:textId="77777777" w:rsidR="002C1D97" w:rsidRPr="00600399" w:rsidRDefault="0036244F" w:rsidP="008D2A6C">
      <w:pPr>
        <w:spacing w:after="0" w:line="240" w:lineRule="auto"/>
        <w:ind w:firstLine="567"/>
        <w:jc w:val="both"/>
        <w:rPr>
          <w:rFonts w:ascii="Times New Roman" w:hAnsi="Times New Roman"/>
          <w:b/>
          <w:sz w:val="28"/>
          <w:szCs w:val="28"/>
        </w:rPr>
      </w:pPr>
      <w:r w:rsidRPr="00600399">
        <w:rPr>
          <w:rFonts w:ascii="Times New Roman" w:hAnsi="Times New Roman"/>
          <w:b/>
          <w:sz w:val="28"/>
          <w:szCs w:val="28"/>
        </w:rPr>
        <w:t>7.3.</w:t>
      </w:r>
      <w:r w:rsidR="00412B16" w:rsidRPr="00600399">
        <w:rPr>
          <w:rFonts w:ascii="Times New Roman" w:hAnsi="Times New Roman"/>
          <w:b/>
          <w:sz w:val="28"/>
          <w:szCs w:val="28"/>
        </w:rPr>
        <w:t xml:space="preserve"> Описание показателей и критериев оценивания компетенций на различных этапах их формирования, описание шкал оценивания</w:t>
      </w:r>
    </w:p>
    <w:p w14:paraId="0FEFA878" w14:textId="77777777" w:rsidR="00D05D88" w:rsidRPr="00600399" w:rsidRDefault="00D05D88" w:rsidP="008D2A6C">
      <w:pPr>
        <w:spacing w:after="0" w:line="240" w:lineRule="auto"/>
        <w:ind w:firstLine="567"/>
        <w:jc w:val="both"/>
        <w:rPr>
          <w:rFonts w:ascii="Times New Roman" w:hAnsi="Times New Roman"/>
          <w:b/>
          <w:sz w:val="28"/>
          <w:szCs w:val="28"/>
        </w:rPr>
      </w:pPr>
    </w:p>
    <w:p w14:paraId="781EAC34" w14:textId="77777777" w:rsidR="00F91D83" w:rsidRPr="004821C3" w:rsidRDefault="00F91D83" w:rsidP="00D05D88">
      <w:pPr>
        <w:spacing w:line="240" w:lineRule="auto"/>
        <w:jc w:val="both"/>
        <w:rPr>
          <w:rFonts w:ascii="Times New Roman" w:hAnsi="Times New Roman"/>
          <w:sz w:val="24"/>
          <w:szCs w:val="24"/>
        </w:rPr>
      </w:pPr>
      <w:r w:rsidRPr="004821C3">
        <w:rPr>
          <w:rFonts w:ascii="Times New Roman" w:hAnsi="Times New Roman"/>
          <w:sz w:val="24"/>
          <w:szCs w:val="24"/>
        </w:rPr>
        <w:t xml:space="preserve">Таблица </w:t>
      </w:r>
      <w:r w:rsidR="0036244F">
        <w:rPr>
          <w:rFonts w:ascii="Times New Roman" w:hAnsi="Times New Roman"/>
          <w:sz w:val="24"/>
          <w:szCs w:val="24"/>
        </w:rPr>
        <w:t>11 –</w:t>
      </w:r>
      <w:r w:rsidRPr="004821C3">
        <w:rPr>
          <w:rFonts w:ascii="Times New Roman" w:hAnsi="Times New Roman"/>
          <w:sz w:val="24"/>
          <w:szCs w:val="24"/>
        </w:rPr>
        <w:t xml:space="preserve"> </w:t>
      </w:r>
      <w:r w:rsidR="0046692D">
        <w:rPr>
          <w:rFonts w:ascii="Times New Roman" w:hAnsi="Times New Roman"/>
          <w:sz w:val="24"/>
          <w:szCs w:val="24"/>
        </w:rPr>
        <w:t>Показатели,</w:t>
      </w:r>
      <w:r w:rsidR="008A70F1" w:rsidRPr="000D729F">
        <w:rPr>
          <w:rFonts w:ascii="Times New Roman" w:hAnsi="Times New Roman"/>
          <w:sz w:val="24"/>
          <w:szCs w:val="24"/>
        </w:rPr>
        <w:t xml:space="preserve"> критерии</w:t>
      </w:r>
      <w:r w:rsidR="008C1133">
        <w:rPr>
          <w:rFonts w:ascii="Times New Roman" w:hAnsi="Times New Roman"/>
          <w:sz w:val="24"/>
          <w:szCs w:val="24"/>
        </w:rPr>
        <w:t xml:space="preserve"> и спос</w:t>
      </w:r>
      <w:r w:rsidR="0046692D">
        <w:rPr>
          <w:rFonts w:ascii="Times New Roman" w:hAnsi="Times New Roman"/>
          <w:sz w:val="24"/>
          <w:szCs w:val="24"/>
        </w:rPr>
        <w:t>обы</w:t>
      </w:r>
      <w:r w:rsidR="008A70F1" w:rsidRPr="000D729F">
        <w:rPr>
          <w:rFonts w:ascii="Times New Roman" w:hAnsi="Times New Roman"/>
          <w:sz w:val="24"/>
          <w:szCs w:val="24"/>
        </w:rPr>
        <w:t xml:space="preserve"> оценивания компетенций </w:t>
      </w:r>
      <w:r w:rsidRPr="004821C3">
        <w:rPr>
          <w:rFonts w:ascii="Times New Roman" w:hAnsi="Times New Roman"/>
          <w:sz w:val="24"/>
          <w:szCs w:val="24"/>
        </w:rPr>
        <w:t>на различных этапах их формирования</w:t>
      </w:r>
    </w:p>
    <w:tbl>
      <w:tblPr>
        <w:tblStyle w:val="a5"/>
        <w:tblW w:w="0" w:type="auto"/>
        <w:tblLayout w:type="fixed"/>
        <w:tblLook w:val="04A0" w:firstRow="1" w:lastRow="0" w:firstColumn="1" w:lastColumn="0" w:noHBand="0" w:noVBand="1"/>
      </w:tblPr>
      <w:tblGrid>
        <w:gridCol w:w="2235"/>
        <w:gridCol w:w="4677"/>
        <w:gridCol w:w="1701"/>
        <w:gridCol w:w="1695"/>
      </w:tblGrid>
      <w:tr w:rsidR="0036244F" w14:paraId="21D91371" w14:textId="77777777" w:rsidTr="00355B77">
        <w:tc>
          <w:tcPr>
            <w:tcW w:w="2235" w:type="dxa"/>
            <w:shd w:val="clear" w:color="auto" w:fill="D9D9D9" w:themeFill="background1" w:themeFillShade="D9"/>
          </w:tcPr>
          <w:p w14:paraId="4BC131F6" w14:textId="77777777" w:rsidR="0036244F" w:rsidRPr="008A7CF7" w:rsidRDefault="00355B77" w:rsidP="00F90645">
            <w:pPr>
              <w:spacing w:after="0" w:line="240" w:lineRule="auto"/>
              <w:jc w:val="both"/>
              <w:rPr>
                <w:rFonts w:ascii="Times New Roman" w:hAnsi="Times New Roman"/>
                <w:b/>
                <w:sz w:val="24"/>
                <w:szCs w:val="24"/>
              </w:rPr>
            </w:pPr>
            <w:r w:rsidRPr="001D202F">
              <w:rPr>
                <w:rFonts w:ascii="Times New Roman" w:eastAsia="Times New Roman" w:hAnsi="Times New Roman"/>
                <w:b/>
                <w:spacing w:val="-4"/>
                <w:sz w:val="24"/>
                <w:szCs w:val="24"/>
                <w:lang w:eastAsia="ru-RU"/>
              </w:rPr>
              <w:t>Код и наименование компетенции</w:t>
            </w:r>
          </w:p>
        </w:tc>
        <w:tc>
          <w:tcPr>
            <w:tcW w:w="4677" w:type="dxa"/>
            <w:shd w:val="clear" w:color="auto" w:fill="D9D9D9" w:themeFill="background1" w:themeFillShade="D9"/>
          </w:tcPr>
          <w:p w14:paraId="4DA699EF" w14:textId="77777777" w:rsidR="0036244F" w:rsidRPr="008A7CF7" w:rsidRDefault="0036244F" w:rsidP="00F90645">
            <w:pPr>
              <w:spacing w:after="0" w:line="240" w:lineRule="auto"/>
              <w:jc w:val="both"/>
              <w:rPr>
                <w:rFonts w:ascii="Times New Roman" w:hAnsi="Times New Roman"/>
                <w:b/>
                <w:sz w:val="24"/>
                <w:szCs w:val="24"/>
              </w:rPr>
            </w:pPr>
            <w:r w:rsidRPr="008A7CF7">
              <w:rPr>
                <w:rFonts w:ascii="Times New Roman" w:hAnsi="Times New Roman"/>
                <w:b/>
                <w:sz w:val="24"/>
                <w:szCs w:val="24"/>
              </w:rPr>
              <w:t>Показатели сформированности компетенций</w:t>
            </w:r>
          </w:p>
        </w:tc>
        <w:tc>
          <w:tcPr>
            <w:tcW w:w="1701" w:type="dxa"/>
            <w:shd w:val="clear" w:color="auto" w:fill="D9D9D9" w:themeFill="background1" w:themeFillShade="D9"/>
          </w:tcPr>
          <w:p w14:paraId="0B6C516D" w14:textId="77777777" w:rsidR="0036244F" w:rsidRPr="008A7CF7" w:rsidRDefault="0036244F" w:rsidP="00F90645">
            <w:pPr>
              <w:spacing w:after="0" w:line="240" w:lineRule="auto"/>
              <w:jc w:val="both"/>
              <w:rPr>
                <w:rFonts w:ascii="Times New Roman" w:hAnsi="Times New Roman"/>
                <w:b/>
                <w:sz w:val="24"/>
                <w:szCs w:val="24"/>
              </w:rPr>
            </w:pPr>
            <w:r w:rsidRPr="008A7CF7">
              <w:rPr>
                <w:rFonts w:ascii="Times New Roman" w:hAnsi="Times New Roman"/>
                <w:b/>
                <w:sz w:val="24"/>
                <w:szCs w:val="24"/>
              </w:rPr>
              <w:t>Критерий оценивания компетенций</w:t>
            </w:r>
          </w:p>
        </w:tc>
        <w:tc>
          <w:tcPr>
            <w:tcW w:w="1695" w:type="dxa"/>
            <w:shd w:val="clear" w:color="auto" w:fill="D9D9D9" w:themeFill="background1" w:themeFillShade="D9"/>
          </w:tcPr>
          <w:p w14:paraId="557C6FC7" w14:textId="77777777" w:rsidR="0036244F" w:rsidRPr="008A7CF7" w:rsidRDefault="0036244F" w:rsidP="00F90645">
            <w:pPr>
              <w:spacing w:after="0" w:line="240" w:lineRule="auto"/>
              <w:jc w:val="both"/>
              <w:rPr>
                <w:rFonts w:ascii="Times New Roman" w:hAnsi="Times New Roman"/>
                <w:b/>
                <w:sz w:val="24"/>
                <w:szCs w:val="24"/>
              </w:rPr>
            </w:pPr>
            <w:r w:rsidRPr="008A7CF7">
              <w:rPr>
                <w:rFonts w:ascii="Times New Roman" w:hAnsi="Times New Roman"/>
                <w:b/>
                <w:sz w:val="24"/>
                <w:szCs w:val="24"/>
              </w:rPr>
              <w:t>Способы оценки</w:t>
            </w:r>
          </w:p>
        </w:tc>
      </w:tr>
      <w:tr w:rsidR="0036244F" w14:paraId="64328D1D" w14:textId="77777777" w:rsidTr="00355B77">
        <w:tc>
          <w:tcPr>
            <w:tcW w:w="2235" w:type="dxa"/>
          </w:tcPr>
          <w:p w14:paraId="1FCB89FA" w14:textId="77777777" w:rsidR="0036244F" w:rsidRDefault="008E7102" w:rsidP="00AA6AD1">
            <w:pPr>
              <w:spacing w:after="0" w:line="240" w:lineRule="auto"/>
              <w:jc w:val="both"/>
              <w:rPr>
                <w:rFonts w:ascii="Times New Roman" w:hAnsi="Times New Roman"/>
                <w:sz w:val="24"/>
                <w:szCs w:val="24"/>
              </w:rPr>
            </w:pPr>
            <w:r w:rsidRPr="008E7102">
              <w:rPr>
                <w:rFonts w:ascii="Times New Roman" w:eastAsia="Times New Roman" w:hAnsi="Times New Roman"/>
                <w:sz w:val="24"/>
                <w:szCs w:val="24"/>
              </w:rPr>
              <w:t>ПК-4. Способен участвовать в разработке и оформлении научно- проектной документации по реставрации, сохранению и приспособлению объектов культурного наследия для современного использования.</w:t>
            </w:r>
          </w:p>
        </w:tc>
        <w:tc>
          <w:tcPr>
            <w:tcW w:w="4677" w:type="dxa"/>
          </w:tcPr>
          <w:p w14:paraId="5E7910F0" w14:textId="77777777" w:rsidR="008E7102" w:rsidRPr="008E7102" w:rsidRDefault="008E7102" w:rsidP="008E7102">
            <w:pPr>
              <w:autoSpaceDE w:val="0"/>
              <w:autoSpaceDN w:val="0"/>
              <w:adjustRightInd w:val="0"/>
              <w:spacing w:after="0" w:line="240" w:lineRule="auto"/>
              <w:ind w:right="33"/>
              <w:jc w:val="both"/>
              <w:rPr>
                <w:rFonts w:ascii="Times New Roman" w:eastAsia="Times New Roman" w:hAnsi="Times New Roman"/>
                <w:sz w:val="24"/>
                <w:szCs w:val="24"/>
                <w:lang w:eastAsia="ru-RU"/>
              </w:rPr>
            </w:pPr>
            <w:r w:rsidRPr="008E7102">
              <w:rPr>
                <w:rFonts w:ascii="Times New Roman" w:eastAsia="Times New Roman" w:hAnsi="Times New Roman"/>
                <w:b/>
                <w:sz w:val="24"/>
                <w:szCs w:val="24"/>
                <w:lang w:eastAsia="ru-RU"/>
              </w:rPr>
              <w:t>Умеет:</w:t>
            </w:r>
            <w:r w:rsidRPr="008E7102">
              <w:rPr>
                <w:rFonts w:ascii="Times New Roman" w:eastAsia="Times New Roman" w:hAnsi="Times New Roman"/>
                <w:sz w:val="24"/>
                <w:szCs w:val="24"/>
                <w:lang w:eastAsia="ru-RU"/>
              </w:rPr>
              <w:t xml:space="preserve"> - участвовать в обосновании выбора вариантов решений по реставрации, сохранению и приспособлению объектов культурного наследия для современного использования; - участвовать в разработке и оформлении проектной документации и составлении исторической записки; проводить расчет технико-экономических показателей; использовать средства автоматизации архитектурного проектирования и компьютерного моделирования. </w:t>
            </w:r>
          </w:p>
          <w:p w14:paraId="658BAE36" w14:textId="77777777" w:rsidR="0036244F" w:rsidRDefault="008E7102" w:rsidP="008E7102">
            <w:pPr>
              <w:spacing w:after="0" w:line="240" w:lineRule="auto"/>
              <w:jc w:val="both"/>
              <w:rPr>
                <w:rFonts w:ascii="Times New Roman" w:hAnsi="Times New Roman"/>
                <w:sz w:val="24"/>
                <w:szCs w:val="24"/>
              </w:rPr>
            </w:pPr>
            <w:r w:rsidRPr="008E7102">
              <w:rPr>
                <w:rFonts w:ascii="Times New Roman" w:eastAsia="Times New Roman" w:hAnsi="Times New Roman"/>
                <w:b/>
                <w:sz w:val="24"/>
                <w:szCs w:val="24"/>
                <w:lang w:eastAsia="ru-RU"/>
              </w:rPr>
              <w:t>Знает:</w:t>
            </w:r>
            <w:r w:rsidRPr="008E7102">
              <w:rPr>
                <w:rFonts w:ascii="Times New Roman" w:eastAsia="Times New Roman" w:hAnsi="Times New Roman"/>
                <w:sz w:val="24"/>
                <w:szCs w:val="24"/>
                <w:lang w:eastAsia="ru-RU"/>
              </w:rPr>
              <w:t xml:space="preserve"> требования законодательства и нормативных документов по реставрационному проектированию и охране объектов культурного наследия; социальные, градостроительные, историко- культурные, объемно-</w:t>
            </w:r>
            <w:r w:rsidRPr="008E7102">
              <w:rPr>
                <w:rFonts w:ascii="Times New Roman" w:eastAsia="Times New Roman" w:hAnsi="Times New Roman"/>
                <w:sz w:val="24"/>
                <w:szCs w:val="24"/>
                <w:lang w:eastAsia="ru-RU"/>
              </w:rPr>
              <w:lastRenderedPageBreak/>
              <w:t>планировочные, функционально-технологические, конструктивные, композиционно- художественные требования к различным типам объектов капитального строительства; состав и правила подсчета технико-экономических показателей, учитываемых при проведении технико-экономических расчетов проектных решений; методы и приемы автоматизированного проектирования, основные программные комплексы проектирования, создания чертежей и моделей.</w:t>
            </w:r>
          </w:p>
        </w:tc>
        <w:tc>
          <w:tcPr>
            <w:tcW w:w="1701" w:type="dxa"/>
          </w:tcPr>
          <w:p w14:paraId="3AA74474" w14:textId="77777777" w:rsidR="0036244F" w:rsidRDefault="00355B77" w:rsidP="00355B77">
            <w:pPr>
              <w:spacing w:after="0" w:line="240" w:lineRule="auto"/>
              <w:jc w:val="both"/>
              <w:rPr>
                <w:rFonts w:ascii="Times New Roman" w:hAnsi="Times New Roman"/>
                <w:sz w:val="24"/>
                <w:szCs w:val="24"/>
              </w:rPr>
            </w:pPr>
            <w:r w:rsidRPr="00421354">
              <w:rPr>
                <w:rFonts w:ascii="Times New Roman" w:hAnsi="Times New Roman"/>
                <w:sz w:val="24"/>
                <w:szCs w:val="24"/>
              </w:rPr>
              <w:lastRenderedPageBreak/>
              <w:t>Демонстрирует знани</w:t>
            </w:r>
            <w:r>
              <w:rPr>
                <w:rFonts w:ascii="Times New Roman" w:hAnsi="Times New Roman"/>
                <w:sz w:val="24"/>
                <w:szCs w:val="24"/>
              </w:rPr>
              <w:t>я и умения, может применять их на практике</w:t>
            </w:r>
          </w:p>
        </w:tc>
        <w:tc>
          <w:tcPr>
            <w:tcW w:w="1695" w:type="dxa"/>
          </w:tcPr>
          <w:p w14:paraId="3DF9F321" w14:textId="77777777" w:rsidR="00AA6AD1" w:rsidRPr="003F00FB" w:rsidRDefault="00AA6AD1" w:rsidP="00AA6AD1">
            <w:pPr>
              <w:pStyle w:val="a6"/>
              <w:numPr>
                <w:ilvl w:val="0"/>
                <w:numId w:val="27"/>
              </w:numPr>
              <w:autoSpaceDE w:val="0"/>
              <w:autoSpaceDN w:val="0"/>
              <w:adjustRightInd w:val="0"/>
              <w:spacing w:after="0" w:line="240" w:lineRule="auto"/>
              <w:ind w:left="0" w:firstLine="0"/>
              <w:jc w:val="both"/>
              <w:rPr>
                <w:rFonts w:ascii="Times New Roman" w:hAnsi="Times New Roman"/>
                <w:bCs/>
                <w:iCs/>
                <w:sz w:val="24"/>
                <w:szCs w:val="24"/>
                <w:lang w:eastAsia="ru-RU"/>
              </w:rPr>
            </w:pPr>
            <w:r>
              <w:rPr>
                <w:rFonts w:ascii="Times New Roman" w:hAnsi="Times New Roman"/>
                <w:bCs/>
                <w:iCs/>
                <w:sz w:val="24"/>
                <w:szCs w:val="24"/>
                <w:lang w:eastAsia="ru-RU"/>
              </w:rPr>
              <w:t>Конспект лекций</w:t>
            </w:r>
          </w:p>
          <w:p w14:paraId="38F0FC6D" w14:textId="77777777" w:rsidR="00AA6AD1" w:rsidRPr="003F00FB" w:rsidRDefault="00AA6AD1" w:rsidP="00AA6AD1">
            <w:pPr>
              <w:pStyle w:val="a6"/>
              <w:numPr>
                <w:ilvl w:val="0"/>
                <w:numId w:val="27"/>
              </w:numPr>
              <w:autoSpaceDE w:val="0"/>
              <w:autoSpaceDN w:val="0"/>
              <w:adjustRightInd w:val="0"/>
              <w:spacing w:after="0" w:line="240" w:lineRule="auto"/>
              <w:ind w:left="0" w:firstLine="0"/>
              <w:jc w:val="both"/>
              <w:rPr>
                <w:rFonts w:ascii="Times New Roman" w:hAnsi="Times New Roman"/>
                <w:bCs/>
                <w:iCs/>
                <w:sz w:val="24"/>
                <w:szCs w:val="24"/>
                <w:lang w:eastAsia="ru-RU"/>
              </w:rPr>
            </w:pPr>
            <w:r w:rsidRPr="003F00FB">
              <w:rPr>
                <w:rFonts w:ascii="Times New Roman" w:hAnsi="Times New Roman"/>
                <w:noProof/>
              </w:rPr>
              <w:t>Задания к контрольной работе.</w:t>
            </w:r>
          </w:p>
          <w:p w14:paraId="1010A75C" w14:textId="77777777" w:rsidR="00AA6AD1" w:rsidRPr="00295C95" w:rsidRDefault="00AA6AD1" w:rsidP="00AA6AD1">
            <w:pPr>
              <w:pStyle w:val="a6"/>
              <w:numPr>
                <w:ilvl w:val="0"/>
                <w:numId w:val="27"/>
              </w:numPr>
              <w:autoSpaceDE w:val="0"/>
              <w:autoSpaceDN w:val="0"/>
              <w:adjustRightInd w:val="0"/>
              <w:spacing w:after="0" w:line="240" w:lineRule="auto"/>
              <w:ind w:left="0" w:firstLine="0"/>
              <w:jc w:val="both"/>
              <w:rPr>
                <w:rFonts w:ascii="Times New Roman" w:hAnsi="Times New Roman"/>
                <w:bCs/>
                <w:iCs/>
                <w:sz w:val="24"/>
                <w:szCs w:val="24"/>
                <w:lang w:eastAsia="ru-RU"/>
              </w:rPr>
            </w:pPr>
            <w:r>
              <w:rPr>
                <w:rFonts w:ascii="Times New Roman" w:hAnsi="Times New Roman"/>
                <w:bCs/>
                <w:iCs/>
                <w:sz w:val="24"/>
                <w:szCs w:val="24"/>
                <w:lang w:eastAsia="ru-RU"/>
              </w:rPr>
              <w:t>расчетно-графическая работа;</w:t>
            </w:r>
          </w:p>
          <w:p w14:paraId="69F12C04" w14:textId="77777777" w:rsidR="0036244F" w:rsidRDefault="00AA6AD1" w:rsidP="00AA6AD1">
            <w:pPr>
              <w:spacing w:after="0" w:line="240" w:lineRule="auto"/>
              <w:jc w:val="both"/>
              <w:rPr>
                <w:rFonts w:ascii="Times New Roman" w:hAnsi="Times New Roman"/>
                <w:sz w:val="24"/>
                <w:szCs w:val="24"/>
              </w:rPr>
            </w:pPr>
            <w:r w:rsidRPr="00295C95">
              <w:rPr>
                <w:rFonts w:ascii="Times New Roman" w:hAnsi="Times New Roman"/>
                <w:bCs/>
                <w:iCs/>
                <w:sz w:val="24"/>
                <w:szCs w:val="24"/>
                <w:lang w:eastAsia="ru-RU"/>
              </w:rPr>
              <w:t>вопросы к экзамену</w:t>
            </w:r>
            <w:r>
              <w:rPr>
                <w:rFonts w:ascii="Times New Roman" w:hAnsi="Times New Roman"/>
                <w:bCs/>
                <w:iCs/>
                <w:sz w:val="24"/>
                <w:szCs w:val="24"/>
                <w:lang w:eastAsia="ru-RU"/>
              </w:rPr>
              <w:t>.</w:t>
            </w:r>
          </w:p>
        </w:tc>
      </w:tr>
    </w:tbl>
    <w:p w14:paraId="025C6E73" w14:textId="77777777" w:rsidR="008A70F1" w:rsidRDefault="008A70F1" w:rsidP="000D729F">
      <w:pPr>
        <w:spacing w:after="0" w:line="240" w:lineRule="auto"/>
        <w:ind w:firstLine="567"/>
        <w:jc w:val="both"/>
        <w:rPr>
          <w:rFonts w:ascii="Times New Roman" w:hAnsi="Times New Roman"/>
          <w:sz w:val="24"/>
          <w:szCs w:val="24"/>
        </w:rPr>
      </w:pPr>
    </w:p>
    <w:p w14:paraId="2F05EE3F" w14:textId="77777777" w:rsidR="000D729F" w:rsidRPr="00600399" w:rsidRDefault="000D729F" w:rsidP="000D729F">
      <w:pPr>
        <w:spacing w:after="0" w:line="240" w:lineRule="auto"/>
        <w:ind w:firstLine="567"/>
        <w:jc w:val="both"/>
        <w:rPr>
          <w:rFonts w:ascii="Times New Roman" w:hAnsi="Times New Roman"/>
          <w:sz w:val="28"/>
          <w:szCs w:val="28"/>
        </w:rPr>
      </w:pPr>
      <w:r w:rsidRPr="00600399">
        <w:rPr>
          <w:rFonts w:ascii="Times New Roman" w:hAnsi="Times New Roman"/>
          <w:sz w:val="28"/>
          <w:szCs w:val="28"/>
        </w:rPr>
        <w:t>Результаты текущего контроля</w:t>
      </w:r>
      <w:r w:rsidR="008A70F1" w:rsidRPr="00600399">
        <w:rPr>
          <w:rFonts w:ascii="Times New Roman" w:hAnsi="Times New Roman"/>
          <w:sz w:val="28"/>
          <w:szCs w:val="28"/>
        </w:rPr>
        <w:t xml:space="preserve"> знаний и промежуточной аттестации</w:t>
      </w:r>
      <w:r w:rsidRPr="00600399">
        <w:rPr>
          <w:rFonts w:ascii="Times New Roman" w:hAnsi="Times New Roman"/>
          <w:sz w:val="28"/>
          <w:szCs w:val="28"/>
        </w:rPr>
        <w:t xml:space="preserve"> </w:t>
      </w:r>
      <w:r w:rsidR="008A70F1" w:rsidRPr="00600399">
        <w:rPr>
          <w:rFonts w:ascii="Times New Roman" w:hAnsi="Times New Roman"/>
          <w:sz w:val="28"/>
          <w:szCs w:val="28"/>
        </w:rPr>
        <w:t>по дисциплине «История современной архитектуры»</w:t>
      </w:r>
      <w:r w:rsidRPr="00600399">
        <w:rPr>
          <w:rFonts w:ascii="Times New Roman" w:hAnsi="Times New Roman"/>
          <w:sz w:val="28"/>
          <w:szCs w:val="28"/>
        </w:rPr>
        <w:t xml:space="preserve"> оцениваются по пятибалльной шкале с оценками:</w:t>
      </w:r>
    </w:p>
    <w:p w14:paraId="1191B0C6" w14:textId="77777777" w:rsidR="000D729F" w:rsidRPr="00600399" w:rsidRDefault="000D729F" w:rsidP="000D729F">
      <w:pPr>
        <w:numPr>
          <w:ilvl w:val="0"/>
          <w:numId w:val="40"/>
        </w:numPr>
        <w:spacing w:after="0" w:line="240" w:lineRule="auto"/>
        <w:jc w:val="both"/>
        <w:rPr>
          <w:rFonts w:ascii="Times New Roman" w:hAnsi="Times New Roman"/>
          <w:sz w:val="28"/>
          <w:szCs w:val="28"/>
        </w:rPr>
      </w:pPr>
      <w:r w:rsidRPr="00600399">
        <w:rPr>
          <w:rFonts w:ascii="Times New Roman" w:hAnsi="Times New Roman"/>
          <w:sz w:val="28"/>
          <w:szCs w:val="28"/>
        </w:rPr>
        <w:t>«отлично»</w:t>
      </w:r>
    </w:p>
    <w:p w14:paraId="1D3743CB" w14:textId="77777777" w:rsidR="000D729F" w:rsidRPr="00600399" w:rsidRDefault="000D729F" w:rsidP="000D729F">
      <w:pPr>
        <w:numPr>
          <w:ilvl w:val="0"/>
          <w:numId w:val="40"/>
        </w:numPr>
        <w:spacing w:after="0" w:line="240" w:lineRule="auto"/>
        <w:jc w:val="both"/>
        <w:rPr>
          <w:rFonts w:ascii="Times New Roman" w:hAnsi="Times New Roman"/>
          <w:sz w:val="28"/>
          <w:szCs w:val="28"/>
        </w:rPr>
      </w:pPr>
      <w:r w:rsidRPr="00600399">
        <w:rPr>
          <w:rFonts w:ascii="Times New Roman" w:hAnsi="Times New Roman"/>
          <w:sz w:val="28"/>
          <w:szCs w:val="28"/>
        </w:rPr>
        <w:t>«хорошо»</w:t>
      </w:r>
    </w:p>
    <w:p w14:paraId="6C308E7F" w14:textId="77777777" w:rsidR="000D729F" w:rsidRPr="00600399" w:rsidRDefault="000D729F" w:rsidP="000D729F">
      <w:pPr>
        <w:numPr>
          <w:ilvl w:val="0"/>
          <w:numId w:val="40"/>
        </w:numPr>
        <w:spacing w:after="0" w:line="240" w:lineRule="auto"/>
        <w:jc w:val="both"/>
        <w:rPr>
          <w:rFonts w:ascii="Times New Roman" w:hAnsi="Times New Roman"/>
          <w:sz w:val="28"/>
          <w:szCs w:val="28"/>
        </w:rPr>
      </w:pPr>
      <w:r w:rsidRPr="00600399">
        <w:rPr>
          <w:rFonts w:ascii="Times New Roman" w:hAnsi="Times New Roman"/>
          <w:sz w:val="28"/>
          <w:szCs w:val="28"/>
        </w:rPr>
        <w:t>«удовлетворительно»</w:t>
      </w:r>
    </w:p>
    <w:p w14:paraId="1DD7907B" w14:textId="77777777" w:rsidR="000D729F" w:rsidRPr="00600399" w:rsidRDefault="000D729F" w:rsidP="000D729F">
      <w:pPr>
        <w:numPr>
          <w:ilvl w:val="0"/>
          <w:numId w:val="40"/>
        </w:numPr>
        <w:spacing w:after="0" w:line="240" w:lineRule="auto"/>
        <w:jc w:val="both"/>
        <w:rPr>
          <w:rFonts w:ascii="Times New Roman" w:hAnsi="Times New Roman"/>
          <w:sz w:val="28"/>
          <w:szCs w:val="28"/>
        </w:rPr>
      </w:pPr>
      <w:r w:rsidRPr="00600399">
        <w:rPr>
          <w:rFonts w:ascii="Times New Roman" w:hAnsi="Times New Roman"/>
          <w:sz w:val="28"/>
          <w:szCs w:val="28"/>
        </w:rPr>
        <w:t>«неудовлетворительно»</w:t>
      </w:r>
    </w:p>
    <w:p w14:paraId="71CE795A" w14:textId="77777777" w:rsidR="000D729F" w:rsidRPr="00600399" w:rsidRDefault="000D729F" w:rsidP="000D729F">
      <w:pPr>
        <w:numPr>
          <w:ilvl w:val="0"/>
          <w:numId w:val="40"/>
        </w:numPr>
        <w:spacing w:after="0" w:line="240" w:lineRule="auto"/>
        <w:jc w:val="both"/>
        <w:rPr>
          <w:rFonts w:ascii="Times New Roman" w:hAnsi="Times New Roman"/>
          <w:sz w:val="28"/>
          <w:szCs w:val="28"/>
        </w:rPr>
      </w:pPr>
      <w:r w:rsidRPr="00600399">
        <w:rPr>
          <w:rFonts w:ascii="Times New Roman" w:hAnsi="Times New Roman"/>
          <w:sz w:val="28"/>
          <w:szCs w:val="28"/>
        </w:rPr>
        <w:t>«не аттестован»</w:t>
      </w:r>
    </w:p>
    <w:p w14:paraId="19125427" w14:textId="77777777" w:rsidR="00482A78" w:rsidRDefault="00482A78" w:rsidP="00482A78">
      <w:pPr>
        <w:spacing w:after="0" w:line="240" w:lineRule="auto"/>
        <w:ind w:firstLine="567"/>
        <w:jc w:val="both"/>
        <w:rPr>
          <w:rFonts w:ascii="Times New Roman" w:hAnsi="Times New Roman"/>
          <w:sz w:val="24"/>
          <w:szCs w:val="24"/>
        </w:rPr>
      </w:pPr>
    </w:p>
    <w:p w14:paraId="6F3329B7" w14:textId="77777777" w:rsidR="008A70F1" w:rsidRPr="004821C3" w:rsidRDefault="000D729F" w:rsidP="008E7102">
      <w:pPr>
        <w:spacing w:line="240" w:lineRule="auto"/>
        <w:jc w:val="both"/>
        <w:rPr>
          <w:rFonts w:ascii="Times New Roman" w:hAnsi="Times New Roman"/>
          <w:sz w:val="24"/>
          <w:szCs w:val="24"/>
        </w:rPr>
      </w:pPr>
      <w:r w:rsidRPr="000D729F">
        <w:rPr>
          <w:rFonts w:ascii="Times New Roman" w:hAnsi="Times New Roman"/>
          <w:sz w:val="24"/>
          <w:szCs w:val="24"/>
        </w:rPr>
        <w:t>Таблица 1</w:t>
      </w:r>
      <w:r w:rsidR="00E27EC0">
        <w:rPr>
          <w:rFonts w:ascii="Times New Roman" w:hAnsi="Times New Roman"/>
          <w:sz w:val="24"/>
          <w:szCs w:val="24"/>
        </w:rPr>
        <w:t>2</w:t>
      </w:r>
      <w:r w:rsidRPr="000D729F">
        <w:rPr>
          <w:rFonts w:ascii="Times New Roman" w:hAnsi="Times New Roman"/>
          <w:sz w:val="24"/>
          <w:szCs w:val="24"/>
        </w:rPr>
        <w:t xml:space="preserve"> </w:t>
      </w:r>
      <w:r w:rsidRPr="000D729F">
        <w:rPr>
          <w:rFonts w:ascii="Times New Roman" w:hAnsi="Times New Roman"/>
          <w:b/>
          <w:sz w:val="24"/>
          <w:szCs w:val="24"/>
        </w:rPr>
        <w:t>–</w:t>
      </w:r>
      <w:r w:rsidRPr="000D729F">
        <w:rPr>
          <w:rFonts w:ascii="Times New Roman" w:hAnsi="Times New Roman"/>
          <w:sz w:val="24"/>
          <w:szCs w:val="24"/>
        </w:rPr>
        <w:t xml:space="preserve"> </w:t>
      </w:r>
      <w:r w:rsidR="008A70F1" w:rsidRPr="000D729F">
        <w:rPr>
          <w:rFonts w:ascii="Times New Roman" w:hAnsi="Times New Roman"/>
          <w:sz w:val="24"/>
          <w:szCs w:val="24"/>
        </w:rPr>
        <w:t xml:space="preserve">Показатели и критерии оценивания компетенций </w:t>
      </w:r>
      <w:r w:rsidR="008A70F1" w:rsidRPr="004821C3">
        <w:rPr>
          <w:rFonts w:ascii="Times New Roman" w:hAnsi="Times New Roman"/>
          <w:sz w:val="24"/>
          <w:szCs w:val="24"/>
        </w:rPr>
        <w:t>на различных этапах их формирования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580"/>
        <w:gridCol w:w="1080"/>
        <w:gridCol w:w="2520"/>
      </w:tblGrid>
      <w:tr w:rsidR="000D729F" w:rsidRPr="000D729F" w14:paraId="7EB59AD9" w14:textId="77777777" w:rsidTr="00171828">
        <w:trPr>
          <w:trHeight w:val="1105"/>
        </w:trPr>
        <w:tc>
          <w:tcPr>
            <w:tcW w:w="1008" w:type="dxa"/>
            <w:shd w:val="clear" w:color="auto" w:fill="D9D9D9" w:themeFill="background1" w:themeFillShade="D9"/>
          </w:tcPr>
          <w:p w14:paraId="18D4519C" w14:textId="77777777" w:rsidR="000D729F" w:rsidRPr="000D729F" w:rsidRDefault="000D729F" w:rsidP="00F90645">
            <w:pPr>
              <w:spacing w:after="0" w:line="240" w:lineRule="auto"/>
              <w:jc w:val="both"/>
              <w:rPr>
                <w:rFonts w:ascii="Times New Roman" w:hAnsi="Times New Roman"/>
                <w:b/>
                <w:sz w:val="24"/>
                <w:szCs w:val="24"/>
              </w:rPr>
            </w:pPr>
            <w:r w:rsidRPr="000D729F">
              <w:rPr>
                <w:rFonts w:ascii="Times New Roman" w:hAnsi="Times New Roman"/>
                <w:b/>
                <w:sz w:val="24"/>
                <w:szCs w:val="24"/>
              </w:rPr>
              <w:t>Дескриптор компетенций</w:t>
            </w:r>
          </w:p>
        </w:tc>
        <w:tc>
          <w:tcPr>
            <w:tcW w:w="5580" w:type="dxa"/>
            <w:shd w:val="clear" w:color="auto" w:fill="D9D9D9" w:themeFill="background1" w:themeFillShade="D9"/>
          </w:tcPr>
          <w:p w14:paraId="244B9887" w14:textId="77777777" w:rsidR="000D729F" w:rsidRPr="000D729F" w:rsidRDefault="000D729F" w:rsidP="00F90645">
            <w:pPr>
              <w:spacing w:after="0" w:line="240" w:lineRule="auto"/>
              <w:jc w:val="center"/>
              <w:rPr>
                <w:rFonts w:ascii="Times New Roman" w:hAnsi="Times New Roman"/>
                <w:b/>
                <w:sz w:val="24"/>
                <w:szCs w:val="24"/>
              </w:rPr>
            </w:pPr>
            <w:r w:rsidRPr="000D729F">
              <w:rPr>
                <w:rFonts w:ascii="Times New Roman" w:hAnsi="Times New Roman"/>
                <w:b/>
                <w:sz w:val="24"/>
                <w:szCs w:val="24"/>
              </w:rPr>
              <w:t>Показатель оценивания</w:t>
            </w:r>
          </w:p>
        </w:tc>
        <w:tc>
          <w:tcPr>
            <w:tcW w:w="1080" w:type="dxa"/>
            <w:shd w:val="clear" w:color="auto" w:fill="D9D9D9" w:themeFill="background1" w:themeFillShade="D9"/>
          </w:tcPr>
          <w:p w14:paraId="03273822" w14:textId="77777777" w:rsidR="000D729F" w:rsidRPr="000D729F" w:rsidRDefault="000D729F" w:rsidP="00F90645">
            <w:pPr>
              <w:spacing w:after="0" w:line="240" w:lineRule="auto"/>
              <w:jc w:val="center"/>
              <w:rPr>
                <w:rFonts w:ascii="Times New Roman" w:hAnsi="Times New Roman"/>
                <w:b/>
                <w:sz w:val="24"/>
                <w:szCs w:val="24"/>
              </w:rPr>
            </w:pPr>
            <w:r w:rsidRPr="000D729F">
              <w:rPr>
                <w:rFonts w:ascii="Times New Roman" w:hAnsi="Times New Roman"/>
                <w:b/>
                <w:sz w:val="24"/>
                <w:szCs w:val="24"/>
              </w:rPr>
              <w:t>Оценка</w:t>
            </w:r>
          </w:p>
          <w:p w14:paraId="12A10F9A" w14:textId="77777777" w:rsidR="000D729F" w:rsidRPr="000D729F" w:rsidRDefault="000D729F" w:rsidP="00F90645">
            <w:pPr>
              <w:spacing w:after="0" w:line="240" w:lineRule="auto"/>
              <w:jc w:val="center"/>
              <w:rPr>
                <w:rFonts w:ascii="Times New Roman" w:hAnsi="Times New Roman"/>
                <w:sz w:val="24"/>
                <w:szCs w:val="24"/>
              </w:rPr>
            </w:pPr>
          </w:p>
        </w:tc>
        <w:tc>
          <w:tcPr>
            <w:tcW w:w="2520" w:type="dxa"/>
            <w:shd w:val="clear" w:color="auto" w:fill="D9D9D9" w:themeFill="background1" w:themeFillShade="D9"/>
          </w:tcPr>
          <w:p w14:paraId="47E0309C" w14:textId="77777777" w:rsidR="000D729F" w:rsidRPr="000D729F" w:rsidRDefault="000D729F" w:rsidP="00F90645">
            <w:pPr>
              <w:spacing w:after="0" w:line="240" w:lineRule="auto"/>
              <w:jc w:val="center"/>
              <w:rPr>
                <w:rFonts w:ascii="Times New Roman" w:hAnsi="Times New Roman"/>
                <w:b/>
                <w:sz w:val="24"/>
                <w:szCs w:val="24"/>
              </w:rPr>
            </w:pPr>
            <w:r w:rsidRPr="000D729F">
              <w:rPr>
                <w:rFonts w:ascii="Times New Roman" w:hAnsi="Times New Roman"/>
                <w:b/>
                <w:sz w:val="24"/>
                <w:szCs w:val="24"/>
              </w:rPr>
              <w:t>Критерий оценивания</w:t>
            </w:r>
          </w:p>
        </w:tc>
      </w:tr>
      <w:tr w:rsidR="002D7A60" w:rsidRPr="000D729F" w14:paraId="47F282CB" w14:textId="77777777" w:rsidTr="00E86F80">
        <w:trPr>
          <w:trHeight w:val="3312"/>
        </w:trPr>
        <w:tc>
          <w:tcPr>
            <w:tcW w:w="1008" w:type="dxa"/>
            <w:vMerge w:val="restart"/>
            <w:tcBorders>
              <w:bottom w:val="single" w:sz="4" w:space="0" w:color="auto"/>
            </w:tcBorders>
            <w:shd w:val="clear" w:color="auto" w:fill="auto"/>
          </w:tcPr>
          <w:p w14:paraId="1802704B" w14:textId="77777777" w:rsidR="00695219" w:rsidRPr="00695219" w:rsidRDefault="002D7A60" w:rsidP="00695219">
            <w:pPr>
              <w:pStyle w:val="Default"/>
              <w:ind w:left="34" w:hanging="34"/>
              <w:rPr>
                <w:color w:val="auto"/>
              </w:rPr>
            </w:pPr>
            <w:r w:rsidRPr="00695219">
              <w:rPr>
                <w:color w:val="auto"/>
              </w:rPr>
              <w:t>Знает</w:t>
            </w:r>
            <w:r w:rsidR="00695219" w:rsidRPr="00695219">
              <w:rPr>
                <w:color w:val="auto"/>
              </w:rPr>
              <w:t xml:space="preserve"> </w:t>
            </w:r>
          </w:p>
          <w:p w14:paraId="309AB1A8" w14:textId="77777777" w:rsidR="00695219" w:rsidRPr="00695219" w:rsidRDefault="00695219" w:rsidP="00695219">
            <w:pPr>
              <w:pStyle w:val="Default"/>
              <w:ind w:left="34" w:hanging="34"/>
              <w:rPr>
                <w:color w:val="auto"/>
              </w:rPr>
            </w:pPr>
          </w:p>
          <w:p w14:paraId="399E4DA7" w14:textId="77777777" w:rsidR="00695219" w:rsidRPr="00695219" w:rsidRDefault="00695219" w:rsidP="00695219">
            <w:pPr>
              <w:pStyle w:val="Default"/>
              <w:ind w:left="34" w:hanging="34"/>
              <w:rPr>
                <w:color w:val="auto"/>
              </w:rPr>
            </w:pPr>
            <w:r w:rsidRPr="00695219">
              <w:rPr>
                <w:color w:val="auto"/>
              </w:rPr>
              <w:t>Умеет</w:t>
            </w:r>
          </w:p>
          <w:p w14:paraId="0915CE6C" w14:textId="77777777" w:rsidR="00695219" w:rsidRPr="00695219" w:rsidRDefault="00695219" w:rsidP="00695219">
            <w:pPr>
              <w:pStyle w:val="Default"/>
              <w:ind w:left="34" w:hanging="34"/>
              <w:rPr>
                <w:color w:val="auto"/>
              </w:rPr>
            </w:pPr>
            <w:r w:rsidRPr="00695219">
              <w:rPr>
                <w:color w:val="auto"/>
              </w:rPr>
              <w:t xml:space="preserve"> </w:t>
            </w:r>
          </w:p>
          <w:p w14:paraId="249CB50A" w14:textId="77777777" w:rsidR="00695219" w:rsidRPr="00695219" w:rsidRDefault="00695219" w:rsidP="00695219">
            <w:pPr>
              <w:pStyle w:val="Default"/>
              <w:ind w:left="34" w:right="-59" w:hanging="34"/>
              <w:rPr>
                <w:color w:val="auto"/>
              </w:rPr>
            </w:pPr>
            <w:r w:rsidRPr="00695219">
              <w:rPr>
                <w:color w:val="auto"/>
              </w:rPr>
              <w:t>Владеет</w:t>
            </w:r>
          </w:p>
          <w:p w14:paraId="2ADA1621" w14:textId="77777777" w:rsidR="002D7A60" w:rsidRPr="002D7A60" w:rsidRDefault="002D7A60" w:rsidP="002D7A60">
            <w:pPr>
              <w:pStyle w:val="Default"/>
              <w:ind w:left="34" w:hanging="34"/>
              <w:rPr>
                <w:b/>
                <w:color w:val="auto"/>
              </w:rPr>
            </w:pPr>
          </w:p>
        </w:tc>
        <w:tc>
          <w:tcPr>
            <w:tcW w:w="5580" w:type="dxa"/>
            <w:vMerge w:val="restart"/>
            <w:tcBorders>
              <w:bottom w:val="single" w:sz="4" w:space="0" w:color="auto"/>
            </w:tcBorders>
            <w:shd w:val="clear" w:color="auto" w:fill="auto"/>
          </w:tcPr>
          <w:p w14:paraId="0B8FAD22" w14:textId="77777777" w:rsidR="002D7A60" w:rsidRPr="00A14751" w:rsidRDefault="002D7A60" w:rsidP="002D7A60">
            <w:pPr>
              <w:pStyle w:val="Default"/>
              <w:numPr>
                <w:ilvl w:val="0"/>
                <w:numId w:val="1"/>
              </w:numPr>
              <w:ind w:left="34" w:firstLine="284"/>
              <w:rPr>
                <w:color w:val="auto"/>
              </w:rPr>
            </w:pPr>
            <w:r w:rsidRPr="00A14751">
              <w:rPr>
                <w:color w:val="auto"/>
              </w:rPr>
              <w:t>закономерности и этапы исторического процесса, основные события и процессы мировой и отечественной истории</w:t>
            </w:r>
          </w:p>
          <w:p w14:paraId="21F1AD39" w14:textId="77777777" w:rsidR="002D7A60" w:rsidRPr="00A14751" w:rsidRDefault="002D7A60" w:rsidP="002D7A60">
            <w:pPr>
              <w:pStyle w:val="Default"/>
              <w:numPr>
                <w:ilvl w:val="0"/>
                <w:numId w:val="1"/>
              </w:numPr>
              <w:ind w:left="34" w:firstLine="284"/>
              <w:rPr>
                <w:color w:val="auto"/>
              </w:rPr>
            </w:pPr>
            <w:r w:rsidRPr="00A14751">
              <w:rPr>
                <w:color w:val="auto"/>
              </w:rPr>
              <w:t>ориентироваться в мировом историческом процессе, анализировать процессы и явления, происходящие в обществе в изучаемой отрасли</w:t>
            </w:r>
          </w:p>
          <w:p w14:paraId="4F8F1C34" w14:textId="77777777" w:rsidR="002D7A60" w:rsidRPr="002D7A60" w:rsidRDefault="002D7A60" w:rsidP="00695219">
            <w:pPr>
              <w:pStyle w:val="a6"/>
              <w:numPr>
                <w:ilvl w:val="0"/>
                <w:numId w:val="1"/>
              </w:numPr>
              <w:ind w:left="0" w:firstLine="360"/>
              <w:jc w:val="both"/>
              <w:rPr>
                <w:rFonts w:ascii="Times New Roman" w:hAnsi="Times New Roman"/>
                <w:sz w:val="24"/>
                <w:szCs w:val="24"/>
              </w:rPr>
            </w:pPr>
            <w:r w:rsidRPr="00695219">
              <w:rPr>
                <w:rFonts w:ascii="Times New Roman" w:hAnsi="Times New Roman"/>
                <w:sz w:val="24"/>
              </w:rPr>
              <w:t>навыками философского мышления для выработки системного, целостного взгляда на проблемы общества в изучаемой отрасли</w:t>
            </w:r>
          </w:p>
        </w:tc>
        <w:tc>
          <w:tcPr>
            <w:tcW w:w="1080" w:type="dxa"/>
            <w:tcBorders>
              <w:bottom w:val="single" w:sz="4" w:space="0" w:color="auto"/>
            </w:tcBorders>
            <w:shd w:val="clear" w:color="auto" w:fill="auto"/>
          </w:tcPr>
          <w:p w14:paraId="4039CF15" w14:textId="77777777" w:rsidR="002D7A60" w:rsidRPr="000D729F" w:rsidRDefault="002D7A60" w:rsidP="00F90645">
            <w:pPr>
              <w:spacing w:after="0" w:line="240" w:lineRule="auto"/>
              <w:ind w:right="-108"/>
              <w:jc w:val="both"/>
              <w:rPr>
                <w:rFonts w:ascii="Times New Roman" w:hAnsi="Times New Roman"/>
                <w:sz w:val="24"/>
                <w:szCs w:val="24"/>
              </w:rPr>
            </w:pPr>
            <w:r w:rsidRPr="000D729F">
              <w:rPr>
                <w:rFonts w:ascii="Times New Roman" w:hAnsi="Times New Roman"/>
                <w:sz w:val="24"/>
                <w:szCs w:val="24"/>
              </w:rPr>
              <w:t>Отлично</w:t>
            </w:r>
          </w:p>
        </w:tc>
        <w:tc>
          <w:tcPr>
            <w:tcW w:w="2520" w:type="dxa"/>
            <w:tcBorders>
              <w:bottom w:val="single" w:sz="4" w:space="0" w:color="auto"/>
            </w:tcBorders>
            <w:shd w:val="clear" w:color="auto" w:fill="auto"/>
          </w:tcPr>
          <w:p w14:paraId="04CA2A74" w14:textId="77777777" w:rsidR="002D7A60" w:rsidRPr="00EE6C30" w:rsidRDefault="002D7A60" w:rsidP="00EE6C30">
            <w:pPr>
              <w:spacing w:after="0" w:line="240" w:lineRule="auto"/>
              <w:jc w:val="both"/>
              <w:rPr>
                <w:rFonts w:ascii="Times New Roman" w:hAnsi="Times New Roman"/>
                <w:sz w:val="24"/>
                <w:szCs w:val="24"/>
              </w:rPr>
            </w:pPr>
            <w:r w:rsidRPr="00EE6C30">
              <w:rPr>
                <w:rFonts w:ascii="Times New Roman" w:hAnsi="Times New Roman"/>
                <w:sz w:val="24"/>
                <w:szCs w:val="24"/>
              </w:rPr>
              <w:t xml:space="preserve">Полное или почти полное посещение лекционных и практических занятий.  Выполнение контрольной работы и РГР на оценку «отлично». Студент демонстрирует полное понимание заданных вопросов. </w:t>
            </w:r>
          </w:p>
          <w:p w14:paraId="5ACB651A" w14:textId="77777777" w:rsidR="002D7A60" w:rsidRPr="000D729F" w:rsidRDefault="002D7A60" w:rsidP="000D729F">
            <w:pPr>
              <w:spacing w:after="0" w:line="240" w:lineRule="auto"/>
              <w:rPr>
                <w:rFonts w:ascii="Times New Roman" w:hAnsi="Times New Roman"/>
                <w:sz w:val="24"/>
                <w:szCs w:val="24"/>
              </w:rPr>
            </w:pPr>
          </w:p>
        </w:tc>
      </w:tr>
      <w:tr w:rsidR="002D7A60" w:rsidRPr="000D729F" w14:paraId="70ADB586" w14:textId="77777777" w:rsidTr="00E86F80">
        <w:trPr>
          <w:trHeight w:val="3691"/>
        </w:trPr>
        <w:tc>
          <w:tcPr>
            <w:tcW w:w="1008" w:type="dxa"/>
            <w:vMerge/>
            <w:tcBorders>
              <w:bottom w:val="single" w:sz="4" w:space="0" w:color="auto"/>
            </w:tcBorders>
            <w:shd w:val="clear" w:color="auto" w:fill="auto"/>
          </w:tcPr>
          <w:p w14:paraId="3D907240" w14:textId="77777777" w:rsidR="002D7A60" w:rsidRPr="000D729F" w:rsidRDefault="002D7A60" w:rsidP="00F90645">
            <w:pPr>
              <w:spacing w:after="0" w:line="240" w:lineRule="auto"/>
              <w:ind w:left="-180" w:right="-108"/>
              <w:jc w:val="center"/>
              <w:rPr>
                <w:rFonts w:ascii="Times New Roman" w:hAnsi="Times New Roman"/>
                <w:sz w:val="24"/>
                <w:szCs w:val="24"/>
              </w:rPr>
            </w:pPr>
          </w:p>
        </w:tc>
        <w:tc>
          <w:tcPr>
            <w:tcW w:w="5580" w:type="dxa"/>
            <w:vMerge/>
            <w:tcBorders>
              <w:bottom w:val="single" w:sz="4" w:space="0" w:color="auto"/>
            </w:tcBorders>
            <w:shd w:val="clear" w:color="auto" w:fill="auto"/>
          </w:tcPr>
          <w:p w14:paraId="697BC62F" w14:textId="77777777" w:rsidR="002D7A60" w:rsidRPr="000D729F" w:rsidRDefault="002D7A60" w:rsidP="00F90645">
            <w:pPr>
              <w:pStyle w:val="a6"/>
              <w:numPr>
                <w:ilvl w:val="0"/>
                <w:numId w:val="41"/>
              </w:numPr>
              <w:ind w:left="-15" w:firstLine="15"/>
              <w:jc w:val="both"/>
              <w:rPr>
                <w:rFonts w:ascii="Times New Roman" w:hAnsi="Times New Roman"/>
                <w:sz w:val="24"/>
                <w:szCs w:val="24"/>
              </w:rPr>
            </w:pPr>
          </w:p>
        </w:tc>
        <w:tc>
          <w:tcPr>
            <w:tcW w:w="1080" w:type="dxa"/>
            <w:tcBorders>
              <w:bottom w:val="single" w:sz="4" w:space="0" w:color="auto"/>
            </w:tcBorders>
            <w:shd w:val="clear" w:color="auto" w:fill="auto"/>
          </w:tcPr>
          <w:p w14:paraId="4C6ED71C" w14:textId="77777777" w:rsidR="002D7A60" w:rsidRPr="000D729F" w:rsidRDefault="002D7A60" w:rsidP="00F90645">
            <w:pPr>
              <w:spacing w:after="0" w:line="240" w:lineRule="auto"/>
              <w:jc w:val="both"/>
              <w:rPr>
                <w:rFonts w:ascii="Times New Roman" w:hAnsi="Times New Roman"/>
                <w:sz w:val="24"/>
                <w:szCs w:val="24"/>
              </w:rPr>
            </w:pPr>
            <w:r w:rsidRPr="000D729F">
              <w:rPr>
                <w:rFonts w:ascii="Times New Roman" w:hAnsi="Times New Roman"/>
                <w:sz w:val="24"/>
                <w:szCs w:val="24"/>
              </w:rPr>
              <w:t>Хорошо</w:t>
            </w:r>
          </w:p>
        </w:tc>
        <w:tc>
          <w:tcPr>
            <w:tcW w:w="2520" w:type="dxa"/>
            <w:tcBorders>
              <w:bottom w:val="single" w:sz="4" w:space="0" w:color="auto"/>
            </w:tcBorders>
            <w:shd w:val="clear" w:color="auto" w:fill="auto"/>
          </w:tcPr>
          <w:p w14:paraId="533F2570" w14:textId="77777777" w:rsidR="002D7A60" w:rsidRPr="00EE6C30" w:rsidRDefault="002D7A60" w:rsidP="00EE6C30">
            <w:pPr>
              <w:spacing w:after="0"/>
              <w:jc w:val="both"/>
              <w:rPr>
                <w:rFonts w:ascii="Times New Roman" w:hAnsi="Times New Roman"/>
              </w:rPr>
            </w:pPr>
            <w:r w:rsidRPr="00EE6C30">
              <w:rPr>
                <w:rFonts w:ascii="Times New Roman" w:hAnsi="Times New Roman"/>
              </w:rPr>
              <w:t>Полное или частичное посещение лекционных и практических занятий. Выполненные контрольной работы и РГР на оценку «хорошо». Студент демонстрирует значительное понимание заданных вопросов.</w:t>
            </w:r>
          </w:p>
          <w:p w14:paraId="388C127A" w14:textId="77777777" w:rsidR="002D7A60" w:rsidRPr="00EE6C30" w:rsidRDefault="002D7A60" w:rsidP="00E86F80">
            <w:pPr>
              <w:jc w:val="both"/>
              <w:rPr>
                <w:rFonts w:ascii="Times New Roman" w:hAnsi="Times New Roman"/>
              </w:rPr>
            </w:pPr>
          </w:p>
        </w:tc>
      </w:tr>
      <w:tr w:rsidR="002D7A60" w:rsidRPr="000D729F" w14:paraId="02AB6E79" w14:textId="77777777" w:rsidTr="00E86F80">
        <w:trPr>
          <w:trHeight w:val="2530"/>
        </w:trPr>
        <w:tc>
          <w:tcPr>
            <w:tcW w:w="1008" w:type="dxa"/>
            <w:vMerge/>
            <w:tcBorders>
              <w:bottom w:val="single" w:sz="4" w:space="0" w:color="auto"/>
            </w:tcBorders>
            <w:shd w:val="clear" w:color="auto" w:fill="auto"/>
          </w:tcPr>
          <w:p w14:paraId="5319C266" w14:textId="77777777" w:rsidR="002D7A60" w:rsidRPr="000D729F" w:rsidRDefault="002D7A60" w:rsidP="00F90645">
            <w:pPr>
              <w:spacing w:after="0" w:line="240" w:lineRule="auto"/>
              <w:ind w:left="-180" w:right="-108"/>
              <w:jc w:val="center"/>
              <w:rPr>
                <w:rFonts w:ascii="Times New Roman" w:hAnsi="Times New Roman"/>
                <w:sz w:val="24"/>
                <w:szCs w:val="24"/>
              </w:rPr>
            </w:pPr>
          </w:p>
        </w:tc>
        <w:tc>
          <w:tcPr>
            <w:tcW w:w="5580" w:type="dxa"/>
            <w:vMerge/>
            <w:tcBorders>
              <w:bottom w:val="single" w:sz="4" w:space="0" w:color="auto"/>
            </w:tcBorders>
            <w:shd w:val="clear" w:color="auto" w:fill="auto"/>
          </w:tcPr>
          <w:p w14:paraId="1E43B27A" w14:textId="77777777" w:rsidR="002D7A60" w:rsidRPr="000D729F" w:rsidRDefault="002D7A60" w:rsidP="00F90645">
            <w:pPr>
              <w:pStyle w:val="a6"/>
              <w:numPr>
                <w:ilvl w:val="0"/>
                <w:numId w:val="41"/>
              </w:numPr>
              <w:ind w:left="-15" w:firstLine="15"/>
              <w:jc w:val="both"/>
              <w:rPr>
                <w:rFonts w:ascii="Times New Roman" w:hAnsi="Times New Roman"/>
                <w:sz w:val="24"/>
                <w:szCs w:val="24"/>
              </w:rPr>
            </w:pPr>
          </w:p>
        </w:tc>
        <w:tc>
          <w:tcPr>
            <w:tcW w:w="1080" w:type="dxa"/>
            <w:tcBorders>
              <w:bottom w:val="single" w:sz="4" w:space="0" w:color="auto"/>
            </w:tcBorders>
            <w:shd w:val="clear" w:color="auto" w:fill="auto"/>
          </w:tcPr>
          <w:p w14:paraId="2622A99F" w14:textId="77777777" w:rsidR="002D7A60" w:rsidRPr="000D729F" w:rsidRDefault="002D7A60" w:rsidP="00F90645">
            <w:pPr>
              <w:spacing w:after="0" w:line="240" w:lineRule="auto"/>
              <w:ind w:right="-108"/>
              <w:jc w:val="both"/>
              <w:rPr>
                <w:rFonts w:ascii="Times New Roman" w:hAnsi="Times New Roman"/>
                <w:sz w:val="24"/>
                <w:szCs w:val="24"/>
              </w:rPr>
            </w:pPr>
            <w:r w:rsidRPr="000D729F">
              <w:rPr>
                <w:rFonts w:ascii="Times New Roman" w:hAnsi="Times New Roman"/>
                <w:sz w:val="24"/>
                <w:szCs w:val="24"/>
              </w:rPr>
              <w:t>Удовлет-вори-тельно</w:t>
            </w:r>
          </w:p>
        </w:tc>
        <w:tc>
          <w:tcPr>
            <w:tcW w:w="2520" w:type="dxa"/>
            <w:tcBorders>
              <w:bottom w:val="single" w:sz="4" w:space="0" w:color="auto"/>
            </w:tcBorders>
            <w:shd w:val="clear" w:color="auto" w:fill="auto"/>
          </w:tcPr>
          <w:p w14:paraId="1AD1EE30" w14:textId="77777777" w:rsidR="002D7A60" w:rsidRPr="000D729F" w:rsidRDefault="002D7A60" w:rsidP="00EE6C30">
            <w:pPr>
              <w:spacing w:after="0" w:line="240" w:lineRule="auto"/>
              <w:jc w:val="both"/>
              <w:rPr>
                <w:rFonts w:ascii="Times New Roman" w:hAnsi="Times New Roman"/>
                <w:sz w:val="24"/>
                <w:szCs w:val="24"/>
              </w:rPr>
            </w:pPr>
            <w:r w:rsidRPr="00EE6C30">
              <w:rPr>
                <w:rFonts w:ascii="Times New Roman" w:hAnsi="Times New Roman"/>
              </w:rPr>
              <w:t>Полное или частичное посещение лекционных и практических занятий. Удовлетворительно выполнены контрольная работа и РГР. Студент демонстрирует небольшое понимание заданных вопросов.</w:t>
            </w:r>
          </w:p>
        </w:tc>
      </w:tr>
      <w:tr w:rsidR="002D7A60" w:rsidRPr="000D729F" w14:paraId="52E72DED" w14:textId="77777777" w:rsidTr="00E86F80">
        <w:trPr>
          <w:trHeight w:val="2391"/>
        </w:trPr>
        <w:tc>
          <w:tcPr>
            <w:tcW w:w="1008" w:type="dxa"/>
            <w:vMerge/>
            <w:tcBorders>
              <w:bottom w:val="single" w:sz="4" w:space="0" w:color="auto"/>
            </w:tcBorders>
            <w:shd w:val="clear" w:color="auto" w:fill="auto"/>
          </w:tcPr>
          <w:p w14:paraId="05B9D2EE" w14:textId="77777777" w:rsidR="002D7A60" w:rsidRPr="000D729F" w:rsidRDefault="002D7A60" w:rsidP="00F90645">
            <w:pPr>
              <w:spacing w:after="0" w:line="240" w:lineRule="auto"/>
              <w:ind w:left="-180" w:right="-108"/>
              <w:jc w:val="center"/>
              <w:rPr>
                <w:rFonts w:ascii="Times New Roman" w:hAnsi="Times New Roman"/>
                <w:sz w:val="24"/>
                <w:szCs w:val="24"/>
              </w:rPr>
            </w:pPr>
          </w:p>
        </w:tc>
        <w:tc>
          <w:tcPr>
            <w:tcW w:w="5580" w:type="dxa"/>
            <w:vMerge/>
            <w:tcBorders>
              <w:bottom w:val="single" w:sz="4" w:space="0" w:color="auto"/>
            </w:tcBorders>
            <w:shd w:val="clear" w:color="auto" w:fill="auto"/>
          </w:tcPr>
          <w:p w14:paraId="44DDA611" w14:textId="77777777" w:rsidR="002D7A60" w:rsidRPr="000D729F" w:rsidRDefault="002D7A60" w:rsidP="00F90645">
            <w:pPr>
              <w:pStyle w:val="a6"/>
              <w:numPr>
                <w:ilvl w:val="0"/>
                <w:numId w:val="41"/>
              </w:numPr>
              <w:ind w:left="-15" w:firstLine="15"/>
              <w:jc w:val="both"/>
              <w:rPr>
                <w:rFonts w:ascii="Times New Roman" w:hAnsi="Times New Roman"/>
                <w:sz w:val="24"/>
                <w:szCs w:val="24"/>
              </w:rPr>
            </w:pPr>
          </w:p>
        </w:tc>
        <w:tc>
          <w:tcPr>
            <w:tcW w:w="1080" w:type="dxa"/>
            <w:tcBorders>
              <w:bottom w:val="single" w:sz="4" w:space="0" w:color="auto"/>
            </w:tcBorders>
            <w:shd w:val="clear" w:color="auto" w:fill="auto"/>
          </w:tcPr>
          <w:p w14:paraId="0638AE17" w14:textId="77777777" w:rsidR="002D7A60" w:rsidRPr="000D729F" w:rsidRDefault="002D7A60" w:rsidP="00F90645">
            <w:pPr>
              <w:spacing w:after="0" w:line="240" w:lineRule="auto"/>
              <w:ind w:right="-108"/>
              <w:jc w:val="both"/>
              <w:rPr>
                <w:rFonts w:ascii="Times New Roman" w:hAnsi="Times New Roman"/>
                <w:sz w:val="24"/>
                <w:szCs w:val="24"/>
              </w:rPr>
            </w:pPr>
            <w:r w:rsidRPr="000D729F">
              <w:rPr>
                <w:rFonts w:ascii="Times New Roman" w:hAnsi="Times New Roman"/>
                <w:sz w:val="24"/>
                <w:szCs w:val="24"/>
              </w:rPr>
              <w:t>Неудов-летвори-тельно</w:t>
            </w:r>
          </w:p>
        </w:tc>
        <w:tc>
          <w:tcPr>
            <w:tcW w:w="2520" w:type="dxa"/>
            <w:tcBorders>
              <w:bottom w:val="single" w:sz="4" w:space="0" w:color="auto"/>
            </w:tcBorders>
            <w:shd w:val="clear" w:color="auto" w:fill="auto"/>
          </w:tcPr>
          <w:p w14:paraId="477B5D54" w14:textId="77777777" w:rsidR="002D7A60" w:rsidRPr="00EE6C30" w:rsidRDefault="002D7A60" w:rsidP="00EE6C30">
            <w:pPr>
              <w:spacing w:after="0"/>
              <w:jc w:val="both"/>
              <w:rPr>
                <w:rFonts w:ascii="Times New Roman" w:hAnsi="Times New Roman"/>
              </w:rPr>
            </w:pPr>
            <w:r w:rsidRPr="00EE6C30">
              <w:rPr>
                <w:rFonts w:ascii="Times New Roman" w:hAnsi="Times New Roman"/>
              </w:rPr>
              <w:t xml:space="preserve">Частичное посещение лекционных и практических занятий. </w:t>
            </w:r>
          </w:p>
          <w:p w14:paraId="62B84976" w14:textId="77777777" w:rsidR="002D7A60" w:rsidRPr="000D729F" w:rsidRDefault="002D7A60" w:rsidP="00EE6C30">
            <w:pPr>
              <w:spacing w:after="0" w:line="240" w:lineRule="auto"/>
              <w:jc w:val="both"/>
              <w:rPr>
                <w:rFonts w:ascii="Times New Roman" w:hAnsi="Times New Roman"/>
                <w:sz w:val="24"/>
                <w:szCs w:val="24"/>
              </w:rPr>
            </w:pPr>
            <w:r w:rsidRPr="00EE6C30">
              <w:rPr>
                <w:rFonts w:ascii="Times New Roman" w:hAnsi="Times New Roman"/>
              </w:rPr>
              <w:t>Неудовлетворительно выполнены контрольная работа и/или РГР. Студент демонстрирует непонимание сути  заданных вопросов.</w:t>
            </w:r>
          </w:p>
        </w:tc>
      </w:tr>
      <w:tr w:rsidR="002D7A60" w:rsidRPr="000D729F" w14:paraId="73F70544" w14:textId="77777777" w:rsidTr="00E86F80">
        <w:trPr>
          <w:trHeight w:val="1832"/>
        </w:trPr>
        <w:tc>
          <w:tcPr>
            <w:tcW w:w="1008" w:type="dxa"/>
            <w:vMerge/>
            <w:tcBorders>
              <w:bottom w:val="single" w:sz="4" w:space="0" w:color="auto"/>
            </w:tcBorders>
            <w:shd w:val="clear" w:color="auto" w:fill="auto"/>
          </w:tcPr>
          <w:p w14:paraId="09D9B2D2" w14:textId="77777777" w:rsidR="002D7A60" w:rsidRPr="000D729F" w:rsidRDefault="002D7A60" w:rsidP="00F90645">
            <w:pPr>
              <w:spacing w:after="0" w:line="240" w:lineRule="auto"/>
              <w:ind w:left="-180" w:right="-108"/>
              <w:jc w:val="center"/>
              <w:rPr>
                <w:rFonts w:ascii="Times New Roman" w:hAnsi="Times New Roman"/>
                <w:sz w:val="24"/>
                <w:szCs w:val="24"/>
              </w:rPr>
            </w:pPr>
          </w:p>
        </w:tc>
        <w:tc>
          <w:tcPr>
            <w:tcW w:w="5580" w:type="dxa"/>
            <w:vMerge/>
            <w:tcBorders>
              <w:bottom w:val="single" w:sz="4" w:space="0" w:color="auto"/>
            </w:tcBorders>
            <w:shd w:val="clear" w:color="auto" w:fill="auto"/>
          </w:tcPr>
          <w:p w14:paraId="7FADCDF8" w14:textId="77777777" w:rsidR="002D7A60" w:rsidRPr="000D729F" w:rsidRDefault="002D7A60" w:rsidP="00F90645">
            <w:pPr>
              <w:pStyle w:val="a6"/>
              <w:numPr>
                <w:ilvl w:val="0"/>
                <w:numId w:val="41"/>
              </w:numPr>
              <w:ind w:left="-15" w:firstLine="15"/>
              <w:jc w:val="both"/>
              <w:rPr>
                <w:rFonts w:ascii="Times New Roman" w:hAnsi="Times New Roman"/>
                <w:sz w:val="24"/>
                <w:szCs w:val="24"/>
              </w:rPr>
            </w:pPr>
          </w:p>
        </w:tc>
        <w:tc>
          <w:tcPr>
            <w:tcW w:w="1080" w:type="dxa"/>
            <w:tcBorders>
              <w:bottom w:val="single" w:sz="4" w:space="0" w:color="auto"/>
            </w:tcBorders>
            <w:shd w:val="clear" w:color="auto" w:fill="auto"/>
          </w:tcPr>
          <w:p w14:paraId="49C39F53" w14:textId="77777777" w:rsidR="002D7A60" w:rsidRPr="000D729F" w:rsidRDefault="002D7A60" w:rsidP="00F90645">
            <w:pPr>
              <w:spacing w:after="0" w:line="240" w:lineRule="auto"/>
              <w:jc w:val="both"/>
              <w:rPr>
                <w:rFonts w:ascii="Times New Roman" w:hAnsi="Times New Roman"/>
                <w:sz w:val="24"/>
                <w:szCs w:val="24"/>
              </w:rPr>
            </w:pPr>
            <w:r w:rsidRPr="000D729F">
              <w:rPr>
                <w:rFonts w:ascii="Times New Roman" w:hAnsi="Times New Roman"/>
                <w:sz w:val="24"/>
                <w:szCs w:val="24"/>
              </w:rPr>
              <w:t>Не аттестован</w:t>
            </w:r>
          </w:p>
        </w:tc>
        <w:tc>
          <w:tcPr>
            <w:tcW w:w="2520" w:type="dxa"/>
            <w:tcBorders>
              <w:bottom w:val="single" w:sz="4" w:space="0" w:color="auto"/>
            </w:tcBorders>
            <w:shd w:val="clear" w:color="auto" w:fill="auto"/>
          </w:tcPr>
          <w:p w14:paraId="70C41348" w14:textId="77777777" w:rsidR="002D7A60" w:rsidRPr="00EE6C30" w:rsidRDefault="002D7A60" w:rsidP="00EE6C30">
            <w:pPr>
              <w:jc w:val="both"/>
              <w:rPr>
                <w:rFonts w:ascii="Times New Roman" w:hAnsi="Times New Roman"/>
              </w:rPr>
            </w:pPr>
            <w:r w:rsidRPr="00EE6C30">
              <w:rPr>
                <w:rFonts w:ascii="Times New Roman" w:hAnsi="Times New Roman"/>
              </w:rPr>
              <w:t>Непосещение</w:t>
            </w:r>
            <w:r>
              <w:rPr>
                <w:rFonts w:ascii="Times New Roman" w:hAnsi="Times New Roman"/>
              </w:rPr>
              <w:t xml:space="preserve"> </w:t>
            </w:r>
            <w:r w:rsidRPr="00EE6C30">
              <w:rPr>
                <w:rFonts w:ascii="Times New Roman" w:hAnsi="Times New Roman"/>
              </w:rPr>
              <w:t xml:space="preserve">лекционных и практических занятий. </w:t>
            </w:r>
          </w:p>
          <w:p w14:paraId="2D24B315" w14:textId="77777777" w:rsidR="002D7A60" w:rsidRPr="000D729F" w:rsidRDefault="002D7A60" w:rsidP="00EE6C30">
            <w:pPr>
              <w:spacing w:after="0" w:line="240" w:lineRule="auto"/>
              <w:jc w:val="both"/>
              <w:rPr>
                <w:rFonts w:ascii="Times New Roman" w:hAnsi="Times New Roman"/>
                <w:sz w:val="24"/>
                <w:szCs w:val="24"/>
              </w:rPr>
            </w:pPr>
            <w:r>
              <w:rPr>
                <w:rFonts w:ascii="Times New Roman" w:hAnsi="Times New Roman"/>
              </w:rPr>
              <w:t>Невыполнение к</w:t>
            </w:r>
            <w:r w:rsidRPr="00EE6C30">
              <w:rPr>
                <w:rFonts w:ascii="Times New Roman" w:hAnsi="Times New Roman"/>
              </w:rPr>
              <w:t>онтрольной работы и/или РГР.</w:t>
            </w:r>
          </w:p>
        </w:tc>
      </w:tr>
    </w:tbl>
    <w:p w14:paraId="6691FD55" w14:textId="77777777" w:rsidR="000D729F" w:rsidRDefault="000D729F" w:rsidP="008D2A6C">
      <w:pPr>
        <w:spacing w:after="0" w:line="240" w:lineRule="auto"/>
        <w:ind w:firstLine="567"/>
        <w:jc w:val="both"/>
        <w:rPr>
          <w:rFonts w:ascii="Times New Roman" w:hAnsi="Times New Roman"/>
          <w:sz w:val="24"/>
          <w:szCs w:val="24"/>
        </w:rPr>
      </w:pPr>
    </w:p>
    <w:p w14:paraId="09B09AFF" w14:textId="77777777" w:rsidR="00412B16" w:rsidRPr="00600399" w:rsidRDefault="00BF0904" w:rsidP="008D2A6C">
      <w:pPr>
        <w:spacing w:after="0" w:line="240" w:lineRule="auto"/>
        <w:ind w:firstLine="567"/>
        <w:jc w:val="both"/>
        <w:rPr>
          <w:rFonts w:ascii="Times New Roman" w:hAnsi="Times New Roman"/>
          <w:b/>
          <w:sz w:val="28"/>
          <w:szCs w:val="28"/>
        </w:rPr>
      </w:pPr>
      <w:r w:rsidRPr="00600399">
        <w:rPr>
          <w:rFonts w:ascii="Times New Roman" w:hAnsi="Times New Roman"/>
          <w:b/>
          <w:sz w:val="28"/>
          <w:szCs w:val="28"/>
        </w:rPr>
        <w:t>7.4</w:t>
      </w:r>
      <w:r w:rsidR="008E7102" w:rsidRPr="00600399">
        <w:rPr>
          <w:rFonts w:ascii="Times New Roman" w:hAnsi="Times New Roman"/>
          <w:b/>
          <w:sz w:val="28"/>
          <w:szCs w:val="28"/>
        </w:rPr>
        <w:t>.</w:t>
      </w:r>
      <w:r w:rsidRPr="00600399">
        <w:rPr>
          <w:rFonts w:ascii="Times New Roman" w:hAnsi="Times New Roman"/>
          <w:b/>
          <w:sz w:val="28"/>
          <w:szCs w:val="28"/>
        </w:rPr>
        <w:t xml:space="preserve"> </w:t>
      </w:r>
      <w:r w:rsidR="00412B16" w:rsidRPr="00600399">
        <w:rPr>
          <w:rFonts w:ascii="Times New Roman" w:hAnsi="Times New Roman"/>
          <w:b/>
          <w:sz w:val="28"/>
          <w:szCs w:val="28"/>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5736D871" w14:textId="77777777" w:rsidR="00FF6EEB" w:rsidRPr="00600399" w:rsidRDefault="00FF6EEB" w:rsidP="00FF6EEB">
      <w:pPr>
        <w:spacing w:after="0" w:line="240" w:lineRule="auto"/>
        <w:ind w:firstLine="567"/>
        <w:jc w:val="both"/>
        <w:rPr>
          <w:rFonts w:ascii="Times New Roman" w:eastAsia="Times-Roman" w:hAnsi="Times New Roman"/>
          <w:sz w:val="28"/>
          <w:szCs w:val="28"/>
        </w:rPr>
      </w:pPr>
      <w:r w:rsidRPr="00600399">
        <w:rPr>
          <w:rFonts w:ascii="Times New Roman" w:eastAsia="Times-Roman" w:hAnsi="Times New Roman"/>
          <w:sz w:val="28"/>
          <w:szCs w:val="28"/>
        </w:rPr>
        <w:t>Текущий контроль знаний осуществляет</w:t>
      </w:r>
      <w:r w:rsidR="0046692D" w:rsidRPr="00600399">
        <w:rPr>
          <w:rFonts w:ascii="Times New Roman" w:eastAsia="Times-Roman" w:hAnsi="Times New Roman"/>
          <w:sz w:val="28"/>
          <w:szCs w:val="28"/>
        </w:rPr>
        <w:t>ся путем устных опросов, контролем выполнения реферата</w:t>
      </w:r>
      <w:r w:rsidRPr="00600399">
        <w:rPr>
          <w:rFonts w:ascii="Times New Roman" w:eastAsia="Times-Roman" w:hAnsi="Times New Roman"/>
          <w:sz w:val="28"/>
          <w:szCs w:val="28"/>
        </w:rPr>
        <w:t>,</w:t>
      </w:r>
      <w:r w:rsidR="00D20B73" w:rsidRPr="00600399">
        <w:rPr>
          <w:rFonts w:ascii="Times New Roman" w:eastAsia="Times-Roman" w:hAnsi="Times New Roman"/>
          <w:sz w:val="28"/>
          <w:szCs w:val="28"/>
        </w:rPr>
        <w:t xml:space="preserve"> </w:t>
      </w:r>
      <w:r w:rsidRPr="00600399">
        <w:rPr>
          <w:rFonts w:ascii="Times New Roman" w:eastAsia="Times-Roman" w:hAnsi="Times New Roman"/>
          <w:sz w:val="28"/>
          <w:szCs w:val="28"/>
        </w:rPr>
        <w:t>тестированием.</w:t>
      </w:r>
    </w:p>
    <w:p w14:paraId="6E1A3C8B" w14:textId="77777777" w:rsidR="00FF6EEB" w:rsidRPr="00600399" w:rsidRDefault="00E27EC0" w:rsidP="00FF6EEB">
      <w:pPr>
        <w:spacing w:after="0" w:line="240" w:lineRule="auto"/>
        <w:ind w:firstLine="567"/>
        <w:jc w:val="both"/>
        <w:rPr>
          <w:rFonts w:ascii="Times New Roman" w:eastAsia="Times-Roman" w:hAnsi="Times New Roman"/>
          <w:sz w:val="28"/>
          <w:szCs w:val="28"/>
        </w:rPr>
      </w:pPr>
      <w:r w:rsidRPr="00600399">
        <w:rPr>
          <w:rFonts w:ascii="Times New Roman" w:eastAsia="Times-Roman" w:hAnsi="Times New Roman"/>
          <w:sz w:val="28"/>
          <w:szCs w:val="28"/>
        </w:rPr>
        <w:t>Формой проведения промежуточной аттестации по дисциплине «</w:t>
      </w:r>
      <w:r w:rsidR="008E7102" w:rsidRPr="00600399">
        <w:rPr>
          <w:rFonts w:ascii="Times New Roman" w:eastAsia="Times New Roman" w:hAnsi="Times New Roman"/>
          <w:sz w:val="28"/>
          <w:szCs w:val="28"/>
          <w:lang w:eastAsia="ru-RU"/>
        </w:rPr>
        <w:t>Теория реконструкции и реставрации зданий и сооружений</w:t>
      </w:r>
      <w:r w:rsidR="008E7102" w:rsidRPr="00600399">
        <w:rPr>
          <w:rFonts w:ascii="Times New Roman" w:eastAsia="Times-Roman" w:hAnsi="Times New Roman"/>
          <w:sz w:val="28"/>
          <w:szCs w:val="28"/>
        </w:rPr>
        <w:t xml:space="preserve"> </w:t>
      </w:r>
      <w:r w:rsidRPr="00600399">
        <w:rPr>
          <w:rFonts w:ascii="Times New Roman" w:eastAsia="Times-Roman" w:hAnsi="Times New Roman"/>
          <w:sz w:val="28"/>
          <w:szCs w:val="28"/>
        </w:rPr>
        <w:t xml:space="preserve">является </w:t>
      </w:r>
      <w:r w:rsidR="00290D51" w:rsidRPr="00600399">
        <w:rPr>
          <w:rFonts w:ascii="Times New Roman" w:eastAsia="Times-Roman" w:hAnsi="Times New Roman"/>
          <w:sz w:val="28"/>
          <w:szCs w:val="28"/>
        </w:rPr>
        <w:t>зачет</w:t>
      </w:r>
      <w:r w:rsidRPr="00600399">
        <w:rPr>
          <w:rFonts w:ascii="Times New Roman" w:eastAsia="Times-Roman" w:hAnsi="Times New Roman"/>
          <w:sz w:val="28"/>
          <w:szCs w:val="28"/>
        </w:rPr>
        <w:t>.</w:t>
      </w:r>
    </w:p>
    <w:p w14:paraId="7F9183FF" w14:textId="77777777" w:rsidR="00E27EC0" w:rsidRPr="00600399" w:rsidRDefault="00E27EC0" w:rsidP="00FF6EEB">
      <w:pPr>
        <w:spacing w:after="0" w:line="240" w:lineRule="auto"/>
        <w:ind w:firstLine="567"/>
        <w:jc w:val="both"/>
        <w:rPr>
          <w:rFonts w:ascii="Times New Roman" w:eastAsia="Times-Roman" w:hAnsi="Times New Roman"/>
          <w:sz w:val="28"/>
          <w:szCs w:val="28"/>
        </w:rPr>
      </w:pPr>
    </w:p>
    <w:p w14:paraId="0C81D63C" w14:textId="77777777" w:rsidR="00E27EC0" w:rsidRPr="00482A78" w:rsidRDefault="00E27EC0" w:rsidP="008E7102">
      <w:pPr>
        <w:spacing w:line="240" w:lineRule="auto"/>
        <w:jc w:val="both"/>
        <w:rPr>
          <w:rFonts w:ascii="Times New Roman" w:hAnsi="Times New Roman"/>
          <w:sz w:val="24"/>
          <w:szCs w:val="24"/>
        </w:rPr>
      </w:pPr>
      <w:r>
        <w:rPr>
          <w:rFonts w:ascii="Times New Roman" w:hAnsi="Times New Roman"/>
          <w:sz w:val="24"/>
          <w:szCs w:val="24"/>
        </w:rPr>
        <w:t xml:space="preserve">Таблица 13 – </w:t>
      </w:r>
      <w:r w:rsidRPr="00482A78">
        <w:rPr>
          <w:rFonts w:ascii="Times New Roman" w:hAnsi="Times New Roman"/>
          <w:sz w:val="24"/>
          <w:szCs w:val="24"/>
        </w:rPr>
        <w:t>Шкала оценки результатов освоения дисциплины, сформированности результатов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01"/>
        <w:gridCol w:w="1701"/>
        <w:gridCol w:w="1276"/>
        <w:gridCol w:w="1275"/>
        <w:gridCol w:w="2694"/>
      </w:tblGrid>
      <w:tr w:rsidR="00E27EC0" w:rsidRPr="00FD0AD7" w14:paraId="673E7BC1" w14:textId="77777777" w:rsidTr="00E27EC0">
        <w:tc>
          <w:tcPr>
            <w:tcW w:w="1526" w:type="dxa"/>
            <w:vMerge w:val="restart"/>
            <w:shd w:val="clear" w:color="auto" w:fill="D9D9D9"/>
          </w:tcPr>
          <w:p w14:paraId="6C04745E" w14:textId="77777777" w:rsidR="00E27EC0" w:rsidRPr="00FD0AD7" w:rsidRDefault="00E27EC0" w:rsidP="00E27EC0">
            <w:pPr>
              <w:tabs>
                <w:tab w:val="num" w:pos="0"/>
              </w:tabs>
              <w:spacing w:after="0" w:line="240" w:lineRule="auto"/>
              <w:ind w:right="-108"/>
              <w:jc w:val="center"/>
              <w:rPr>
                <w:rFonts w:ascii="Times New Roman" w:eastAsia="Times New Roman" w:hAnsi="Times New Roman"/>
                <w:b/>
                <w:sz w:val="24"/>
                <w:szCs w:val="24"/>
                <w:lang w:eastAsia="ru-RU"/>
              </w:rPr>
            </w:pPr>
            <w:r w:rsidRPr="00FD0AD7">
              <w:rPr>
                <w:rFonts w:ascii="Times New Roman" w:eastAsia="Times New Roman" w:hAnsi="Times New Roman"/>
                <w:b/>
                <w:sz w:val="24"/>
                <w:szCs w:val="24"/>
                <w:lang w:eastAsia="ru-RU"/>
              </w:rPr>
              <w:t xml:space="preserve">Форма проведения </w:t>
            </w:r>
          </w:p>
          <w:p w14:paraId="01F11950" w14:textId="77777777" w:rsidR="00E27EC0" w:rsidRPr="00FD0AD7" w:rsidRDefault="00E27EC0" w:rsidP="00E27EC0">
            <w:pPr>
              <w:tabs>
                <w:tab w:val="num" w:pos="0"/>
              </w:tabs>
              <w:spacing w:after="0" w:line="240" w:lineRule="auto"/>
              <w:ind w:right="-108"/>
              <w:jc w:val="center"/>
              <w:rPr>
                <w:rFonts w:ascii="Times New Roman" w:eastAsia="Times New Roman" w:hAnsi="Times New Roman"/>
                <w:b/>
                <w:sz w:val="24"/>
                <w:szCs w:val="24"/>
                <w:lang w:eastAsia="ru-RU"/>
              </w:rPr>
            </w:pPr>
            <w:r w:rsidRPr="00FD0AD7">
              <w:rPr>
                <w:rFonts w:ascii="Times New Roman" w:eastAsia="Times New Roman" w:hAnsi="Times New Roman"/>
                <w:b/>
                <w:sz w:val="24"/>
                <w:szCs w:val="24"/>
                <w:lang w:eastAsia="ru-RU"/>
              </w:rPr>
              <w:t>промежуточ</w:t>
            </w:r>
            <w:r w:rsidRPr="00FD0AD7">
              <w:rPr>
                <w:rFonts w:ascii="Times New Roman" w:eastAsia="Times New Roman" w:hAnsi="Times New Roman"/>
                <w:b/>
                <w:sz w:val="24"/>
                <w:szCs w:val="24"/>
                <w:lang w:eastAsia="ru-RU"/>
              </w:rPr>
              <w:lastRenderedPageBreak/>
              <w:t>ной аттестации</w:t>
            </w:r>
          </w:p>
        </w:tc>
        <w:tc>
          <w:tcPr>
            <w:tcW w:w="1701" w:type="dxa"/>
            <w:vMerge w:val="restart"/>
            <w:shd w:val="clear" w:color="auto" w:fill="D9D9D9"/>
          </w:tcPr>
          <w:p w14:paraId="1964B98D" w14:textId="77777777" w:rsidR="00E27EC0" w:rsidRPr="00FD0AD7" w:rsidRDefault="00E27EC0" w:rsidP="00E27EC0">
            <w:pPr>
              <w:tabs>
                <w:tab w:val="num" w:pos="0"/>
              </w:tabs>
              <w:spacing w:after="0" w:line="240" w:lineRule="auto"/>
              <w:ind w:right="-108"/>
              <w:jc w:val="center"/>
              <w:rPr>
                <w:rFonts w:ascii="Times New Roman" w:eastAsia="Times New Roman" w:hAnsi="Times New Roman"/>
                <w:b/>
                <w:bCs/>
                <w:sz w:val="24"/>
                <w:szCs w:val="24"/>
                <w:lang w:eastAsia="ru-RU"/>
              </w:rPr>
            </w:pPr>
            <w:r w:rsidRPr="00FD0AD7">
              <w:rPr>
                <w:rFonts w:ascii="Times New Roman" w:eastAsia="Times New Roman" w:hAnsi="Times New Roman"/>
                <w:b/>
                <w:sz w:val="24"/>
                <w:szCs w:val="24"/>
                <w:lang w:eastAsia="ru-RU"/>
              </w:rPr>
              <w:lastRenderedPageBreak/>
              <w:t>Условия допуска</w:t>
            </w:r>
          </w:p>
        </w:tc>
        <w:tc>
          <w:tcPr>
            <w:tcW w:w="2977" w:type="dxa"/>
            <w:gridSpan w:val="2"/>
            <w:shd w:val="clear" w:color="auto" w:fill="D9D9D9"/>
          </w:tcPr>
          <w:p w14:paraId="482F2580" w14:textId="77777777" w:rsidR="00E27EC0" w:rsidRPr="00FD0AD7" w:rsidRDefault="00E27EC0" w:rsidP="00E27EC0">
            <w:pPr>
              <w:spacing w:after="0" w:line="240" w:lineRule="auto"/>
              <w:jc w:val="center"/>
              <w:rPr>
                <w:rFonts w:ascii="Times New Roman" w:eastAsia="Times New Roman" w:hAnsi="Times New Roman"/>
                <w:b/>
                <w:sz w:val="24"/>
                <w:szCs w:val="24"/>
                <w:lang w:eastAsia="ru-RU"/>
              </w:rPr>
            </w:pPr>
            <w:r w:rsidRPr="00FD0AD7">
              <w:rPr>
                <w:rFonts w:ascii="Times New Roman" w:eastAsia="Times New Roman" w:hAnsi="Times New Roman"/>
                <w:b/>
                <w:sz w:val="24"/>
                <w:szCs w:val="24"/>
                <w:lang w:eastAsia="ru-RU"/>
              </w:rPr>
              <w:t xml:space="preserve">Шкалы оценки уровня </w:t>
            </w:r>
          </w:p>
          <w:p w14:paraId="53BE70B9" w14:textId="77777777" w:rsidR="00E27EC0" w:rsidRPr="00FD0AD7" w:rsidRDefault="00E27EC0" w:rsidP="00E27EC0">
            <w:pPr>
              <w:spacing w:after="0" w:line="240" w:lineRule="auto"/>
              <w:jc w:val="center"/>
              <w:rPr>
                <w:rFonts w:ascii="Times New Roman" w:eastAsia="Times New Roman" w:hAnsi="Times New Roman"/>
                <w:b/>
                <w:sz w:val="24"/>
                <w:szCs w:val="24"/>
                <w:lang w:eastAsia="ru-RU"/>
              </w:rPr>
            </w:pPr>
            <w:r w:rsidRPr="00FD0AD7">
              <w:rPr>
                <w:rFonts w:ascii="Times New Roman" w:eastAsia="Times New Roman" w:hAnsi="Times New Roman"/>
                <w:b/>
                <w:sz w:val="24"/>
                <w:szCs w:val="24"/>
                <w:lang w:eastAsia="ru-RU"/>
              </w:rPr>
              <w:t>сформированности результатов обучения</w:t>
            </w:r>
          </w:p>
        </w:tc>
        <w:tc>
          <w:tcPr>
            <w:tcW w:w="3969" w:type="dxa"/>
            <w:gridSpan w:val="2"/>
            <w:shd w:val="clear" w:color="auto" w:fill="D9D9D9"/>
          </w:tcPr>
          <w:p w14:paraId="4BF73F26" w14:textId="77777777" w:rsidR="00E27EC0" w:rsidRPr="00FD0AD7" w:rsidRDefault="00E27EC0" w:rsidP="00E27EC0">
            <w:pPr>
              <w:spacing w:after="0" w:line="240" w:lineRule="auto"/>
              <w:jc w:val="center"/>
              <w:rPr>
                <w:rFonts w:ascii="Times New Roman" w:eastAsia="Times New Roman" w:hAnsi="Times New Roman"/>
                <w:b/>
                <w:sz w:val="24"/>
                <w:szCs w:val="24"/>
                <w:lang w:eastAsia="ru-RU"/>
              </w:rPr>
            </w:pPr>
            <w:r w:rsidRPr="00FD0AD7">
              <w:rPr>
                <w:rFonts w:ascii="Times New Roman" w:eastAsia="Times New Roman" w:hAnsi="Times New Roman"/>
                <w:b/>
                <w:sz w:val="24"/>
                <w:szCs w:val="24"/>
                <w:lang w:eastAsia="ru-RU"/>
              </w:rPr>
              <w:t>Шкала оценки уровня освоения дисциплины</w:t>
            </w:r>
          </w:p>
        </w:tc>
      </w:tr>
      <w:tr w:rsidR="00E27EC0" w:rsidRPr="00FD0AD7" w14:paraId="2387A8D1" w14:textId="77777777" w:rsidTr="00E27EC0">
        <w:tc>
          <w:tcPr>
            <w:tcW w:w="1526" w:type="dxa"/>
            <w:vMerge/>
            <w:shd w:val="clear" w:color="auto" w:fill="D9D9D9"/>
          </w:tcPr>
          <w:p w14:paraId="631E8AFB" w14:textId="77777777" w:rsidR="00E27EC0" w:rsidRPr="00FD0AD7" w:rsidRDefault="00E27EC0" w:rsidP="00E27EC0">
            <w:pPr>
              <w:tabs>
                <w:tab w:val="num" w:pos="0"/>
              </w:tabs>
              <w:spacing w:after="0" w:line="240" w:lineRule="auto"/>
              <w:ind w:right="-108"/>
              <w:jc w:val="center"/>
              <w:rPr>
                <w:rFonts w:ascii="Times New Roman" w:eastAsia="Times New Roman" w:hAnsi="Times New Roman"/>
                <w:i/>
                <w:sz w:val="24"/>
                <w:szCs w:val="24"/>
                <w:lang w:eastAsia="ru-RU"/>
              </w:rPr>
            </w:pPr>
          </w:p>
        </w:tc>
        <w:tc>
          <w:tcPr>
            <w:tcW w:w="1701" w:type="dxa"/>
            <w:vMerge/>
            <w:shd w:val="clear" w:color="auto" w:fill="D9D9D9"/>
          </w:tcPr>
          <w:p w14:paraId="25C6A04B" w14:textId="77777777" w:rsidR="00E27EC0" w:rsidRPr="00FD0AD7" w:rsidRDefault="00E27EC0" w:rsidP="00E27EC0">
            <w:pPr>
              <w:tabs>
                <w:tab w:val="num" w:pos="0"/>
              </w:tabs>
              <w:spacing w:after="0" w:line="240" w:lineRule="auto"/>
              <w:ind w:right="-108"/>
              <w:jc w:val="center"/>
              <w:rPr>
                <w:rFonts w:ascii="Times New Roman" w:eastAsia="Times New Roman" w:hAnsi="Times New Roman"/>
                <w:i/>
                <w:sz w:val="24"/>
                <w:szCs w:val="24"/>
                <w:lang w:eastAsia="ru-RU"/>
              </w:rPr>
            </w:pPr>
          </w:p>
        </w:tc>
        <w:tc>
          <w:tcPr>
            <w:tcW w:w="1701" w:type="dxa"/>
            <w:shd w:val="clear" w:color="auto" w:fill="D9D9D9"/>
          </w:tcPr>
          <w:p w14:paraId="5000204E"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Уровневая шкала оценки компетенций</w:t>
            </w:r>
          </w:p>
        </w:tc>
        <w:tc>
          <w:tcPr>
            <w:tcW w:w="1276" w:type="dxa"/>
            <w:shd w:val="clear" w:color="auto" w:fill="D9D9D9"/>
          </w:tcPr>
          <w:p w14:paraId="2FE43FFB"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100 бальная шкала, %</w:t>
            </w:r>
          </w:p>
        </w:tc>
        <w:tc>
          <w:tcPr>
            <w:tcW w:w="1275" w:type="dxa"/>
            <w:shd w:val="clear" w:color="auto" w:fill="D9D9D9"/>
          </w:tcPr>
          <w:p w14:paraId="62774C62"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100 бальная шкала, %</w:t>
            </w:r>
          </w:p>
        </w:tc>
        <w:tc>
          <w:tcPr>
            <w:tcW w:w="2694" w:type="dxa"/>
            <w:shd w:val="clear" w:color="auto" w:fill="D9D9D9"/>
          </w:tcPr>
          <w:p w14:paraId="15BA4164"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5-балльная шкала,</w:t>
            </w:r>
          </w:p>
          <w:p w14:paraId="256B617C"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дифференцированная оценка/балл</w:t>
            </w:r>
          </w:p>
        </w:tc>
      </w:tr>
      <w:tr w:rsidR="00E27EC0" w:rsidRPr="00FD0AD7" w14:paraId="6919A22D" w14:textId="77777777" w:rsidTr="00E27EC0">
        <w:tc>
          <w:tcPr>
            <w:tcW w:w="1526" w:type="dxa"/>
            <w:vMerge w:val="restart"/>
          </w:tcPr>
          <w:p w14:paraId="26641A71" w14:textId="77777777" w:rsidR="00E27EC0" w:rsidRPr="00FD0AD7" w:rsidRDefault="00E27EC0" w:rsidP="008E7102">
            <w:pPr>
              <w:tabs>
                <w:tab w:val="num" w:pos="0"/>
              </w:tabs>
              <w:spacing w:after="0" w:line="240" w:lineRule="auto"/>
              <w:ind w:right="-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Экзамен</w:t>
            </w:r>
          </w:p>
        </w:tc>
        <w:tc>
          <w:tcPr>
            <w:tcW w:w="1701" w:type="dxa"/>
            <w:vMerge w:val="restart"/>
          </w:tcPr>
          <w:p w14:paraId="69572396" w14:textId="77777777" w:rsidR="00E27EC0" w:rsidRPr="00FD0AD7" w:rsidRDefault="00E27EC0" w:rsidP="00E27EC0">
            <w:pPr>
              <w:tabs>
                <w:tab w:val="num" w:pos="0"/>
              </w:tabs>
              <w:spacing w:after="0" w:line="240" w:lineRule="auto"/>
              <w:ind w:right="-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Посещение лекционных и практических занятий, выполнение реферата, тестирование</w:t>
            </w:r>
          </w:p>
        </w:tc>
        <w:tc>
          <w:tcPr>
            <w:tcW w:w="1701" w:type="dxa"/>
          </w:tcPr>
          <w:p w14:paraId="4EFD16B8"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допороговый</w:t>
            </w:r>
          </w:p>
        </w:tc>
        <w:tc>
          <w:tcPr>
            <w:tcW w:w="1276" w:type="dxa"/>
          </w:tcPr>
          <w:p w14:paraId="5E5D79E4"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ниже 61</w:t>
            </w:r>
          </w:p>
        </w:tc>
        <w:tc>
          <w:tcPr>
            <w:tcW w:w="1275" w:type="dxa"/>
          </w:tcPr>
          <w:p w14:paraId="431A12FE"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ниже 61</w:t>
            </w:r>
          </w:p>
        </w:tc>
        <w:tc>
          <w:tcPr>
            <w:tcW w:w="2694" w:type="dxa"/>
          </w:tcPr>
          <w:p w14:paraId="5A577B14"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«неудовлетворительно» / 2</w:t>
            </w:r>
          </w:p>
        </w:tc>
      </w:tr>
      <w:tr w:rsidR="00E27EC0" w:rsidRPr="00FD0AD7" w14:paraId="43D7BDDC" w14:textId="77777777" w:rsidTr="00E27EC0">
        <w:tc>
          <w:tcPr>
            <w:tcW w:w="1526" w:type="dxa"/>
            <w:vMerge/>
          </w:tcPr>
          <w:p w14:paraId="176F987A"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2F394B06"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val="restart"/>
          </w:tcPr>
          <w:p w14:paraId="440002B1"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пороговый</w:t>
            </w:r>
          </w:p>
        </w:tc>
        <w:tc>
          <w:tcPr>
            <w:tcW w:w="1276" w:type="dxa"/>
            <w:vMerge w:val="restart"/>
          </w:tcPr>
          <w:p w14:paraId="4F740E27"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61-85,9</w:t>
            </w:r>
          </w:p>
        </w:tc>
        <w:tc>
          <w:tcPr>
            <w:tcW w:w="1275" w:type="dxa"/>
          </w:tcPr>
          <w:p w14:paraId="324FBD71"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61-69,9</w:t>
            </w:r>
          </w:p>
        </w:tc>
        <w:tc>
          <w:tcPr>
            <w:tcW w:w="2694" w:type="dxa"/>
          </w:tcPr>
          <w:p w14:paraId="382378A2"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 xml:space="preserve">«удовлетворительно» / 3 </w:t>
            </w:r>
          </w:p>
        </w:tc>
      </w:tr>
      <w:tr w:rsidR="00E27EC0" w:rsidRPr="00FD0AD7" w14:paraId="695A8E9E" w14:textId="77777777" w:rsidTr="00E27EC0">
        <w:tc>
          <w:tcPr>
            <w:tcW w:w="1526" w:type="dxa"/>
            <w:vMerge/>
          </w:tcPr>
          <w:p w14:paraId="469B870D"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5798C74D"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1B22BD0D"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p>
        </w:tc>
        <w:tc>
          <w:tcPr>
            <w:tcW w:w="1276" w:type="dxa"/>
            <w:vMerge/>
          </w:tcPr>
          <w:p w14:paraId="1EBB5AAA"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p>
        </w:tc>
        <w:tc>
          <w:tcPr>
            <w:tcW w:w="1275" w:type="dxa"/>
          </w:tcPr>
          <w:p w14:paraId="1491F56A"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70-85,9</w:t>
            </w:r>
          </w:p>
        </w:tc>
        <w:tc>
          <w:tcPr>
            <w:tcW w:w="2694" w:type="dxa"/>
          </w:tcPr>
          <w:p w14:paraId="3E80AC30"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«хорошо» / 4</w:t>
            </w:r>
          </w:p>
        </w:tc>
      </w:tr>
      <w:tr w:rsidR="00E27EC0" w:rsidRPr="00FD0AD7" w14:paraId="3335021A" w14:textId="77777777" w:rsidTr="00E27EC0">
        <w:tc>
          <w:tcPr>
            <w:tcW w:w="1526" w:type="dxa"/>
            <w:vMerge/>
          </w:tcPr>
          <w:p w14:paraId="521E33CA"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6BB5B7E7" w14:textId="77777777" w:rsidR="00E27EC0" w:rsidRPr="00FD0AD7" w:rsidRDefault="00E27EC0" w:rsidP="00E27EC0">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tcPr>
          <w:p w14:paraId="355D0BDC"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 xml:space="preserve">повышенный </w:t>
            </w:r>
          </w:p>
        </w:tc>
        <w:tc>
          <w:tcPr>
            <w:tcW w:w="1276" w:type="dxa"/>
          </w:tcPr>
          <w:p w14:paraId="4D9CC2F9"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86-100</w:t>
            </w:r>
          </w:p>
        </w:tc>
        <w:tc>
          <w:tcPr>
            <w:tcW w:w="1275" w:type="dxa"/>
          </w:tcPr>
          <w:p w14:paraId="11F0B250"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86-100</w:t>
            </w:r>
          </w:p>
        </w:tc>
        <w:tc>
          <w:tcPr>
            <w:tcW w:w="2694" w:type="dxa"/>
          </w:tcPr>
          <w:p w14:paraId="59F55119" w14:textId="77777777" w:rsidR="00E27EC0" w:rsidRPr="00FD0AD7" w:rsidRDefault="00E27EC0" w:rsidP="00E27EC0">
            <w:pPr>
              <w:spacing w:after="0" w:line="240" w:lineRule="auto"/>
              <w:jc w:val="center"/>
              <w:rPr>
                <w:rFonts w:ascii="Times New Roman" w:eastAsia="Times New Roman" w:hAnsi="Times New Roman"/>
                <w:sz w:val="24"/>
                <w:szCs w:val="24"/>
                <w:lang w:eastAsia="ru-RU"/>
              </w:rPr>
            </w:pPr>
            <w:r w:rsidRPr="00FD0AD7">
              <w:rPr>
                <w:rFonts w:ascii="Times New Roman" w:eastAsia="Times New Roman" w:hAnsi="Times New Roman"/>
                <w:sz w:val="24"/>
                <w:szCs w:val="24"/>
                <w:lang w:eastAsia="ru-RU"/>
              </w:rPr>
              <w:t>«отлично» / 5</w:t>
            </w:r>
          </w:p>
        </w:tc>
      </w:tr>
    </w:tbl>
    <w:p w14:paraId="139E6701" w14:textId="77777777" w:rsidR="0087377C" w:rsidRPr="004821C3" w:rsidRDefault="0087377C" w:rsidP="00FF6EEB">
      <w:pPr>
        <w:spacing w:after="0" w:line="240" w:lineRule="auto"/>
        <w:ind w:firstLine="567"/>
        <w:jc w:val="both"/>
        <w:rPr>
          <w:rFonts w:ascii="Times New Roman" w:eastAsia="Times-Roman" w:hAnsi="Times New Roman"/>
          <w:sz w:val="24"/>
          <w:szCs w:val="24"/>
        </w:rPr>
      </w:pPr>
    </w:p>
    <w:p w14:paraId="3EE256BF" w14:textId="77777777" w:rsidR="00D91CDD" w:rsidRPr="00600399" w:rsidRDefault="00D91CDD" w:rsidP="0046692D">
      <w:pPr>
        <w:spacing w:after="0" w:line="240" w:lineRule="auto"/>
        <w:ind w:firstLine="567"/>
        <w:jc w:val="both"/>
        <w:rPr>
          <w:rFonts w:ascii="Times New Roman" w:hAnsi="Times New Roman"/>
          <w:b/>
          <w:sz w:val="28"/>
          <w:szCs w:val="28"/>
        </w:rPr>
      </w:pPr>
      <w:r w:rsidRPr="00600399">
        <w:rPr>
          <w:rFonts w:ascii="Times New Roman" w:hAnsi="Times New Roman"/>
          <w:b/>
          <w:sz w:val="28"/>
          <w:szCs w:val="28"/>
        </w:rPr>
        <w:t xml:space="preserve">Методические рекомендации по проведению </w:t>
      </w:r>
      <w:r w:rsidR="00DA61B8" w:rsidRPr="00600399">
        <w:rPr>
          <w:rFonts w:ascii="Times New Roman" w:hAnsi="Times New Roman"/>
          <w:b/>
          <w:sz w:val="28"/>
          <w:szCs w:val="28"/>
        </w:rPr>
        <w:t>экзамен</w:t>
      </w:r>
      <w:r w:rsidRPr="00600399">
        <w:rPr>
          <w:rFonts w:ascii="Times New Roman" w:hAnsi="Times New Roman"/>
          <w:b/>
          <w:sz w:val="28"/>
          <w:szCs w:val="28"/>
        </w:rPr>
        <w:t>а</w:t>
      </w:r>
    </w:p>
    <w:p w14:paraId="0C26BEDF" w14:textId="77777777" w:rsidR="00D91CDD" w:rsidRPr="00600399" w:rsidRDefault="00D91CDD" w:rsidP="00D91CDD">
      <w:pPr>
        <w:spacing w:after="0" w:line="240" w:lineRule="auto"/>
        <w:ind w:firstLine="567"/>
        <w:jc w:val="both"/>
        <w:rPr>
          <w:rFonts w:ascii="Times New Roman" w:hAnsi="Times New Roman"/>
          <w:sz w:val="28"/>
          <w:szCs w:val="28"/>
        </w:rPr>
      </w:pPr>
      <w:r w:rsidRPr="00600399">
        <w:rPr>
          <w:rFonts w:ascii="Times New Roman" w:hAnsi="Times New Roman"/>
          <w:b/>
          <w:sz w:val="28"/>
          <w:szCs w:val="28"/>
        </w:rPr>
        <w:t>1. Цель проведения</w:t>
      </w:r>
    </w:p>
    <w:p w14:paraId="4575308D" w14:textId="77777777" w:rsidR="00D91CDD" w:rsidRPr="00600399" w:rsidRDefault="0046692D" w:rsidP="00D91CDD">
      <w:pPr>
        <w:spacing w:after="0" w:line="240" w:lineRule="auto"/>
        <w:ind w:firstLine="550"/>
        <w:jc w:val="both"/>
        <w:rPr>
          <w:rFonts w:ascii="Times New Roman" w:hAnsi="Times New Roman"/>
          <w:sz w:val="28"/>
          <w:szCs w:val="28"/>
        </w:rPr>
      </w:pPr>
      <w:r w:rsidRPr="00600399">
        <w:rPr>
          <w:rFonts w:ascii="Times New Roman" w:hAnsi="Times New Roman"/>
          <w:sz w:val="28"/>
          <w:szCs w:val="28"/>
        </w:rPr>
        <w:t>Основной</w:t>
      </w:r>
      <w:r w:rsidR="00D91CDD" w:rsidRPr="00600399">
        <w:rPr>
          <w:rFonts w:ascii="Times New Roman" w:hAnsi="Times New Roman"/>
          <w:sz w:val="28"/>
          <w:szCs w:val="28"/>
        </w:rPr>
        <w:t xml:space="preserve"> целью проведения </w:t>
      </w:r>
      <w:r w:rsidR="00DA61B8" w:rsidRPr="00600399">
        <w:rPr>
          <w:rFonts w:ascii="Times New Roman" w:hAnsi="Times New Roman"/>
          <w:sz w:val="28"/>
          <w:szCs w:val="28"/>
        </w:rPr>
        <w:t>экзамен</w:t>
      </w:r>
      <w:r w:rsidR="00EC31B0" w:rsidRPr="00600399">
        <w:rPr>
          <w:rFonts w:ascii="Times New Roman" w:hAnsi="Times New Roman"/>
          <w:sz w:val="28"/>
          <w:szCs w:val="28"/>
        </w:rPr>
        <w:t xml:space="preserve">а является </w:t>
      </w:r>
      <w:r w:rsidR="00D91CDD" w:rsidRPr="00600399">
        <w:rPr>
          <w:rFonts w:ascii="Times New Roman" w:hAnsi="Times New Roman"/>
          <w:sz w:val="28"/>
          <w:szCs w:val="28"/>
        </w:rPr>
        <w:t>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w:t>
      </w:r>
      <w:r w:rsidR="00EC31B0" w:rsidRPr="00600399">
        <w:rPr>
          <w:rFonts w:ascii="Times New Roman" w:hAnsi="Times New Roman"/>
          <w:sz w:val="28"/>
          <w:szCs w:val="28"/>
        </w:rPr>
        <w:t>ч, степени овладения студентами</w:t>
      </w:r>
      <w:r w:rsidR="00D91CDD" w:rsidRPr="00600399">
        <w:rPr>
          <w:rFonts w:ascii="Times New Roman" w:hAnsi="Times New Roman"/>
          <w:sz w:val="28"/>
          <w:szCs w:val="28"/>
        </w:rPr>
        <w:t xml:space="preserve"> компетенций в объеме требований рабочей программы по дисциплине, а также их умение самостоятельно работать с учебной литературой.</w:t>
      </w:r>
    </w:p>
    <w:p w14:paraId="3BD46C43" w14:textId="77777777" w:rsidR="00D91CDD" w:rsidRPr="00600399" w:rsidRDefault="00D91CDD" w:rsidP="00D91CDD">
      <w:pPr>
        <w:spacing w:after="0" w:line="240" w:lineRule="auto"/>
        <w:ind w:left="550" w:right="88"/>
        <w:jc w:val="both"/>
        <w:rPr>
          <w:rFonts w:ascii="Times New Roman" w:hAnsi="Times New Roman"/>
          <w:b/>
          <w:sz w:val="28"/>
          <w:szCs w:val="28"/>
        </w:rPr>
      </w:pPr>
      <w:r w:rsidRPr="00600399">
        <w:rPr>
          <w:rFonts w:ascii="Times New Roman" w:hAnsi="Times New Roman"/>
          <w:b/>
          <w:sz w:val="28"/>
          <w:szCs w:val="28"/>
        </w:rPr>
        <w:t>2. Форма проведения</w:t>
      </w:r>
    </w:p>
    <w:p w14:paraId="5F4A146A" w14:textId="77777777" w:rsidR="00E27EC0" w:rsidRPr="00600399" w:rsidRDefault="00D91CDD" w:rsidP="00E27EC0">
      <w:pPr>
        <w:spacing w:after="0" w:line="240" w:lineRule="auto"/>
        <w:ind w:firstLine="567"/>
        <w:jc w:val="both"/>
        <w:rPr>
          <w:rFonts w:ascii="Times New Roman" w:eastAsia="Times-Roman" w:hAnsi="Times New Roman"/>
          <w:sz w:val="28"/>
          <w:szCs w:val="28"/>
        </w:rPr>
      </w:pPr>
      <w:r w:rsidRPr="00600399">
        <w:rPr>
          <w:rFonts w:ascii="Times New Roman" w:hAnsi="Times New Roman"/>
          <w:sz w:val="28"/>
          <w:szCs w:val="28"/>
        </w:rPr>
        <w:t xml:space="preserve">Формой промежуточной аттестации по данной дисциплине в соответствии с учебным графиком является </w:t>
      </w:r>
      <w:r w:rsidR="00DA61B8" w:rsidRPr="00600399">
        <w:rPr>
          <w:rFonts w:ascii="Times New Roman" w:hAnsi="Times New Roman"/>
          <w:sz w:val="28"/>
          <w:szCs w:val="28"/>
        </w:rPr>
        <w:t>экзамен</w:t>
      </w:r>
      <w:r w:rsidRPr="00600399">
        <w:rPr>
          <w:rFonts w:ascii="Times New Roman" w:hAnsi="Times New Roman"/>
          <w:sz w:val="28"/>
          <w:szCs w:val="28"/>
        </w:rPr>
        <w:t>.</w:t>
      </w:r>
      <w:r w:rsidR="0046692D" w:rsidRPr="00600399">
        <w:rPr>
          <w:rFonts w:ascii="Times New Roman" w:hAnsi="Times New Roman"/>
          <w:sz w:val="28"/>
          <w:szCs w:val="28"/>
        </w:rPr>
        <w:t xml:space="preserve"> Экзамен проводится в объеме рабочей программы в устной форме. Включает два этапа – ответ на вопросы в билете и ответ по объектам из галереи памятников современной архитектуры.</w:t>
      </w:r>
      <w:r w:rsidR="00E27EC0" w:rsidRPr="00600399">
        <w:rPr>
          <w:rFonts w:ascii="Times New Roman" w:hAnsi="Times New Roman"/>
          <w:sz w:val="28"/>
          <w:szCs w:val="28"/>
        </w:rPr>
        <w:t xml:space="preserve"> </w:t>
      </w:r>
      <w:r w:rsidR="00E27EC0" w:rsidRPr="00600399">
        <w:rPr>
          <w:rFonts w:ascii="Times New Roman" w:eastAsia="Times-Roman" w:hAnsi="Times New Roman"/>
          <w:sz w:val="28"/>
          <w:szCs w:val="28"/>
        </w:rPr>
        <w:t>Для ответов по галереи памятников архитектуры предоставляются изображения памятников архитектуры с использованием информационных технологий. Необходимо назвать памятник архитектуры, автора, стиль, дать описание архитектурного объекта.</w:t>
      </w:r>
    </w:p>
    <w:p w14:paraId="37FE0AB0" w14:textId="77777777" w:rsidR="0046692D" w:rsidRPr="00600399" w:rsidRDefault="00D91CDD" w:rsidP="0046692D">
      <w:pPr>
        <w:spacing w:after="0" w:line="240" w:lineRule="auto"/>
        <w:ind w:left="550" w:right="91"/>
        <w:jc w:val="both"/>
        <w:rPr>
          <w:rFonts w:ascii="Times New Roman" w:hAnsi="Times New Roman"/>
          <w:b/>
          <w:sz w:val="28"/>
          <w:szCs w:val="28"/>
        </w:rPr>
      </w:pPr>
      <w:r w:rsidRPr="00600399">
        <w:rPr>
          <w:rFonts w:ascii="Times New Roman" w:hAnsi="Times New Roman"/>
          <w:b/>
          <w:sz w:val="28"/>
          <w:szCs w:val="28"/>
        </w:rPr>
        <w:t>3. Метод проведения</w:t>
      </w:r>
    </w:p>
    <w:p w14:paraId="27ECD629" w14:textId="77777777" w:rsidR="00D91CDD" w:rsidRPr="00600399" w:rsidRDefault="00DA61B8" w:rsidP="0046692D">
      <w:pPr>
        <w:spacing w:after="0" w:line="240" w:lineRule="auto"/>
        <w:ind w:right="88" w:firstLine="567"/>
        <w:jc w:val="both"/>
        <w:rPr>
          <w:rFonts w:ascii="Times New Roman" w:hAnsi="Times New Roman"/>
          <w:sz w:val="28"/>
          <w:szCs w:val="28"/>
        </w:rPr>
      </w:pPr>
      <w:r w:rsidRPr="00600399">
        <w:rPr>
          <w:rFonts w:ascii="Times New Roman" w:hAnsi="Times New Roman"/>
          <w:sz w:val="28"/>
          <w:szCs w:val="28"/>
        </w:rPr>
        <w:t>Экзамен</w:t>
      </w:r>
      <w:r w:rsidR="00EC31B0" w:rsidRPr="00600399">
        <w:rPr>
          <w:rFonts w:ascii="Times New Roman" w:hAnsi="Times New Roman"/>
          <w:sz w:val="28"/>
          <w:szCs w:val="28"/>
        </w:rPr>
        <w:t xml:space="preserve"> </w:t>
      </w:r>
      <w:r w:rsidR="00D91CDD" w:rsidRPr="00600399">
        <w:rPr>
          <w:rFonts w:ascii="Times New Roman" w:hAnsi="Times New Roman"/>
          <w:sz w:val="28"/>
          <w:szCs w:val="28"/>
        </w:rPr>
        <w:t>проводится по билетам.</w:t>
      </w:r>
      <w:r w:rsidR="0046692D" w:rsidRPr="00600399">
        <w:rPr>
          <w:rFonts w:ascii="Times New Roman" w:hAnsi="Times New Roman"/>
          <w:sz w:val="28"/>
          <w:szCs w:val="28"/>
        </w:rPr>
        <w:t xml:space="preserve"> </w:t>
      </w:r>
      <w:r w:rsidR="00D91CDD" w:rsidRPr="00600399">
        <w:rPr>
          <w:rFonts w:ascii="Times New Roman" w:hAnsi="Times New Roman"/>
          <w:sz w:val="28"/>
          <w:szCs w:val="28"/>
        </w:rPr>
        <w:t xml:space="preserve">По отдельным вопросам допускается проверка знаний с помощью технических средств контроля. </w:t>
      </w:r>
      <w:r w:rsidRPr="00600399">
        <w:rPr>
          <w:rFonts w:ascii="Times New Roman" w:hAnsi="Times New Roman"/>
          <w:sz w:val="28"/>
          <w:szCs w:val="28"/>
        </w:rPr>
        <w:t>Экзамен</w:t>
      </w:r>
      <w:r w:rsidR="00D91CDD" w:rsidRPr="00600399">
        <w:rPr>
          <w:rFonts w:ascii="Times New Roman" w:hAnsi="Times New Roman"/>
          <w:sz w:val="28"/>
          <w:szCs w:val="28"/>
        </w:rPr>
        <w:t>,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43E09CAA" w14:textId="77777777" w:rsidR="00D91CDD" w:rsidRPr="00600399" w:rsidRDefault="00D91CDD" w:rsidP="00D91CDD">
      <w:pPr>
        <w:spacing w:after="0" w:line="240" w:lineRule="auto"/>
        <w:ind w:left="550" w:right="88"/>
        <w:jc w:val="both"/>
        <w:rPr>
          <w:rFonts w:ascii="Times New Roman" w:hAnsi="Times New Roman"/>
          <w:b/>
          <w:sz w:val="28"/>
          <w:szCs w:val="28"/>
        </w:rPr>
      </w:pPr>
      <w:r w:rsidRPr="00600399">
        <w:rPr>
          <w:rFonts w:ascii="Times New Roman" w:hAnsi="Times New Roman"/>
          <w:b/>
          <w:sz w:val="28"/>
          <w:szCs w:val="28"/>
        </w:rPr>
        <w:t xml:space="preserve">4. Критерии допуска студентов к </w:t>
      </w:r>
      <w:r w:rsidR="00DA61B8" w:rsidRPr="00600399">
        <w:rPr>
          <w:rFonts w:ascii="Times New Roman" w:hAnsi="Times New Roman"/>
          <w:b/>
          <w:sz w:val="28"/>
          <w:szCs w:val="28"/>
        </w:rPr>
        <w:t>экзамен</w:t>
      </w:r>
      <w:r w:rsidRPr="00600399">
        <w:rPr>
          <w:rFonts w:ascii="Times New Roman" w:hAnsi="Times New Roman"/>
          <w:b/>
          <w:sz w:val="28"/>
          <w:szCs w:val="28"/>
        </w:rPr>
        <w:t>у</w:t>
      </w:r>
    </w:p>
    <w:p w14:paraId="1AE70153" w14:textId="77777777" w:rsidR="00D91CDD" w:rsidRPr="00600399" w:rsidRDefault="00D91CDD" w:rsidP="00D91CDD">
      <w:pPr>
        <w:spacing w:after="0" w:line="240" w:lineRule="auto"/>
        <w:ind w:right="88" w:firstLine="550"/>
        <w:jc w:val="both"/>
        <w:rPr>
          <w:rFonts w:ascii="Times New Roman" w:hAnsi="Times New Roman"/>
          <w:sz w:val="28"/>
          <w:szCs w:val="28"/>
        </w:rPr>
      </w:pPr>
      <w:r w:rsidRPr="00600399">
        <w:rPr>
          <w:rFonts w:ascii="Times New Roman" w:hAnsi="Times New Roman"/>
          <w:sz w:val="28"/>
          <w:szCs w:val="28"/>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w:t>
      </w:r>
      <w:r w:rsidR="00DA61B8" w:rsidRPr="00600399">
        <w:rPr>
          <w:rFonts w:ascii="Times New Roman" w:hAnsi="Times New Roman"/>
          <w:sz w:val="28"/>
          <w:szCs w:val="28"/>
        </w:rPr>
        <w:t>экзамен</w:t>
      </w:r>
      <w:r w:rsidRPr="00600399">
        <w:rPr>
          <w:rFonts w:ascii="Times New Roman" w:hAnsi="Times New Roman"/>
          <w:sz w:val="28"/>
          <w:szCs w:val="28"/>
        </w:rPr>
        <w:t xml:space="preserve">у допускаются студенты, выполнившие все требования учебной программы. </w:t>
      </w:r>
    </w:p>
    <w:p w14:paraId="2B2A7F48" w14:textId="77777777" w:rsidR="00D91CDD" w:rsidRPr="00600399" w:rsidRDefault="00D91CDD" w:rsidP="0046692D">
      <w:pPr>
        <w:spacing w:after="0" w:line="240" w:lineRule="auto"/>
        <w:ind w:left="567" w:right="91"/>
        <w:jc w:val="both"/>
        <w:rPr>
          <w:rFonts w:ascii="Times New Roman" w:hAnsi="Times New Roman"/>
          <w:b/>
          <w:sz w:val="28"/>
          <w:szCs w:val="28"/>
        </w:rPr>
      </w:pPr>
      <w:r w:rsidRPr="00600399">
        <w:rPr>
          <w:rFonts w:ascii="Times New Roman" w:hAnsi="Times New Roman"/>
          <w:b/>
          <w:sz w:val="28"/>
          <w:szCs w:val="28"/>
        </w:rPr>
        <w:t>5. Организационные мероприятия</w:t>
      </w:r>
    </w:p>
    <w:p w14:paraId="1861B47E" w14:textId="77777777" w:rsidR="00D91CDD" w:rsidRPr="00600399" w:rsidRDefault="00D91CDD" w:rsidP="0046692D">
      <w:pPr>
        <w:spacing w:after="0" w:line="240" w:lineRule="auto"/>
        <w:ind w:right="88" w:firstLine="550"/>
        <w:jc w:val="both"/>
        <w:rPr>
          <w:rFonts w:ascii="Times New Roman" w:hAnsi="Times New Roman"/>
          <w:sz w:val="28"/>
          <w:szCs w:val="28"/>
        </w:rPr>
      </w:pPr>
      <w:r w:rsidRPr="00600399">
        <w:rPr>
          <w:rFonts w:ascii="Times New Roman" w:hAnsi="Times New Roman"/>
          <w:sz w:val="28"/>
          <w:szCs w:val="28"/>
        </w:rPr>
        <w:t xml:space="preserve">5.1. Назначение преподавателя, принимающего </w:t>
      </w:r>
      <w:r w:rsidR="00DA61B8" w:rsidRPr="00600399">
        <w:rPr>
          <w:rFonts w:ascii="Times New Roman" w:hAnsi="Times New Roman"/>
          <w:sz w:val="28"/>
          <w:szCs w:val="28"/>
        </w:rPr>
        <w:t>экзамен</w:t>
      </w:r>
    </w:p>
    <w:p w14:paraId="7755F640" w14:textId="77777777" w:rsidR="00D91CDD" w:rsidRPr="00600399" w:rsidRDefault="00DA61B8" w:rsidP="0046692D">
      <w:pPr>
        <w:spacing w:after="0" w:line="240" w:lineRule="auto"/>
        <w:ind w:right="88" w:firstLine="550"/>
        <w:jc w:val="both"/>
        <w:rPr>
          <w:rFonts w:ascii="Times New Roman" w:hAnsi="Times New Roman"/>
          <w:sz w:val="28"/>
          <w:szCs w:val="28"/>
        </w:rPr>
      </w:pPr>
      <w:r w:rsidRPr="00600399">
        <w:rPr>
          <w:rFonts w:ascii="Times New Roman" w:hAnsi="Times New Roman"/>
          <w:sz w:val="28"/>
          <w:szCs w:val="28"/>
        </w:rPr>
        <w:t>Экзамен</w:t>
      </w:r>
      <w:r w:rsidR="00D91CDD" w:rsidRPr="00600399">
        <w:rPr>
          <w:rFonts w:ascii="Times New Roman" w:hAnsi="Times New Roman"/>
          <w:sz w:val="28"/>
          <w:szCs w:val="28"/>
        </w:rPr>
        <w:t xml:space="preserve">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w:t>
      </w:r>
      <w:r w:rsidR="00EC31B0" w:rsidRPr="00600399">
        <w:rPr>
          <w:rFonts w:ascii="Times New Roman" w:hAnsi="Times New Roman"/>
          <w:sz w:val="28"/>
          <w:szCs w:val="28"/>
        </w:rPr>
        <w:t xml:space="preserve">е практические занятия, а если </w:t>
      </w:r>
      <w:r w:rsidR="008E7102" w:rsidRPr="00600399">
        <w:rPr>
          <w:rFonts w:ascii="Times New Roman" w:hAnsi="Times New Roman"/>
          <w:sz w:val="28"/>
          <w:szCs w:val="28"/>
        </w:rPr>
        <w:t>лекции</w:t>
      </w:r>
      <w:r w:rsidR="00D91CDD" w:rsidRPr="00600399">
        <w:rPr>
          <w:rFonts w:ascii="Times New Roman" w:hAnsi="Times New Roman"/>
          <w:sz w:val="28"/>
          <w:szCs w:val="28"/>
        </w:rPr>
        <w:t xml:space="preserve"> по разделам учебной дисциплины читались </w:t>
      </w:r>
      <w:r w:rsidR="00D91CDD" w:rsidRPr="00600399">
        <w:rPr>
          <w:rFonts w:ascii="Times New Roman" w:hAnsi="Times New Roman"/>
          <w:sz w:val="28"/>
          <w:szCs w:val="28"/>
        </w:rPr>
        <w:lastRenderedPageBreak/>
        <w:t xml:space="preserve">несколькими преподавателями, то определяется состав комиссии для приема экзамена. Студентам при этом оценка выставляется методом потока. </w:t>
      </w:r>
    </w:p>
    <w:p w14:paraId="37D4E319" w14:textId="77777777" w:rsidR="00D91CDD" w:rsidRPr="00600399" w:rsidRDefault="0046692D" w:rsidP="0046692D">
      <w:pPr>
        <w:spacing w:after="0" w:line="240" w:lineRule="auto"/>
        <w:ind w:right="88" w:firstLine="550"/>
        <w:jc w:val="both"/>
        <w:rPr>
          <w:rFonts w:ascii="Times New Roman" w:hAnsi="Times New Roman"/>
          <w:sz w:val="28"/>
          <w:szCs w:val="28"/>
        </w:rPr>
      </w:pPr>
      <w:r w:rsidRPr="00600399">
        <w:rPr>
          <w:rFonts w:ascii="Times New Roman" w:hAnsi="Times New Roman"/>
          <w:sz w:val="28"/>
          <w:szCs w:val="28"/>
        </w:rPr>
        <w:t>5.2.</w:t>
      </w:r>
      <w:r w:rsidR="00D91CDD" w:rsidRPr="00600399">
        <w:rPr>
          <w:rFonts w:ascii="Times New Roman" w:hAnsi="Times New Roman"/>
          <w:sz w:val="28"/>
          <w:szCs w:val="28"/>
        </w:rPr>
        <w:t xml:space="preserve"> Конкретизация условий, при которых студенты освобождаются от сдачи экзамена (основа - результаты рейтинговой оценки текущего контроля).</w:t>
      </w:r>
    </w:p>
    <w:p w14:paraId="7D18F4A5" w14:textId="77777777" w:rsidR="00D91CDD" w:rsidRPr="00600399" w:rsidRDefault="00D91CDD" w:rsidP="0046692D">
      <w:pPr>
        <w:spacing w:after="0" w:line="240" w:lineRule="auto"/>
        <w:ind w:right="88" w:firstLine="550"/>
        <w:jc w:val="both"/>
        <w:rPr>
          <w:rFonts w:ascii="Times New Roman" w:hAnsi="Times New Roman"/>
          <w:sz w:val="28"/>
          <w:szCs w:val="28"/>
        </w:rPr>
      </w:pPr>
      <w:r w:rsidRPr="00600399">
        <w:rPr>
          <w:rFonts w:ascii="Times New Roman" w:hAnsi="Times New Roman"/>
          <w:sz w:val="28"/>
          <w:szCs w:val="28"/>
        </w:rPr>
        <w:t xml:space="preserve">По представлению преподавателя, ведущего занятия в учебной группе, заведующий кафедрой может освободить студентов от сдачи </w:t>
      </w:r>
      <w:r w:rsidR="00DA61B8" w:rsidRPr="00600399">
        <w:rPr>
          <w:rFonts w:ascii="Times New Roman" w:hAnsi="Times New Roman"/>
          <w:sz w:val="28"/>
          <w:szCs w:val="28"/>
        </w:rPr>
        <w:t>экзамен</w:t>
      </w:r>
      <w:r w:rsidRPr="00600399">
        <w:rPr>
          <w:rFonts w:ascii="Times New Roman" w:hAnsi="Times New Roman"/>
          <w:sz w:val="28"/>
          <w:szCs w:val="28"/>
        </w:rPr>
        <w:t xml:space="preserve">а. От </w:t>
      </w:r>
      <w:r w:rsidR="00DA61B8" w:rsidRPr="00600399">
        <w:rPr>
          <w:rFonts w:ascii="Times New Roman" w:hAnsi="Times New Roman"/>
          <w:sz w:val="28"/>
          <w:szCs w:val="28"/>
        </w:rPr>
        <w:t>экзамен</w:t>
      </w:r>
      <w:r w:rsidR="00E27EC0" w:rsidRPr="00600399">
        <w:rPr>
          <w:rFonts w:ascii="Times New Roman" w:hAnsi="Times New Roman"/>
          <w:sz w:val="28"/>
          <w:szCs w:val="28"/>
        </w:rPr>
        <w:t>а освобождаются студенты,</w:t>
      </w:r>
      <w:r w:rsidRPr="00600399">
        <w:rPr>
          <w:rFonts w:ascii="Times New Roman" w:hAnsi="Times New Roman"/>
          <w:sz w:val="28"/>
          <w:szCs w:val="28"/>
        </w:rPr>
        <w:t xml:space="preserve"> показавших отличные и хорошие знания по результатам рейтинговой оценки текущего контроля. </w:t>
      </w:r>
    </w:p>
    <w:p w14:paraId="416E517B" w14:textId="77777777" w:rsidR="00D91CDD" w:rsidRPr="00600399" w:rsidRDefault="00D91CDD" w:rsidP="00D91CDD">
      <w:pPr>
        <w:spacing w:after="0" w:line="240" w:lineRule="auto"/>
        <w:ind w:left="680" w:right="91"/>
        <w:jc w:val="both"/>
        <w:rPr>
          <w:rFonts w:ascii="Times New Roman" w:hAnsi="Times New Roman"/>
          <w:b/>
          <w:sz w:val="28"/>
          <w:szCs w:val="28"/>
        </w:rPr>
      </w:pPr>
      <w:r w:rsidRPr="00600399">
        <w:rPr>
          <w:rFonts w:ascii="Times New Roman" w:hAnsi="Times New Roman"/>
          <w:b/>
          <w:sz w:val="28"/>
          <w:szCs w:val="28"/>
        </w:rPr>
        <w:t>6. Методические указания экзаменатору</w:t>
      </w:r>
    </w:p>
    <w:p w14:paraId="4038B91F" w14:textId="77777777" w:rsidR="00D91CDD" w:rsidRPr="00600399" w:rsidRDefault="00D91CDD" w:rsidP="00E27EC0">
      <w:pPr>
        <w:spacing w:after="0" w:line="240" w:lineRule="auto"/>
        <w:ind w:right="88" w:firstLine="550"/>
        <w:jc w:val="both"/>
        <w:rPr>
          <w:rFonts w:ascii="Times New Roman" w:hAnsi="Times New Roman"/>
          <w:sz w:val="28"/>
          <w:szCs w:val="28"/>
        </w:rPr>
      </w:pPr>
      <w:r w:rsidRPr="00600399">
        <w:rPr>
          <w:rFonts w:ascii="Times New Roman" w:hAnsi="Times New Roman"/>
          <w:sz w:val="28"/>
          <w:szCs w:val="28"/>
        </w:rPr>
        <w:t>6.1. Конкретизируется работа преподавател</w:t>
      </w:r>
      <w:r w:rsidR="00EC31B0" w:rsidRPr="00600399">
        <w:rPr>
          <w:rFonts w:ascii="Times New Roman" w:hAnsi="Times New Roman"/>
          <w:sz w:val="28"/>
          <w:szCs w:val="28"/>
        </w:rPr>
        <w:t>ей в предэкзаменационный период</w:t>
      </w:r>
      <w:r w:rsidRPr="00600399">
        <w:rPr>
          <w:rFonts w:ascii="Times New Roman" w:hAnsi="Times New Roman"/>
          <w:sz w:val="28"/>
          <w:szCs w:val="28"/>
        </w:rPr>
        <w:t xml:space="preserve"> и в период непосредственной подготовки обучающихся к </w:t>
      </w:r>
      <w:r w:rsidR="00DA61B8" w:rsidRPr="00600399">
        <w:rPr>
          <w:rFonts w:ascii="Times New Roman" w:hAnsi="Times New Roman"/>
          <w:sz w:val="28"/>
          <w:szCs w:val="28"/>
        </w:rPr>
        <w:t>экзамен</w:t>
      </w:r>
      <w:r w:rsidRPr="00600399">
        <w:rPr>
          <w:rFonts w:ascii="Times New Roman" w:hAnsi="Times New Roman"/>
          <w:sz w:val="28"/>
          <w:szCs w:val="28"/>
        </w:rPr>
        <w:t>у.</w:t>
      </w:r>
    </w:p>
    <w:p w14:paraId="5B22A124" w14:textId="77777777" w:rsidR="00D91CDD" w:rsidRPr="00600399" w:rsidRDefault="00D91CDD" w:rsidP="00E27EC0">
      <w:pPr>
        <w:spacing w:after="0" w:line="240" w:lineRule="auto"/>
        <w:ind w:right="88" w:firstLine="550"/>
        <w:jc w:val="both"/>
        <w:rPr>
          <w:rFonts w:ascii="Times New Roman" w:hAnsi="Times New Roman"/>
          <w:sz w:val="28"/>
          <w:szCs w:val="28"/>
        </w:rPr>
      </w:pPr>
      <w:r w:rsidRPr="00600399">
        <w:rPr>
          <w:rFonts w:ascii="Times New Roman" w:hAnsi="Times New Roman"/>
          <w:sz w:val="28"/>
          <w:szCs w:val="28"/>
        </w:rPr>
        <w:t xml:space="preserve">Во время подготовки к </w:t>
      </w:r>
      <w:r w:rsidR="00DA61B8" w:rsidRPr="00600399">
        <w:rPr>
          <w:rFonts w:ascii="Times New Roman" w:hAnsi="Times New Roman"/>
          <w:sz w:val="28"/>
          <w:szCs w:val="28"/>
        </w:rPr>
        <w:t>экзамен</w:t>
      </w:r>
      <w:r w:rsidRPr="00600399">
        <w:rPr>
          <w:rFonts w:ascii="Times New Roman" w:hAnsi="Times New Roman"/>
          <w:sz w:val="28"/>
          <w:szCs w:val="28"/>
        </w:rPr>
        <w:t>у возможны индивидуальные консультации</w:t>
      </w:r>
      <w:r w:rsidR="00E27EC0" w:rsidRPr="00600399">
        <w:rPr>
          <w:rFonts w:ascii="Times New Roman" w:hAnsi="Times New Roman"/>
          <w:sz w:val="28"/>
          <w:szCs w:val="28"/>
        </w:rPr>
        <w:t>, в т.ч. с использование информационных технологий</w:t>
      </w:r>
      <w:r w:rsidR="00FB74AA" w:rsidRPr="00600399">
        <w:rPr>
          <w:rFonts w:ascii="Times New Roman" w:hAnsi="Times New Roman"/>
          <w:sz w:val="28"/>
          <w:szCs w:val="28"/>
        </w:rPr>
        <w:t xml:space="preserve"> (технологии дистанционного обучения с применением программных продуктов и сервисов Miro, Zoom, Trello, Google –документы и др.)</w:t>
      </w:r>
      <w:r w:rsidRPr="00600399">
        <w:rPr>
          <w:rFonts w:ascii="Times New Roman" w:hAnsi="Times New Roman"/>
          <w:sz w:val="28"/>
          <w:szCs w:val="28"/>
        </w:rPr>
        <w:t>.</w:t>
      </w:r>
    </w:p>
    <w:p w14:paraId="5A8CDBD6" w14:textId="77777777" w:rsidR="00D91CDD" w:rsidRPr="00600399" w:rsidRDefault="00D91CDD" w:rsidP="00E27EC0">
      <w:pPr>
        <w:spacing w:after="0" w:line="240" w:lineRule="auto"/>
        <w:ind w:right="88" w:firstLine="550"/>
        <w:jc w:val="both"/>
        <w:rPr>
          <w:rFonts w:ascii="Times New Roman" w:hAnsi="Times New Roman"/>
          <w:sz w:val="28"/>
          <w:szCs w:val="28"/>
        </w:rPr>
      </w:pPr>
      <w:r w:rsidRPr="00600399">
        <w:rPr>
          <w:rFonts w:ascii="Times New Roman" w:hAnsi="Times New Roman"/>
          <w:sz w:val="28"/>
          <w:szCs w:val="28"/>
        </w:rPr>
        <w:t>При проведении консультаций рекомендуется:</w:t>
      </w:r>
    </w:p>
    <w:p w14:paraId="68DA80F3" w14:textId="77777777" w:rsidR="00D91CDD" w:rsidRPr="00600399" w:rsidRDefault="00D91CDD" w:rsidP="00876B95">
      <w:pPr>
        <w:numPr>
          <w:ilvl w:val="0"/>
          <w:numId w:val="12"/>
        </w:numPr>
        <w:spacing w:after="0" w:line="240" w:lineRule="auto"/>
        <w:ind w:left="0" w:firstLine="567"/>
        <w:jc w:val="both"/>
        <w:rPr>
          <w:rFonts w:ascii="Times New Roman" w:hAnsi="Times New Roman"/>
          <w:sz w:val="28"/>
          <w:szCs w:val="28"/>
          <w:lang w:eastAsia="ru-RU"/>
        </w:rPr>
      </w:pPr>
      <w:r w:rsidRPr="00600399">
        <w:rPr>
          <w:rFonts w:ascii="Times New Roman" w:hAnsi="Times New Roman"/>
          <w:sz w:val="28"/>
          <w:szCs w:val="28"/>
          <w:lang w:eastAsia="ru-RU"/>
        </w:rPr>
        <w:t>дать организационные указания о п</w:t>
      </w:r>
      <w:r w:rsidR="00D65209" w:rsidRPr="00600399">
        <w:rPr>
          <w:rFonts w:ascii="Times New Roman" w:hAnsi="Times New Roman"/>
          <w:sz w:val="28"/>
          <w:szCs w:val="28"/>
          <w:lang w:eastAsia="ru-RU"/>
        </w:rPr>
        <w:t xml:space="preserve">орядке работы при подготовке к </w:t>
      </w:r>
      <w:r w:rsidR="00DA61B8" w:rsidRPr="00600399">
        <w:rPr>
          <w:rFonts w:ascii="Times New Roman" w:hAnsi="Times New Roman"/>
          <w:sz w:val="28"/>
          <w:szCs w:val="28"/>
          <w:lang w:eastAsia="ru-RU"/>
        </w:rPr>
        <w:t>экзамен</w:t>
      </w:r>
      <w:r w:rsidRPr="00600399">
        <w:rPr>
          <w:rFonts w:ascii="Times New Roman" w:hAnsi="Times New Roman"/>
          <w:sz w:val="28"/>
          <w:szCs w:val="28"/>
          <w:lang w:eastAsia="ru-RU"/>
        </w:rPr>
        <w:t>у, рекомендации по лучшему усвоению и приведению в стройную систему изученного материала дисциплины;</w:t>
      </w:r>
    </w:p>
    <w:p w14:paraId="2191CCCF" w14:textId="77777777" w:rsidR="00D91CDD" w:rsidRPr="00600399" w:rsidRDefault="00D91CDD" w:rsidP="00876B95">
      <w:pPr>
        <w:numPr>
          <w:ilvl w:val="0"/>
          <w:numId w:val="12"/>
        </w:numPr>
        <w:spacing w:after="0" w:line="240" w:lineRule="auto"/>
        <w:ind w:left="0" w:firstLine="567"/>
        <w:jc w:val="both"/>
        <w:rPr>
          <w:rFonts w:ascii="Times New Roman" w:hAnsi="Times New Roman"/>
          <w:sz w:val="28"/>
          <w:szCs w:val="28"/>
          <w:lang w:eastAsia="ru-RU"/>
        </w:rPr>
      </w:pPr>
      <w:r w:rsidRPr="00600399">
        <w:rPr>
          <w:rFonts w:ascii="Times New Roman" w:hAnsi="Times New Roman"/>
          <w:sz w:val="28"/>
          <w:szCs w:val="28"/>
          <w:lang w:eastAsia="ru-RU"/>
        </w:rPr>
        <w:t>ответить на непонятные, слабо усвоенные вопросы;</w:t>
      </w:r>
    </w:p>
    <w:p w14:paraId="716AF591" w14:textId="77777777" w:rsidR="00D91CDD" w:rsidRPr="00600399" w:rsidRDefault="00D91CDD" w:rsidP="00876B95">
      <w:pPr>
        <w:numPr>
          <w:ilvl w:val="0"/>
          <w:numId w:val="12"/>
        </w:numPr>
        <w:spacing w:after="0" w:line="240" w:lineRule="auto"/>
        <w:ind w:left="0" w:firstLine="567"/>
        <w:jc w:val="both"/>
        <w:rPr>
          <w:rFonts w:ascii="Times New Roman" w:hAnsi="Times New Roman"/>
          <w:sz w:val="28"/>
          <w:szCs w:val="28"/>
          <w:lang w:eastAsia="ru-RU"/>
        </w:rPr>
      </w:pPr>
      <w:r w:rsidRPr="00600399">
        <w:rPr>
          <w:rFonts w:ascii="Times New Roman" w:hAnsi="Times New Roman"/>
          <w:sz w:val="28"/>
          <w:szCs w:val="28"/>
          <w:lang w:eastAsia="ru-RU"/>
        </w:rPr>
        <w:t>дать ответы на вопросы, возникшие в процессе изучения дисциплины и выходящие за рамки учебной программы, «раздвинуть границы»;</w:t>
      </w:r>
    </w:p>
    <w:p w14:paraId="2F5BA9BF" w14:textId="77777777" w:rsidR="00D91CDD" w:rsidRPr="00600399" w:rsidRDefault="00D91CDD" w:rsidP="00876B95">
      <w:pPr>
        <w:numPr>
          <w:ilvl w:val="0"/>
          <w:numId w:val="12"/>
        </w:numPr>
        <w:spacing w:after="0" w:line="240" w:lineRule="auto"/>
        <w:ind w:left="0" w:firstLine="567"/>
        <w:jc w:val="both"/>
        <w:rPr>
          <w:rFonts w:ascii="Times New Roman" w:hAnsi="Times New Roman"/>
          <w:sz w:val="28"/>
          <w:szCs w:val="28"/>
          <w:lang w:eastAsia="ru-RU"/>
        </w:rPr>
      </w:pPr>
      <w:r w:rsidRPr="00600399">
        <w:rPr>
          <w:rFonts w:ascii="Times New Roman" w:hAnsi="Times New Roman"/>
          <w:sz w:val="28"/>
          <w:szCs w:val="28"/>
          <w:lang w:eastAsia="ru-RU"/>
        </w:rPr>
        <w:t>помочь привести в стройную систему знания обучаемых.</w:t>
      </w:r>
    </w:p>
    <w:p w14:paraId="6A8BD7C8" w14:textId="77777777" w:rsidR="00D91CDD" w:rsidRPr="00600399" w:rsidRDefault="00D91CDD" w:rsidP="00D91CDD">
      <w:pPr>
        <w:spacing w:after="0" w:line="240" w:lineRule="auto"/>
        <w:ind w:firstLine="567"/>
        <w:jc w:val="both"/>
        <w:rPr>
          <w:rFonts w:ascii="Times New Roman" w:hAnsi="Times New Roman"/>
          <w:sz w:val="28"/>
          <w:szCs w:val="28"/>
          <w:lang w:eastAsia="ru-RU"/>
        </w:rPr>
      </w:pPr>
      <w:r w:rsidRPr="00600399">
        <w:rPr>
          <w:rFonts w:ascii="Times New Roman" w:hAnsi="Times New Roman"/>
          <w:sz w:val="28"/>
          <w:szCs w:val="28"/>
          <w:lang w:eastAsia="ru-RU"/>
        </w:rPr>
        <w:t>Для этого необходимо:</w:t>
      </w:r>
    </w:p>
    <w:p w14:paraId="11E1F3DE" w14:textId="77777777" w:rsidR="00D91CDD" w:rsidRPr="00600399" w:rsidRDefault="00D91CDD" w:rsidP="00876B95">
      <w:pPr>
        <w:numPr>
          <w:ilvl w:val="0"/>
          <w:numId w:val="12"/>
        </w:numPr>
        <w:spacing w:after="0" w:line="240" w:lineRule="auto"/>
        <w:ind w:left="0" w:firstLine="567"/>
        <w:jc w:val="both"/>
        <w:rPr>
          <w:rFonts w:ascii="Times New Roman" w:hAnsi="Times New Roman"/>
          <w:sz w:val="28"/>
          <w:szCs w:val="28"/>
          <w:lang w:eastAsia="ru-RU"/>
        </w:rPr>
      </w:pPr>
      <w:r w:rsidRPr="00600399">
        <w:rPr>
          <w:rFonts w:ascii="Times New Roman" w:hAnsi="Times New Roman"/>
          <w:sz w:val="28"/>
          <w:szCs w:val="28"/>
          <w:lang w:eastAsia="ru-RU"/>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245547D1" w14:textId="77777777" w:rsidR="00D91CDD" w:rsidRPr="00600399" w:rsidRDefault="00D91CDD" w:rsidP="00876B95">
      <w:pPr>
        <w:numPr>
          <w:ilvl w:val="0"/>
          <w:numId w:val="12"/>
        </w:numPr>
        <w:spacing w:after="0" w:line="240" w:lineRule="auto"/>
        <w:ind w:left="0" w:firstLine="567"/>
        <w:jc w:val="both"/>
        <w:rPr>
          <w:rFonts w:ascii="Times New Roman" w:hAnsi="Times New Roman"/>
          <w:sz w:val="28"/>
          <w:szCs w:val="28"/>
          <w:lang w:eastAsia="ru-RU"/>
        </w:rPr>
      </w:pPr>
      <w:r w:rsidRPr="00600399">
        <w:rPr>
          <w:rFonts w:ascii="Times New Roman" w:hAnsi="Times New Roman"/>
          <w:sz w:val="28"/>
          <w:szCs w:val="28"/>
          <w:lang w:eastAsia="ru-RU"/>
        </w:rPr>
        <w:t xml:space="preserve">определить занятие, на котором заблаговременно довести организационные указания по подготовке к экзамену; </w:t>
      </w:r>
    </w:p>
    <w:p w14:paraId="76B0F14B" w14:textId="77777777" w:rsidR="00D91CDD" w:rsidRPr="00600399" w:rsidRDefault="00D91CDD" w:rsidP="00D91CDD">
      <w:pPr>
        <w:spacing w:after="0" w:line="240" w:lineRule="auto"/>
        <w:ind w:firstLine="680"/>
        <w:jc w:val="both"/>
        <w:rPr>
          <w:rFonts w:ascii="Times New Roman" w:hAnsi="Times New Roman"/>
          <w:sz w:val="28"/>
          <w:szCs w:val="28"/>
          <w:lang w:eastAsia="ru-RU"/>
        </w:rPr>
      </w:pPr>
      <w:r w:rsidRPr="00600399">
        <w:rPr>
          <w:rFonts w:ascii="Times New Roman" w:hAnsi="Times New Roman"/>
          <w:sz w:val="28"/>
          <w:szCs w:val="28"/>
          <w:lang w:eastAsia="ru-RU"/>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7D25B850" w14:textId="77777777" w:rsidR="00FB74AA" w:rsidRPr="00600399" w:rsidRDefault="00D91CDD" w:rsidP="00FB74AA">
      <w:pPr>
        <w:spacing w:after="0" w:line="240" w:lineRule="auto"/>
        <w:ind w:firstLine="567"/>
        <w:jc w:val="both"/>
        <w:rPr>
          <w:rFonts w:ascii="Times New Roman" w:hAnsi="Times New Roman"/>
          <w:sz w:val="28"/>
          <w:szCs w:val="28"/>
          <w:lang w:eastAsia="ru-RU"/>
        </w:rPr>
      </w:pPr>
      <w:r w:rsidRPr="00600399">
        <w:rPr>
          <w:rFonts w:ascii="Times New Roman" w:hAnsi="Times New Roman"/>
          <w:sz w:val="28"/>
          <w:szCs w:val="28"/>
          <w:lang w:eastAsia="ru-RU"/>
        </w:rPr>
        <w:t>6.2. Уточняются организационные мероприятия и мето</w:t>
      </w:r>
      <w:r w:rsidR="00EC31B0" w:rsidRPr="00600399">
        <w:rPr>
          <w:rFonts w:ascii="Times New Roman" w:hAnsi="Times New Roman"/>
          <w:sz w:val="28"/>
          <w:szCs w:val="28"/>
          <w:lang w:eastAsia="ru-RU"/>
        </w:rPr>
        <w:t xml:space="preserve">дические приемы при проведении </w:t>
      </w:r>
      <w:r w:rsidRPr="00600399">
        <w:rPr>
          <w:rFonts w:ascii="Times New Roman" w:hAnsi="Times New Roman"/>
          <w:sz w:val="28"/>
          <w:szCs w:val="28"/>
          <w:lang w:eastAsia="ru-RU"/>
        </w:rPr>
        <w:t>экзамена.</w:t>
      </w:r>
    </w:p>
    <w:p w14:paraId="2B1CCED3" w14:textId="77777777" w:rsidR="00FB74AA" w:rsidRPr="00600399" w:rsidRDefault="00D91CDD" w:rsidP="00FB74AA">
      <w:pPr>
        <w:spacing w:after="0" w:line="240" w:lineRule="auto"/>
        <w:ind w:firstLine="567"/>
        <w:jc w:val="both"/>
        <w:rPr>
          <w:rFonts w:ascii="Times New Roman" w:hAnsi="Times New Roman"/>
          <w:sz w:val="28"/>
          <w:szCs w:val="28"/>
        </w:rPr>
      </w:pPr>
      <w:r w:rsidRPr="00600399">
        <w:rPr>
          <w:rFonts w:ascii="Times New Roman" w:hAnsi="Times New Roman"/>
          <w:b/>
          <w:sz w:val="28"/>
          <w:szCs w:val="28"/>
        </w:rPr>
        <w:t>Количество одновременно находящихся экзаменующихся в аудитории</w:t>
      </w:r>
      <w:r w:rsidRPr="00600399">
        <w:rPr>
          <w:rFonts w:ascii="Times New Roman" w:hAnsi="Times New Roman"/>
          <w:sz w:val="28"/>
          <w:szCs w:val="28"/>
        </w:rPr>
        <w:t xml:space="preserve">. В аудитории, где принимается </w:t>
      </w:r>
      <w:r w:rsidR="00DA61B8" w:rsidRPr="00600399">
        <w:rPr>
          <w:rFonts w:ascii="Times New Roman" w:hAnsi="Times New Roman"/>
          <w:sz w:val="28"/>
          <w:szCs w:val="28"/>
        </w:rPr>
        <w:t>экзамен</w:t>
      </w:r>
      <w:r w:rsidRPr="00600399">
        <w:rPr>
          <w:rFonts w:ascii="Times New Roman" w:hAnsi="Times New Roman"/>
          <w:sz w:val="28"/>
          <w:szCs w:val="28"/>
        </w:rPr>
        <w:t>, может одновременно находиться студентов из расчета не более десяти на одного преподавателя.</w:t>
      </w:r>
    </w:p>
    <w:p w14:paraId="0B372E93" w14:textId="77777777" w:rsidR="00FB74AA" w:rsidRPr="00600399" w:rsidRDefault="00D91CDD" w:rsidP="00FB74AA">
      <w:pPr>
        <w:spacing w:after="0" w:line="240" w:lineRule="auto"/>
        <w:ind w:firstLine="567"/>
        <w:jc w:val="both"/>
        <w:rPr>
          <w:rFonts w:ascii="Times New Roman" w:hAnsi="Times New Roman"/>
          <w:sz w:val="28"/>
          <w:szCs w:val="28"/>
        </w:rPr>
      </w:pPr>
      <w:r w:rsidRPr="00600399">
        <w:rPr>
          <w:rFonts w:ascii="Times New Roman" w:hAnsi="Times New Roman"/>
          <w:b/>
          <w:sz w:val="28"/>
          <w:szCs w:val="28"/>
        </w:rPr>
        <w:t>Время</w:t>
      </w:r>
      <w:r w:rsidRPr="00600399">
        <w:rPr>
          <w:rFonts w:ascii="Times New Roman" w:hAnsi="Times New Roman"/>
          <w:sz w:val="28"/>
          <w:szCs w:val="28"/>
        </w:rPr>
        <w:t xml:space="preserve">, </w:t>
      </w:r>
      <w:r w:rsidRPr="00600399">
        <w:rPr>
          <w:rFonts w:ascii="Times New Roman" w:hAnsi="Times New Roman"/>
          <w:b/>
          <w:sz w:val="28"/>
          <w:szCs w:val="28"/>
        </w:rPr>
        <w:t>отведенное</w:t>
      </w:r>
      <w:r w:rsidRPr="00600399">
        <w:rPr>
          <w:rFonts w:ascii="Times New Roman" w:hAnsi="Times New Roman"/>
          <w:sz w:val="28"/>
          <w:szCs w:val="28"/>
        </w:rPr>
        <w:t xml:space="preserve"> </w:t>
      </w:r>
      <w:r w:rsidRPr="00600399">
        <w:rPr>
          <w:rFonts w:ascii="Times New Roman" w:hAnsi="Times New Roman"/>
          <w:b/>
          <w:sz w:val="28"/>
          <w:szCs w:val="28"/>
        </w:rPr>
        <w:t>на подготовку</w:t>
      </w:r>
      <w:r w:rsidRPr="00600399">
        <w:rPr>
          <w:rFonts w:ascii="Times New Roman" w:hAnsi="Times New Roman"/>
          <w:sz w:val="28"/>
          <w:szCs w:val="28"/>
        </w:rPr>
        <w:t xml:space="preserve"> ответа по билету, не должно превышать: для экзамена – 20 минут. По истечению данного времени после получения билета (вопроса) студент должен быть готов к ответу.</w:t>
      </w:r>
    </w:p>
    <w:p w14:paraId="5F028089" w14:textId="77777777" w:rsidR="00D91CDD" w:rsidRPr="00600399" w:rsidRDefault="00D91CDD" w:rsidP="00FB74AA">
      <w:pPr>
        <w:spacing w:after="0" w:line="240" w:lineRule="auto"/>
        <w:ind w:firstLine="567"/>
        <w:jc w:val="both"/>
        <w:rPr>
          <w:rFonts w:ascii="Times New Roman" w:hAnsi="Times New Roman"/>
          <w:sz w:val="28"/>
          <w:szCs w:val="28"/>
        </w:rPr>
      </w:pPr>
      <w:r w:rsidRPr="00600399">
        <w:rPr>
          <w:rFonts w:ascii="Times New Roman" w:hAnsi="Times New Roman"/>
          <w:b/>
          <w:sz w:val="28"/>
          <w:szCs w:val="28"/>
        </w:rPr>
        <w:t xml:space="preserve">Организация практической части </w:t>
      </w:r>
      <w:r w:rsidR="00DA61B8" w:rsidRPr="00600399">
        <w:rPr>
          <w:rFonts w:ascii="Times New Roman" w:hAnsi="Times New Roman"/>
          <w:b/>
          <w:sz w:val="28"/>
          <w:szCs w:val="28"/>
        </w:rPr>
        <w:t>экзамен</w:t>
      </w:r>
      <w:r w:rsidRPr="00600399">
        <w:rPr>
          <w:rFonts w:ascii="Times New Roman" w:hAnsi="Times New Roman"/>
          <w:b/>
          <w:sz w:val="28"/>
          <w:szCs w:val="28"/>
        </w:rPr>
        <w:t>а.</w:t>
      </w:r>
      <w:r w:rsidRPr="00600399">
        <w:rPr>
          <w:rFonts w:ascii="Times New Roman" w:hAnsi="Times New Roman"/>
          <w:sz w:val="28"/>
          <w:szCs w:val="28"/>
        </w:rPr>
        <w:t xml:space="preserve"> Практическая часть </w:t>
      </w:r>
      <w:r w:rsidR="00DA61B8" w:rsidRPr="00600399">
        <w:rPr>
          <w:rFonts w:ascii="Times New Roman" w:hAnsi="Times New Roman"/>
          <w:sz w:val="28"/>
          <w:szCs w:val="28"/>
        </w:rPr>
        <w:t>экзамен</w:t>
      </w:r>
      <w:r w:rsidRPr="00600399">
        <w:rPr>
          <w:rFonts w:ascii="Times New Roman" w:hAnsi="Times New Roman"/>
          <w:sz w:val="28"/>
          <w:szCs w:val="28"/>
        </w:rPr>
        <w:t xml:space="preserve">а </w:t>
      </w:r>
      <w:r w:rsidR="00FB74AA" w:rsidRPr="00600399">
        <w:rPr>
          <w:rFonts w:ascii="Times New Roman" w:hAnsi="Times New Roman"/>
          <w:sz w:val="28"/>
          <w:szCs w:val="28"/>
        </w:rPr>
        <w:t xml:space="preserve">включает в себя ответ по галерее памятников современной архитектуры и </w:t>
      </w:r>
      <w:r w:rsidRPr="00600399">
        <w:rPr>
          <w:rFonts w:ascii="Times New Roman" w:hAnsi="Times New Roman"/>
          <w:sz w:val="28"/>
          <w:szCs w:val="28"/>
        </w:rPr>
        <w:t>организуется так, чтобы обеспечивалась возможность проверить умение студентов применять теоретические знания при решен</w:t>
      </w:r>
      <w:r w:rsidR="00FB74AA" w:rsidRPr="00600399">
        <w:rPr>
          <w:rFonts w:ascii="Times New Roman" w:hAnsi="Times New Roman"/>
          <w:sz w:val="28"/>
          <w:szCs w:val="28"/>
        </w:rPr>
        <w:t xml:space="preserve">ии практических заданий. </w:t>
      </w:r>
      <w:r w:rsidR="00FB74AA" w:rsidRPr="00600399">
        <w:rPr>
          <w:rFonts w:ascii="Times New Roman" w:eastAsia="Times-Roman" w:hAnsi="Times New Roman"/>
          <w:sz w:val="28"/>
          <w:szCs w:val="28"/>
        </w:rPr>
        <w:t xml:space="preserve">Для ответов по галереи памятников предоставляются изображения памятников </w:t>
      </w:r>
      <w:r w:rsidR="00FB74AA" w:rsidRPr="00600399">
        <w:rPr>
          <w:rFonts w:ascii="Times New Roman" w:eastAsia="Times-Roman" w:hAnsi="Times New Roman"/>
          <w:sz w:val="28"/>
          <w:szCs w:val="28"/>
        </w:rPr>
        <w:lastRenderedPageBreak/>
        <w:t xml:space="preserve">архитектуры с использованием информационных технологий. Необходимо назвать памятник архитектуры, автора, стиль, дать описание архитектурного объекта. </w:t>
      </w:r>
      <w:r w:rsidRPr="00600399">
        <w:rPr>
          <w:rFonts w:ascii="Times New Roman" w:eastAsia="Times-Roman" w:hAnsi="Times New Roman"/>
          <w:sz w:val="28"/>
          <w:szCs w:val="28"/>
        </w:rPr>
        <w:t>Каждый студент выполняет задание самостоятельно</w:t>
      </w:r>
      <w:r w:rsidR="00FB74AA" w:rsidRPr="00600399">
        <w:rPr>
          <w:rFonts w:ascii="Times New Roman" w:eastAsia="Times-Roman" w:hAnsi="Times New Roman"/>
          <w:sz w:val="28"/>
          <w:szCs w:val="28"/>
        </w:rPr>
        <w:t>.</w:t>
      </w:r>
      <w:r w:rsidRPr="00600399">
        <w:rPr>
          <w:rFonts w:ascii="Times New Roman" w:eastAsia="Times-Roman" w:hAnsi="Times New Roman"/>
          <w:sz w:val="28"/>
          <w:szCs w:val="28"/>
        </w:rPr>
        <w:t xml:space="preserve"> При</w:t>
      </w:r>
      <w:r w:rsidRPr="00600399">
        <w:rPr>
          <w:rFonts w:ascii="Times New Roman" w:hAnsi="Times New Roman"/>
          <w:sz w:val="28"/>
          <w:szCs w:val="28"/>
        </w:rPr>
        <w:t xml:space="preserve"> выполнении заданий студент отвечает на дополнительные вопросы, которые может ставить экзаменатор. </w:t>
      </w:r>
    </w:p>
    <w:p w14:paraId="7E09FE61" w14:textId="77777777" w:rsidR="00D91CDD" w:rsidRPr="00600399" w:rsidRDefault="00D91CDD" w:rsidP="00D91CDD">
      <w:pPr>
        <w:spacing w:after="0" w:line="240" w:lineRule="auto"/>
        <w:ind w:firstLine="709"/>
        <w:jc w:val="both"/>
        <w:rPr>
          <w:rFonts w:ascii="Times New Roman" w:hAnsi="Times New Roman"/>
          <w:b/>
          <w:sz w:val="28"/>
          <w:szCs w:val="28"/>
        </w:rPr>
      </w:pPr>
      <w:r w:rsidRPr="00600399">
        <w:rPr>
          <w:rFonts w:ascii="Times New Roman" w:hAnsi="Times New Roman"/>
          <w:b/>
          <w:sz w:val="28"/>
          <w:szCs w:val="28"/>
        </w:rPr>
        <w:t xml:space="preserve">Действия преподавателя на </w:t>
      </w:r>
      <w:r w:rsidR="00DA61B8" w:rsidRPr="00600399">
        <w:rPr>
          <w:rFonts w:ascii="Times New Roman" w:hAnsi="Times New Roman"/>
          <w:b/>
          <w:sz w:val="28"/>
          <w:szCs w:val="28"/>
        </w:rPr>
        <w:t>экзамен</w:t>
      </w:r>
      <w:r w:rsidRPr="00600399">
        <w:rPr>
          <w:rFonts w:ascii="Times New Roman" w:hAnsi="Times New Roman"/>
          <w:b/>
          <w:sz w:val="28"/>
          <w:szCs w:val="28"/>
        </w:rPr>
        <w:t>е.</w:t>
      </w:r>
    </w:p>
    <w:p w14:paraId="6070BDAE" w14:textId="77777777" w:rsidR="00D91CDD" w:rsidRPr="00600399" w:rsidRDefault="00D91CDD" w:rsidP="00FB74AA">
      <w:pPr>
        <w:spacing w:after="0" w:line="240" w:lineRule="auto"/>
        <w:ind w:firstLine="539"/>
        <w:jc w:val="both"/>
        <w:rPr>
          <w:rFonts w:ascii="Times New Roman" w:hAnsi="Times New Roman"/>
          <w:sz w:val="28"/>
          <w:szCs w:val="28"/>
        </w:rPr>
      </w:pPr>
      <w:r w:rsidRPr="00600399">
        <w:rPr>
          <w:rFonts w:ascii="Times New Roman" w:hAnsi="Times New Roman"/>
          <w:sz w:val="28"/>
          <w:szCs w:val="28"/>
        </w:rPr>
        <w:t xml:space="preserve">Студенту на </w:t>
      </w:r>
      <w:r w:rsidR="00DA61B8" w:rsidRPr="00600399">
        <w:rPr>
          <w:rFonts w:ascii="Times New Roman" w:hAnsi="Times New Roman"/>
          <w:sz w:val="28"/>
          <w:szCs w:val="28"/>
        </w:rPr>
        <w:t>экзамен</w:t>
      </w:r>
      <w:r w:rsidRPr="00600399">
        <w:rPr>
          <w:rFonts w:ascii="Times New Roman" w:hAnsi="Times New Roman"/>
          <w:sz w:val="28"/>
          <w:szCs w:val="28"/>
        </w:rPr>
        <w:t xml:space="preserve">е разрешается брать один билет. </w:t>
      </w:r>
    </w:p>
    <w:p w14:paraId="6029B285" w14:textId="77777777" w:rsidR="00D91CDD" w:rsidRPr="00600399" w:rsidRDefault="00D91CDD" w:rsidP="00D91CDD">
      <w:pPr>
        <w:spacing w:after="0" w:line="240" w:lineRule="auto"/>
        <w:ind w:firstLine="539"/>
        <w:jc w:val="both"/>
        <w:rPr>
          <w:rFonts w:ascii="Times New Roman" w:hAnsi="Times New Roman"/>
          <w:sz w:val="28"/>
          <w:szCs w:val="28"/>
        </w:rPr>
      </w:pPr>
      <w:r w:rsidRPr="00600399">
        <w:rPr>
          <w:rFonts w:ascii="Times New Roman" w:hAnsi="Times New Roman"/>
          <w:sz w:val="28"/>
          <w:szCs w:val="28"/>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3AB29140" w14:textId="77777777" w:rsidR="00D91CDD" w:rsidRPr="00600399" w:rsidRDefault="00D91CDD" w:rsidP="00D91CDD">
      <w:pPr>
        <w:spacing w:after="0" w:line="240" w:lineRule="auto"/>
        <w:ind w:firstLine="539"/>
        <w:jc w:val="both"/>
        <w:rPr>
          <w:rFonts w:ascii="Times New Roman" w:hAnsi="Times New Roman"/>
          <w:sz w:val="28"/>
          <w:szCs w:val="28"/>
        </w:rPr>
      </w:pPr>
      <w:r w:rsidRPr="00600399">
        <w:rPr>
          <w:rFonts w:ascii="Times New Roman" w:hAnsi="Times New Roman"/>
          <w:sz w:val="28"/>
          <w:szCs w:val="28"/>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6F7B2488" w14:textId="77777777" w:rsidR="00D91CDD" w:rsidRPr="00600399" w:rsidRDefault="00D91CDD" w:rsidP="00D91CDD">
      <w:pPr>
        <w:spacing w:after="0" w:line="240" w:lineRule="auto"/>
        <w:ind w:firstLine="680"/>
        <w:jc w:val="both"/>
        <w:rPr>
          <w:rFonts w:ascii="Times New Roman" w:hAnsi="Times New Roman"/>
          <w:sz w:val="28"/>
          <w:szCs w:val="28"/>
        </w:rPr>
      </w:pPr>
      <w:r w:rsidRPr="00600399">
        <w:rPr>
          <w:rFonts w:ascii="Times New Roman" w:hAnsi="Times New Roman"/>
          <w:sz w:val="28"/>
          <w:szCs w:val="28"/>
        </w:rPr>
        <w:t xml:space="preserve">Задача преподавателя на </w:t>
      </w:r>
      <w:r w:rsidR="00DA61B8" w:rsidRPr="00600399">
        <w:rPr>
          <w:rFonts w:ascii="Times New Roman" w:hAnsi="Times New Roman"/>
          <w:sz w:val="28"/>
          <w:szCs w:val="28"/>
        </w:rPr>
        <w:t>экзамен</w:t>
      </w:r>
      <w:r w:rsidRPr="00600399">
        <w:rPr>
          <w:rFonts w:ascii="Times New Roman" w:hAnsi="Times New Roman"/>
          <w:sz w:val="28"/>
          <w:szCs w:val="28"/>
        </w:rPr>
        <w:t>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62355EE7" w14:textId="77777777" w:rsidR="00D91CDD" w:rsidRPr="00600399" w:rsidRDefault="00D91CDD" w:rsidP="00D91CDD">
      <w:pPr>
        <w:spacing w:after="0" w:line="240" w:lineRule="auto"/>
        <w:ind w:firstLine="709"/>
        <w:jc w:val="both"/>
        <w:rPr>
          <w:rFonts w:ascii="Times New Roman" w:hAnsi="Times New Roman"/>
          <w:sz w:val="28"/>
          <w:szCs w:val="28"/>
        </w:rPr>
      </w:pPr>
      <w:r w:rsidRPr="00600399">
        <w:rPr>
          <w:rFonts w:ascii="Times New Roman" w:hAnsi="Times New Roman"/>
          <w:sz w:val="28"/>
          <w:szCs w:val="28"/>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w:t>
      </w:r>
      <w:r w:rsidR="00EC31B0" w:rsidRPr="00600399">
        <w:rPr>
          <w:rFonts w:ascii="Times New Roman" w:hAnsi="Times New Roman"/>
          <w:sz w:val="28"/>
          <w:szCs w:val="28"/>
        </w:rPr>
        <w:t xml:space="preserve"> он должен спросить разрешения </w:t>
      </w:r>
      <w:r w:rsidR="008E7102" w:rsidRPr="00600399">
        <w:rPr>
          <w:rFonts w:ascii="Times New Roman" w:hAnsi="Times New Roman"/>
          <w:sz w:val="28"/>
          <w:szCs w:val="28"/>
        </w:rPr>
        <w:t xml:space="preserve">предоставить ему </w:t>
      </w:r>
      <w:r w:rsidRPr="00600399">
        <w:rPr>
          <w:rFonts w:ascii="Times New Roman" w:hAnsi="Times New Roman"/>
          <w:sz w:val="28"/>
          <w:szCs w:val="28"/>
        </w:rPr>
        <w:t>время на подготовку и после подготовки отвечает на него.</w:t>
      </w:r>
    </w:p>
    <w:p w14:paraId="3486BA88" w14:textId="77777777" w:rsidR="00D91CDD" w:rsidRPr="004821C3" w:rsidRDefault="00D91CDD" w:rsidP="00D91CDD">
      <w:pPr>
        <w:spacing w:after="0" w:line="240" w:lineRule="auto"/>
        <w:ind w:firstLine="709"/>
        <w:jc w:val="both"/>
        <w:rPr>
          <w:rFonts w:ascii="Times New Roman" w:hAnsi="Times New Roman"/>
          <w:b/>
          <w:sz w:val="24"/>
          <w:szCs w:val="24"/>
        </w:rPr>
      </w:pPr>
    </w:p>
    <w:p w14:paraId="2FAEBB7D" w14:textId="77777777" w:rsidR="00BF0904" w:rsidRPr="00FB74AA" w:rsidRDefault="00FB74AA" w:rsidP="008E7102">
      <w:pPr>
        <w:spacing w:line="240" w:lineRule="auto"/>
        <w:jc w:val="both"/>
        <w:rPr>
          <w:rFonts w:ascii="Times New Roman" w:hAnsi="Times New Roman"/>
          <w:sz w:val="24"/>
          <w:szCs w:val="24"/>
        </w:rPr>
      </w:pPr>
      <w:r w:rsidRPr="00FB74AA">
        <w:rPr>
          <w:rFonts w:ascii="Times New Roman" w:hAnsi="Times New Roman"/>
          <w:sz w:val="24"/>
          <w:szCs w:val="24"/>
        </w:rPr>
        <w:t xml:space="preserve">Таблица 14 – </w:t>
      </w:r>
      <w:r w:rsidR="00D91CDD" w:rsidRPr="00FB74AA">
        <w:rPr>
          <w:rFonts w:ascii="Times New Roman" w:hAnsi="Times New Roman"/>
          <w:sz w:val="24"/>
          <w:szCs w:val="24"/>
        </w:rPr>
        <w:t xml:space="preserve">Критерии и шкала оценки знаний на </w:t>
      </w:r>
      <w:r w:rsidR="00DA61B8" w:rsidRPr="00FB74AA">
        <w:rPr>
          <w:rFonts w:ascii="Times New Roman" w:hAnsi="Times New Roman"/>
          <w:sz w:val="24"/>
          <w:szCs w:val="24"/>
        </w:rPr>
        <w:t>экзамен</w:t>
      </w:r>
      <w:r w:rsidR="00D91CDD" w:rsidRPr="00FB74AA">
        <w:rPr>
          <w:rFonts w:ascii="Times New Roman" w:hAnsi="Times New Roman"/>
          <w:sz w:val="24"/>
          <w:szCs w:val="24"/>
        </w:rPr>
        <w:t>е</w:t>
      </w:r>
      <w:r w:rsidR="006C515C" w:rsidRPr="00FB74AA">
        <w:rPr>
          <w:rFonts w:ascii="Times New Roman" w:hAnsi="Times New Roman"/>
          <w:sz w:val="24"/>
          <w:szCs w:val="24"/>
        </w:rPr>
        <w:t xml:space="preserve">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081"/>
        <w:gridCol w:w="2026"/>
        <w:gridCol w:w="2004"/>
        <w:gridCol w:w="1777"/>
      </w:tblGrid>
      <w:tr w:rsidR="00F048ED" w:rsidRPr="004821C3" w14:paraId="663735C6" w14:textId="77777777" w:rsidTr="00171828">
        <w:tc>
          <w:tcPr>
            <w:tcW w:w="2258" w:type="dxa"/>
            <w:vMerge w:val="restart"/>
            <w:shd w:val="clear" w:color="auto" w:fill="D9D9D9" w:themeFill="background1" w:themeFillShade="D9"/>
            <w:vAlign w:val="center"/>
          </w:tcPr>
          <w:p w14:paraId="5D5B7A35" w14:textId="77777777" w:rsidR="006C515C" w:rsidRPr="004821C3" w:rsidRDefault="006C515C" w:rsidP="006C515C">
            <w:pPr>
              <w:spacing w:line="240" w:lineRule="auto"/>
              <w:jc w:val="center"/>
              <w:rPr>
                <w:rFonts w:ascii="Times New Roman" w:hAnsi="Times New Roman"/>
                <w:b/>
                <w:sz w:val="24"/>
                <w:szCs w:val="24"/>
                <w:lang w:bidi="en-US"/>
              </w:rPr>
            </w:pPr>
            <w:r w:rsidRPr="004821C3">
              <w:rPr>
                <w:rFonts w:ascii="Times New Roman" w:hAnsi="Times New Roman"/>
                <w:b/>
                <w:sz w:val="24"/>
                <w:szCs w:val="24"/>
                <w:lang w:bidi="en-US"/>
              </w:rPr>
              <w:t>Критерии</w:t>
            </w:r>
          </w:p>
        </w:tc>
        <w:tc>
          <w:tcPr>
            <w:tcW w:w="7773" w:type="dxa"/>
            <w:gridSpan w:val="4"/>
            <w:shd w:val="clear" w:color="auto" w:fill="D9D9D9" w:themeFill="background1" w:themeFillShade="D9"/>
            <w:vAlign w:val="center"/>
          </w:tcPr>
          <w:p w14:paraId="196C2E41" w14:textId="77777777" w:rsidR="006C515C" w:rsidRPr="004821C3" w:rsidRDefault="006C515C" w:rsidP="006C515C">
            <w:pPr>
              <w:spacing w:line="240" w:lineRule="auto"/>
              <w:jc w:val="center"/>
              <w:rPr>
                <w:rFonts w:ascii="Times New Roman" w:hAnsi="Times New Roman"/>
                <w:b/>
                <w:sz w:val="24"/>
                <w:szCs w:val="24"/>
                <w:lang w:bidi="en-US"/>
              </w:rPr>
            </w:pPr>
            <w:r w:rsidRPr="004821C3">
              <w:rPr>
                <w:rFonts w:ascii="Times New Roman" w:hAnsi="Times New Roman"/>
                <w:b/>
                <w:sz w:val="24"/>
                <w:szCs w:val="24"/>
                <w:lang w:bidi="en-US"/>
              </w:rPr>
              <w:t>Оценка</w:t>
            </w:r>
          </w:p>
        </w:tc>
      </w:tr>
      <w:tr w:rsidR="00F048ED" w:rsidRPr="004821C3" w14:paraId="4453ACDA" w14:textId="77777777" w:rsidTr="00171828">
        <w:tc>
          <w:tcPr>
            <w:tcW w:w="2258" w:type="dxa"/>
            <w:vMerge/>
            <w:shd w:val="clear" w:color="auto" w:fill="D9D9D9" w:themeFill="background1" w:themeFillShade="D9"/>
            <w:vAlign w:val="center"/>
          </w:tcPr>
          <w:p w14:paraId="6F16D5AD" w14:textId="77777777" w:rsidR="006C515C" w:rsidRPr="004821C3" w:rsidRDefault="006C515C" w:rsidP="006C515C">
            <w:pPr>
              <w:spacing w:line="240" w:lineRule="auto"/>
              <w:jc w:val="center"/>
              <w:rPr>
                <w:rFonts w:ascii="Times New Roman" w:hAnsi="Times New Roman"/>
                <w:b/>
                <w:sz w:val="24"/>
                <w:szCs w:val="24"/>
                <w:lang w:bidi="en-US"/>
              </w:rPr>
            </w:pPr>
          </w:p>
        </w:tc>
        <w:tc>
          <w:tcPr>
            <w:tcW w:w="2245" w:type="dxa"/>
            <w:shd w:val="clear" w:color="auto" w:fill="D9D9D9" w:themeFill="background1" w:themeFillShade="D9"/>
            <w:vAlign w:val="center"/>
          </w:tcPr>
          <w:p w14:paraId="5A104B80" w14:textId="77777777" w:rsidR="006C515C" w:rsidRPr="004821C3" w:rsidRDefault="006C515C" w:rsidP="006C515C">
            <w:pPr>
              <w:spacing w:line="240" w:lineRule="auto"/>
              <w:jc w:val="center"/>
              <w:rPr>
                <w:rFonts w:ascii="Times New Roman" w:hAnsi="Times New Roman"/>
                <w:b/>
                <w:sz w:val="24"/>
                <w:szCs w:val="24"/>
                <w:lang w:bidi="en-US"/>
              </w:rPr>
            </w:pPr>
            <w:r w:rsidRPr="004821C3">
              <w:rPr>
                <w:rFonts w:ascii="Times New Roman" w:hAnsi="Times New Roman"/>
                <w:b/>
                <w:sz w:val="24"/>
                <w:szCs w:val="24"/>
                <w:lang w:bidi="en-US"/>
              </w:rPr>
              <w:t>«отлично»</w:t>
            </w:r>
          </w:p>
        </w:tc>
        <w:tc>
          <w:tcPr>
            <w:tcW w:w="2182" w:type="dxa"/>
            <w:shd w:val="clear" w:color="auto" w:fill="D9D9D9" w:themeFill="background1" w:themeFillShade="D9"/>
            <w:vAlign w:val="center"/>
          </w:tcPr>
          <w:p w14:paraId="3E2D5EDE" w14:textId="77777777" w:rsidR="006C515C" w:rsidRPr="004821C3" w:rsidRDefault="006C515C" w:rsidP="006C515C">
            <w:pPr>
              <w:spacing w:line="240" w:lineRule="auto"/>
              <w:jc w:val="center"/>
              <w:rPr>
                <w:rFonts w:ascii="Times New Roman" w:hAnsi="Times New Roman"/>
                <w:b/>
                <w:sz w:val="24"/>
                <w:szCs w:val="24"/>
                <w:lang w:bidi="en-US"/>
              </w:rPr>
            </w:pPr>
            <w:r w:rsidRPr="004821C3">
              <w:rPr>
                <w:rFonts w:ascii="Times New Roman" w:hAnsi="Times New Roman"/>
                <w:b/>
                <w:sz w:val="24"/>
                <w:szCs w:val="24"/>
                <w:lang w:bidi="en-US"/>
              </w:rPr>
              <w:t>«хорошо»</w:t>
            </w:r>
          </w:p>
        </w:tc>
        <w:tc>
          <w:tcPr>
            <w:tcW w:w="3346" w:type="dxa"/>
            <w:gridSpan w:val="2"/>
            <w:shd w:val="clear" w:color="auto" w:fill="D9D9D9" w:themeFill="background1" w:themeFillShade="D9"/>
            <w:vAlign w:val="center"/>
          </w:tcPr>
          <w:p w14:paraId="6D9D3DAB" w14:textId="77777777" w:rsidR="006C515C" w:rsidRPr="004821C3" w:rsidRDefault="006C515C" w:rsidP="006C515C">
            <w:pPr>
              <w:spacing w:line="240" w:lineRule="auto"/>
              <w:jc w:val="center"/>
              <w:rPr>
                <w:rFonts w:ascii="Times New Roman" w:hAnsi="Times New Roman"/>
                <w:b/>
                <w:sz w:val="24"/>
                <w:szCs w:val="24"/>
                <w:lang w:bidi="en-US"/>
              </w:rPr>
            </w:pPr>
            <w:r w:rsidRPr="004821C3">
              <w:rPr>
                <w:rFonts w:ascii="Times New Roman" w:hAnsi="Times New Roman"/>
                <w:b/>
                <w:sz w:val="24"/>
                <w:szCs w:val="24"/>
                <w:lang w:bidi="en-US"/>
              </w:rPr>
              <w:t>«удовлетворительно»</w:t>
            </w:r>
          </w:p>
        </w:tc>
      </w:tr>
      <w:tr w:rsidR="00F048ED" w:rsidRPr="004821C3" w14:paraId="1F08B1B7" w14:textId="77777777" w:rsidTr="00FB74AA">
        <w:tc>
          <w:tcPr>
            <w:tcW w:w="2258" w:type="dxa"/>
          </w:tcPr>
          <w:p w14:paraId="591AF80B" w14:textId="77777777" w:rsidR="006C515C" w:rsidRPr="004821C3" w:rsidRDefault="006C515C" w:rsidP="008E7102">
            <w:pPr>
              <w:spacing w:line="240" w:lineRule="auto"/>
              <w:jc w:val="center"/>
              <w:rPr>
                <w:rFonts w:ascii="Times New Roman" w:hAnsi="Times New Roman"/>
                <w:sz w:val="24"/>
                <w:szCs w:val="24"/>
                <w:lang w:bidi="en-US"/>
              </w:rPr>
            </w:pPr>
            <w:r w:rsidRPr="004821C3">
              <w:rPr>
                <w:rFonts w:ascii="Times New Roman" w:hAnsi="Times New Roman"/>
                <w:sz w:val="24"/>
                <w:szCs w:val="24"/>
                <w:lang w:bidi="en-US"/>
              </w:rPr>
              <w:t>Объем</w:t>
            </w:r>
          </w:p>
        </w:tc>
        <w:tc>
          <w:tcPr>
            <w:tcW w:w="2245" w:type="dxa"/>
          </w:tcPr>
          <w:p w14:paraId="7AAA9775" w14:textId="77777777" w:rsidR="006C515C" w:rsidRPr="004821C3" w:rsidRDefault="006C515C" w:rsidP="006C515C">
            <w:pPr>
              <w:spacing w:line="240" w:lineRule="auto"/>
              <w:jc w:val="both"/>
              <w:rPr>
                <w:rFonts w:ascii="Times New Roman" w:hAnsi="Times New Roman"/>
                <w:sz w:val="24"/>
                <w:szCs w:val="24"/>
                <w:lang w:bidi="en-US"/>
              </w:rPr>
            </w:pPr>
            <w:r w:rsidRPr="004821C3">
              <w:rPr>
                <w:rFonts w:ascii="Times New Roman" w:hAnsi="Times New Roman"/>
                <w:sz w:val="24"/>
                <w:szCs w:val="24"/>
                <w:lang w:bidi="en-US"/>
              </w:rPr>
              <w:t>Глубокие знания, уверенные действия по решению практических заданий в полном объеме учебной программы, освоение всех компетенций</w:t>
            </w:r>
          </w:p>
        </w:tc>
        <w:tc>
          <w:tcPr>
            <w:tcW w:w="2182" w:type="dxa"/>
          </w:tcPr>
          <w:p w14:paraId="7D815F0F" w14:textId="77777777" w:rsidR="006C515C" w:rsidRPr="004821C3" w:rsidRDefault="006C515C" w:rsidP="006C515C">
            <w:pPr>
              <w:spacing w:line="240" w:lineRule="auto"/>
              <w:jc w:val="both"/>
              <w:rPr>
                <w:rFonts w:ascii="Times New Roman" w:hAnsi="Times New Roman"/>
                <w:sz w:val="24"/>
                <w:szCs w:val="24"/>
                <w:lang w:bidi="en-US"/>
              </w:rPr>
            </w:pPr>
            <w:r w:rsidRPr="004821C3">
              <w:rPr>
                <w:rFonts w:ascii="Times New Roman" w:hAnsi="Times New Roman"/>
                <w:sz w:val="24"/>
                <w:szCs w:val="24"/>
                <w:lang w:bidi="en-US"/>
              </w:rPr>
              <w:t>Достаточно полные знания, правильные действия по решению практических заданий в объеме учебной программы, освоение всех компетенций</w:t>
            </w:r>
          </w:p>
        </w:tc>
        <w:tc>
          <w:tcPr>
            <w:tcW w:w="3346" w:type="dxa"/>
            <w:gridSpan w:val="2"/>
            <w:vAlign w:val="center"/>
          </w:tcPr>
          <w:p w14:paraId="6728B084" w14:textId="77777777" w:rsidR="006C515C" w:rsidRPr="004821C3" w:rsidRDefault="006C515C" w:rsidP="006C515C">
            <w:pPr>
              <w:spacing w:line="240" w:lineRule="auto"/>
              <w:jc w:val="both"/>
              <w:rPr>
                <w:rFonts w:ascii="Times New Roman" w:hAnsi="Times New Roman"/>
                <w:sz w:val="24"/>
                <w:szCs w:val="24"/>
                <w:lang w:bidi="en-US"/>
              </w:rPr>
            </w:pPr>
            <w:r w:rsidRPr="004821C3">
              <w:rPr>
                <w:rFonts w:ascii="Times New Roman" w:hAnsi="Times New Roman"/>
                <w:sz w:val="24"/>
                <w:szCs w:val="24"/>
                <w:lang w:bidi="en-US"/>
              </w:rPr>
              <w:t>Твердые знания в объеме основных вопросов, в основном правильные решения практических заданий, освоение всех компетенций</w:t>
            </w:r>
          </w:p>
        </w:tc>
      </w:tr>
      <w:tr w:rsidR="00FB74AA" w:rsidRPr="004821C3" w14:paraId="7D1CF6DD" w14:textId="77777777" w:rsidTr="00FB74AA">
        <w:trPr>
          <w:trHeight w:val="2113"/>
        </w:trPr>
        <w:tc>
          <w:tcPr>
            <w:tcW w:w="2258" w:type="dxa"/>
          </w:tcPr>
          <w:p w14:paraId="2B967354" w14:textId="77777777" w:rsidR="00FB74AA" w:rsidRPr="004821C3" w:rsidRDefault="00FB74AA" w:rsidP="008E7102">
            <w:pPr>
              <w:spacing w:line="240" w:lineRule="auto"/>
              <w:jc w:val="center"/>
              <w:rPr>
                <w:rFonts w:ascii="Times New Roman" w:hAnsi="Times New Roman"/>
                <w:sz w:val="24"/>
                <w:szCs w:val="24"/>
                <w:lang w:bidi="en-US"/>
              </w:rPr>
            </w:pPr>
            <w:r w:rsidRPr="004821C3">
              <w:rPr>
                <w:rFonts w:ascii="Times New Roman" w:hAnsi="Times New Roman"/>
                <w:sz w:val="24"/>
                <w:szCs w:val="24"/>
                <w:lang w:bidi="en-US"/>
              </w:rPr>
              <w:lastRenderedPageBreak/>
              <w:t>Системность</w:t>
            </w:r>
          </w:p>
        </w:tc>
        <w:tc>
          <w:tcPr>
            <w:tcW w:w="2245" w:type="dxa"/>
          </w:tcPr>
          <w:p w14:paraId="45D319AF" w14:textId="77777777" w:rsidR="00FB74AA" w:rsidRPr="004821C3" w:rsidRDefault="00FB74AA" w:rsidP="006C515C">
            <w:pPr>
              <w:spacing w:line="240" w:lineRule="auto"/>
              <w:jc w:val="both"/>
              <w:rPr>
                <w:rFonts w:ascii="Times New Roman" w:hAnsi="Times New Roman"/>
                <w:sz w:val="24"/>
                <w:szCs w:val="24"/>
                <w:lang w:bidi="en-US"/>
              </w:rPr>
            </w:pPr>
            <w:r w:rsidRPr="004821C3">
              <w:rPr>
                <w:rFonts w:ascii="Times New Roman" w:hAnsi="Times New Roman"/>
                <w:sz w:val="24"/>
                <w:szCs w:val="24"/>
                <w:lang w:bidi="en-US"/>
              </w:rPr>
              <w:t>Ответы на вопросы логично увязаны с учебным материалом, вынесенным на контроль, а также с тем, что изучал ранее</w:t>
            </w:r>
          </w:p>
        </w:tc>
        <w:tc>
          <w:tcPr>
            <w:tcW w:w="2182" w:type="dxa"/>
          </w:tcPr>
          <w:p w14:paraId="4E8D22F1" w14:textId="77777777" w:rsidR="00FB74AA" w:rsidRPr="004821C3" w:rsidRDefault="00FB74AA" w:rsidP="006C515C">
            <w:pPr>
              <w:spacing w:line="240" w:lineRule="auto"/>
              <w:jc w:val="both"/>
              <w:rPr>
                <w:rFonts w:ascii="Times New Roman" w:hAnsi="Times New Roman"/>
                <w:sz w:val="24"/>
                <w:szCs w:val="24"/>
                <w:lang w:bidi="en-US"/>
              </w:rPr>
            </w:pPr>
            <w:r w:rsidRPr="004821C3">
              <w:rPr>
                <w:rFonts w:ascii="Times New Roman" w:hAnsi="Times New Roman"/>
                <w:sz w:val="24"/>
                <w:szCs w:val="24"/>
                <w:lang w:bidi="en-US"/>
              </w:rPr>
              <w:t>Ответы на вопросы увязаны с учебным материалом, вынесенным на контроль, а также с тем, что изучал ранее</w:t>
            </w:r>
          </w:p>
        </w:tc>
        <w:tc>
          <w:tcPr>
            <w:tcW w:w="2057" w:type="dxa"/>
          </w:tcPr>
          <w:p w14:paraId="178265A0" w14:textId="77777777" w:rsidR="00FB74AA" w:rsidRPr="004821C3" w:rsidRDefault="00FB74AA" w:rsidP="006C515C">
            <w:pPr>
              <w:spacing w:line="240" w:lineRule="auto"/>
              <w:jc w:val="both"/>
              <w:rPr>
                <w:rFonts w:ascii="Times New Roman" w:hAnsi="Times New Roman"/>
                <w:sz w:val="24"/>
                <w:szCs w:val="24"/>
                <w:lang w:bidi="en-US"/>
              </w:rPr>
            </w:pPr>
            <w:r w:rsidRPr="004821C3">
              <w:rPr>
                <w:rFonts w:ascii="Times New Roman" w:hAnsi="Times New Roman"/>
                <w:sz w:val="24"/>
                <w:szCs w:val="24"/>
                <w:lang w:bidi="en-US"/>
              </w:rPr>
              <w:t>Ответы на вопросы в пределах учебного материала, вынесенного на контроль. Имеется необходимость в постановке наводящих вопросов</w:t>
            </w:r>
          </w:p>
        </w:tc>
        <w:tc>
          <w:tcPr>
            <w:tcW w:w="1289" w:type="dxa"/>
            <w:vMerge w:val="restart"/>
            <w:vAlign w:val="center"/>
          </w:tcPr>
          <w:p w14:paraId="00815816" w14:textId="77777777" w:rsidR="00FB74AA" w:rsidRPr="004821C3" w:rsidRDefault="00FB74AA" w:rsidP="00FB74AA">
            <w:pPr>
              <w:spacing w:line="240" w:lineRule="auto"/>
              <w:jc w:val="both"/>
              <w:rPr>
                <w:rFonts w:ascii="Times New Roman" w:hAnsi="Times New Roman"/>
                <w:sz w:val="24"/>
                <w:szCs w:val="24"/>
                <w:lang w:bidi="en-US"/>
              </w:rPr>
            </w:pPr>
            <w:r w:rsidRPr="00421354">
              <w:rPr>
                <w:rFonts w:ascii="Times New Roman" w:hAnsi="Times New Roman"/>
                <w:sz w:val="24"/>
                <w:szCs w:val="24"/>
              </w:rPr>
              <w:t>Имеется необходимость в постановке наводящих вопросов</w:t>
            </w:r>
          </w:p>
        </w:tc>
      </w:tr>
      <w:tr w:rsidR="00FB74AA" w:rsidRPr="004821C3" w14:paraId="1EB9147D" w14:textId="77777777" w:rsidTr="00FB74AA">
        <w:tc>
          <w:tcPr>
            <w:tcW w:w="2258" w:type="dxa"/>
          </w:tcPr>
          <w:p w14:paraId="5B37894D" w14:textId="77777777" w:rsidR="00FB74AA" w:rsidRPr="004821C3" w:rsidRDefault="00FB74AA" w:rsidP="008E7102">
            <w:pPr>
              <w:spacing w:line="240" w:lineRule="auto"/>
              <w:jc w:val="center"/>
              <w:rPr>
                <w:rFonts w:ascii="Times New Roman" w:hAnsi="Times New Roman"/>
                <w:sz w:val="24"/>
                <w:szCs w:val="24"/>
                <w:lang w:bidi="en-US"/>
              </w:rPr>
            </w:pPr>
            <w:r w:rsidRPr="004821C3">
              <w:rPr>
                <w:rFonts w:ascii="Times New Roman" w:hAnsi="Times New Roman"/>
                <w:sz w:val="24"/>
                <w:szCs w:val="24"/>
                <w:lang w:bidi="en-US"/>
              </w:rPr>
              <w:t>Осмысленность</w:t>
            </w:r>
          </w:p>
        </w:tc>
        <w:tc>
          <w:tcPr>
            <w:tcW w:w="2245" w:type="dxa"/>
          </w:tcPr>
          <w:p w14:paraId="7C9B2E81" w14:textId="77777777" w:rsidR="00FB74AA" w:rsidRPr="004821C3" w:rsidRDefault="00FB74AA" w:rsidP="006C515C">
            <w:pPr>
              <w:spacing w:line="240" w:lineRule="auto"/>
              <w:jc w:val="both"/>
              <w:rPr>
                <w:rFonts w:ascii="Times New Roman" w:hAnsi="Times New Roman"/>
                <w:sz w:val="24"/>
                <w:szCs w:val="24"/>
                <w:lang w:bidi="en-US"/>
              </w:rPr>
            </w:pPr>
            <w:r w:rsidRPr="004821C3">
              <w:rPr>
                <w:rFonts w:ascii="Times New Roman" w:hAnsi="Times New Roman"/>
                <w:sz w:val="24"/>
                <w:szCs w:val="24"/>
                <w:lang w:bidi="en-US"/>
              </w:rPr>
              <w:t>Правильные и убедительные ответы. Быстрое, правильное и творческое принятие решений, безупречная отработка решений заданий. Умение делать выводы</w:t>
            </w:r>
          </w:p>
        </w:tc>
        <w:tc>
          <w:tcPr>
            <w:tcW w:w="2182" w:type="dxa"/>
          </w:tcPr>
          <w:p w14:paraId="6853FB67" w14:textId="77777777" w:rsidR="00FB74AA" w:rsidRPr="004821C3" w:rsidRDefault="00FB74AA" w:rsidP="00FB74AA">
            <w:pPr>
              <w:spacing w:line="240" w:lineRule="auto"/>
              <w:jc w:val="both"/>
              <w:rPr>
                <w:rFonts w:ascii="Times New Roman" w:hAnsi="Times New Roman"/>
                <w:sz w:val="24"/>
                <w:szCs w:val="24"/>
                <w:lang w:bidi="en-US"/>
              </w:rPr>
            </w:pPr>
            <w:r w:rsidRPr="004821C3">
              <w:rPr>
                <w:rFonts w:ascii="Times New Roman" w:hAnsi="Times New Roman"/>
                <w:sz w:val="24"/>
                <w:szCs w:val="24"/>
                <w:lang w:bidi="en-US"/>
              </w:rPr>
              <w:t>Правильные ответы и практические действия.</w:t>
            </w:r>
            <w:r>
              <w:rPr>
                <w:rFonts w:ascii="Times New Roman" w:hAnsi="Times New Roman"/>
                <w:sz w:val="24"/>
                <w:szCs w:val="24"/>
                <w:lang w:bidi="en-US"/>
              </w:rPr>
              <w:t xml:space="preserve"> </w:t>
            </w:r>
            <w:r w:rsidRPr="004821C3">
              <w:rPr>
                <w:rFonts w:ascii="Times New Roman" w:hAnsi="Times New Roman"/>
                <w:sz w:val="24"/>
                <w:szCs w:val="24"/>
                <w:lang w:bidi="en-US"/>
              </w:rPr>
              <w:t>Правильное принятие решений. Грамотная отработка  решений по заданиям</w:t>
            </w:r>
          </w:p>
        </w:tc>
        <w:tc>
          <w:tcPr>
            <w:tcW w:w="2057" w:type="dxa"/>
          </w:tcPr>
          <w:p w14:paraId="78E09806" w14:textId="77777777" w:rsidR="00FB74AA" w:rsidRPr="004821C3" w:rsidRDefault="00FB74AA" w:rsidP="00FB74AA">
            <w:pPr>
              <w:spacing w:line="240" w:lineRule="auto"/>
              <w:jc w:val="both"/>
              <w:rPr>
                <w:rFonts w:ascii="Times New Roman" w:hAnsi="Times New Roman"/>
                <w:sz w:val="24"/>
                <w:szCs w:val="24"/>
                <w:lang w:bidi="en-US"/>
              </w:rPr>
            </w:pPr>
            <w:r w:rsidRPr="004821C3">
              <w:rPr>
                <w:rFonts w:ascii="Times New Roman" w:hAnsi="Times New Roman"/>
                <w:sz w:val="24"/>
                <w:szCs w:val="24"/>
                <w:lang w:bidi="en-US"/>
              </w:rPr>
              <w:t>Допускает незначительные ошибки при ответах и практических действиях.</w:t>
            </w:r>
            <w:r>
              <w:rPr>
                <w:rFonts w:ascii="Times New Roman" w:hAnsi="Times New Roman"/>
                <w:sz w:val="24"/>
                <w:szCs w:val="24"/>
                <w:lang w:bidi="en-US"/>
              </w:rPr>
              <w:t xml:space="preserve"> </w:t>
            </w:r>
            <w:r w:rsidRPr="004821C3">
              <w:rPr>
                <w:rFonts w:ascii="Times New Roman" w:hAnsi="Times New Roman"/>
                <w:sz w:val="24"/>
                <w:szCs w:val="24"/>
                <w:lang w:bidi="en-US"/>
              </w:rPr>
              <w:t>Допускает неточность в принятии решений по заданиям</w:t>
            </w:r>
          </w:p>
        </w:tc>
        <w:tc>
          <w:tcPr>
            <w:tcW w:w="1289" w:type="dxa"/>
            <w:vMerge/>
          </w:tcPr>
          <w:p w14:paraId="5B3516D0" w14:textId="77777777" w:rsidR="00FB74AA" w:rsidRPr="004821C3" w:rsidRDefault="00FB74AA" w:rsidP="00FB74AA">
            <w:pPr>
              <w:spacing w:line="240" w:lineRule="auto"/>
              <w:jc w:val="both"/>
              <w:rPr>
                <w:rFonts w:ascii="Times New Roman" w:hAnsi="Times New Roman"/>
                <w:sz w:val="24"/>
                <w:szCs w:val="24"/>
                <w:lang w:bidi="en-US"/>
              </w:rPr>
            </w:pPr>
          </w:p>
        </w:tc>
      </w:tr>
    </w:tbl>
    <w:p w14:paraId="3D53BA9B" w14:textId="77777777" w:rsidR="006C515C" w:rsidRDefault="006C515C" w:rsidP="00D91CDD">
      <w:pPr>
        <w:spacing w:after="0" w:line="240" w:lineRule="auto"/>
        <w:ind w:firstLine="709"/>
        <w:jc w:val="both"/>
        <w:rPr>
          <w:rFonts w:ascii="Times New Roman" w:hAnsi="Times New Roman"/>
          <w:b/>
          <w:sz w:val="24"/>
          <w:szCs w:val="24"/>
        </w:rPr>
      </w:pPr>
    </w:p>
    <w:p w14:paraId="502A92D1" w14:textId="77777777" w:rsidR="00FB74AA" w:rsidRPr="00600399" w:rsidRDefault="00FB74AA" w:rsidP="00FB74AA">
      <w:pPr>
        <w:pStyle w:val="21"/>
        <w:tabs>
          <w:tab w:val="left" w:pos="1069"/>
        </w:tabs>
        <w:ind w:firstLine="567"/>
        <w:jc w:val="both"/>
        <w:rPr>
          <w:szCs w:val="28"/>
        </w:rPr>
      </w:pPr>
      <w:r w:rsidRPr="00600399">
        <w:rPr>
          <w:szCs w:val="28"/>
        </w:rPr>
        <w:t>Интегральная оценка знаний, умений и навыков студента определяется по частным оценкам за ответы на все вопросы (задания) билета, в соответствии с разработанными и утвержденными критериями.</w:t>
      </w:r>
    </w:p>
    <w:p w14:paraId="0C4F32D9" w14:textId="77777777" w:rsidR="00FB74AA" w:rsidRPr="00600399" w:rsidRDefault="00FB74AA" w:rsidP="00FB74AA">
      <w:pPr>
        <w:pStyle w:val="21"/>
        <w:tabs>
          <w:tab w:val="left" w:pos="1069"/>
        </w:tabs>
        <w:ind w:firstLine="567"/>
        <w:jc w:val="both"/>
        <w:rPr>
          <w:szCs w:val="28"/>
        </w:rPr>
      </w:pPr>
      <w:r w:rsidRPr="00600399">
        <w:rPr>
          <w:szCs w:val="28"/>
        </w:rPr>
        <w:t>Вариант определения интегральной оценки по частным оценкам:</w:t>
      </w:r>
    </w:p>
    <w:p w14:paraId="555E56EB" w14:textId="77777777" w:rsidR="00FB74AA" w:rsidRPr="00600399" w:rsidRDefault="00FB74AA" w:rsidP="00FB74AA">
      <w:pPr>
        <w:pStyle w:val="21"/>
        <w:tabs>
          <w:tab w:val="left" w:pos="1069"/>
        </w:tabs>
        <w:ind w:firstLine="567"/>
        <w:jc w:val="both"/>
        <w:rPr>
          <w:b/>
          <w:szCs w:val="28"/>
        </w:rPr>
      </w:pPr>
      <w:r w:rsidRPr="00600399">
        <w:rPr>
          <w:b/>
          <w:szCs w:val="28"/>
        </w:rPr>
        <w:t>При двух частных оценках выводится:</w:t>
      </w:r>
    </w:p>
    <w:p w14:paraId="1F395608" w14:textId="77777777" w:rsidR="00FB74AA" w:rsidRPr="00600399" w:rsidRDefault="00FB74AA" w:rsidP="00FB74AA">
      <w:pPr>
        <w:pStyle w:val="21"/>
        <w:tabs>
          <w:tab w:val="left" w:pos="1069"/>
        </w:tabs>
        <w:ind w:firstLine="567"/>
        <w:jc w:val="both"/>
        <w:rPr>
          <w:szCs w:val="28"/>
        </w:rPr>
      </w:pPr>
      <w:r w:rsidRPr="00600399">
        <w:rPr>
          <w:szCs w:val="28"/>
        </w:rPr>
        <w:t>- «отлично», если обе оценки «отлично»;</w:t>
      </w:r>
    </w:p>
    <w:p w14:paraId="75A63084" w14:textId="77777777" w:rsidR="00FB74AA" w:rsidRPr="00600399" w:rsidRDefault="00FB74AA" w:rsidP="00FB74AA">
      <w:pPr>
        <w:pStyle w:val="21"/>
        <w:tabs>
          <w:tab w:val="left" w:pos="1069"/>
        </w:tabs>
        <w:ind w:firstLine="567"/>
        <w:jc w:val="both"/>
        <w:rPr>
          <w:szCs w:val="28"/>
        </w:rPr>
      </w:pPr>
      <w:r w:rsidRPr="00600399">
        <w:rPr>
          <w:szCs w:val="28"/>
        </w:rPr>
        <w:t>- «хорошо», если обе оценки «хорошо» или одна «отлично», а другая «хорошо» или «удовлетворительно»;</w:t>
      </w:r>
    </w:p>
    <w:p w14:paraId="03A04054" w14:textId="77777777" w:rsidR="00FB74AA" w:rsidRPr="00600399" w:rsidRDefault="00FB74AA" w:rsidP="00FB74AA">
      <w:pPr>
        <w:pStyle w:val="21"/>
        <w:tabs>
          <w:tab w:val="left" w:pos="1069"/>
        </w:tabs>
        <w:ind w:firstLine="567"/>
        <w:jc w:val="both"/>
        <w:rPr>
          <w:szCs w:val="28"/>
        </w:rPr>
      </w:pPr>
      <w:r w:rsidRPr="00600399">
        <w:rPr>
          <w:szCs w:val="28"/>
        </w:rPr>
        <w:t>- «удовлетворительно», если обе оценки «удовлетворител</w:t>
      </w:r>
      <w:r w:rsidR="00EC31B0" w:rsidRPr="00600399">
        <w:rPr>
          <w:szCs w:val="28"/>
        </w:rPr>
        <w:t>ьно», или одна</w:t>
      </w:r>
      <w:r w:rsidRPr="00600399">
        <w:rPr>
          <w:szCs w:val="28"/>
        </w:rPr>
        <w:t xml:space="preserve"> оценка «хорошо», а другая «удовлетворительно»;</w:t>
      </w:r>
    </w:p>
    <w:p w14:paraId="35D07A1C" w14:textId="77777777" w:rsidR="00FB74AA" w:rsidRPr="00600399" w:rsidRDefault="00FB74AA" w:rsidP="00FB74AA">
      <w:pPr>
        <w:pStyle w:val="21"/>
        <w:tabs>
          <w:tab w:val="left" w:pos="1069"/>
        </w:tabs>
        <w:ind w:firstLine="567"/>
        <w:jc w:val="both"/>
        <w:rPr>
          <w:szCs w:val="28"/>
        </w:rPr>
      </w:pPr>
      <w:r w:rsidRPr="00600399">
        <w:rPr>
          <w:szCs w:val="28"/>
        </w:rPr>
        <w:t>- «неудовлетворительно», если одна из частных оценок «неудовлетворительно».</w:t>
      </w:r>
    </w:p>
    <w:p w14:paraId="19E9425D" w14:textId="77777777" w:rsidR="00FB74AA" w:rsidRPr="00600399" w:rsidRDefault="00FB74AA" w:rsidP="00FB74AA">
      <w:pPr>
        <w:pStyle w:val="21"/>
        <w:tabs>
          <w:tab w:val="left" w:pos="1069"/>
        </w:tabs>
        <w:ind w:firstLine="567"/>
        <w:jc w:val="both"/>
        <w:rPr>
          <w:b/>
          <w:szCs w:val="28"/>
        </w:rPr>
      </w:pPr>
      <w:r w:rsidRPr="00600399">
        <w:rPr>
          <w:b/>
          <w:szCs w:val="28"/>
        </w:rPr>
        <w:t>При трех частных оценках выводится:</w:t>
      </w:r>
    </w:p>
    <w:p w14:paraId="24A3BA7C" w14:textId="77777777" w:rsidR="00FB74AA" w:rsidRPr="00600399" w:rsidRDefault="00FB74AA" w:rsidP="00FB74AA">
      <w:pPr>
        <w:pStyle w:val="21"/>
        <w:tabs>
          <w:tab w:val="left" w:pos="1069"/>
        </w:tabs>
        <w:ind w:firstLine="567"/>
        <w:jc w:val="both"/>
        <w:rPr>
          <w:szCs w:val="28"/>
        </w:rPr>
      </w:pPr>
      <w:r w:rsidRPr="00600399">
        <w:rPr>
          <w:szCs w:val="28"/>
        </w:rPr>
        <w:t>- «отлично», если в частных оценках не более одной оценки «хорошо», а остальные – «отлично»;</w:t>
      </w:r>
    </w:p>
    <w:p w14:paraId="3835F293" w14:textId="77777777" w:rsidR="00FB74AA" w:rsidRPr="00600399" w:rsidRDefault="00FB74AA" w:rsidP="00FB74AA">
      <w:pPr>
        <w:pStyle w:val="21"/>
        <w:tabs>
          <w:tab w:val="left" w:pos="1069"/>
        </w:tabs>
        <w:ind w:firstLine="567"/>
        <w:jc w:val="both"/>
        <w:rPr>
          <w:szCs w:val="28"/>
        </w:rPr>
      </w:pPr>
      <w:r w:rsidRPr="00600399">
        <w:rPr>
          <w:szCs w:val="28"/>
        </w:rPr>
        <w:t>- «хорошо» или «удов</w:t>
      </w:r>
      <w:r w:rsidR="00EC31B0" w:rsidRPr="00600399">
        <w:rPr>
          <w:szCs w:val="28"/>
        </w:rPr>
        <w:t>летворительно», если в частных оценках не более одной</w:t>
      </w:r>
      <w:r w:rsidRPr="00600399">
        <w:rPr>
          <w:szCs w:val="28"/>
        </w:rPr>
        <w:t xml:space="preserve"> оценки «удовлетворительно» или «неудовлетворительно» соответственно.</w:t>
      </w:r>
    </w:p>
    <w:p w14:paraId="08A7CED7" w14:textId="77777777" w:rsidR="00FB74AA" w:rsidRPr="00600399" w:rsidRDefault="00FB74AA" w:rsidP="00D91CDD">
      <w:pPr>
        <w:spacing w:after="0" w:line="240" w:lineRule="auto"/>
        <w:ind w:firstLine="709"/>
        <w:jc w:val="both"/>
        <w:rPr>
          <w:rFonts w:ascii="Times New Roman" w:hAnsi="Times New Roman"/>
          <w:b/>
          <w:sz w:val="28"/>
          <w:szCs w:val="28"/>
        </w:rPr>
      </w:pPr>
    </w:p>
    <w:p w14:paraId="28B6D4FD" w14:textId="77777777" w:rsidR="00FB74AA" w:rsidRPr="00600399" w:rsidRDefault="00FB74AA" w:rsidP="00FB74AA">
      <w:pPr>
        <w:shd w:val="clear" w:color="auto" w:fill="FFFFFF"/>
        <w:spacing w:after="0" w:line="240" w:lineRule="auto"/>
        <w:ind w:firstLine="709"/>
        <w:jc w:val="both"/>
        <w:textAlignment w:val="baseline"/>
        <w:rPr>
          <w:rFonts w:ascii="Times New Roman" w:eastAsia="Times New Roman" w:hAnsi="Times New Roman"/>
          <w:b/>
          <w:bCs/>
          <w:color w:val="000000"/>
          <w:sz w:val="28"/>
          <w:szCs w:val="28"/>
          <w:lang w:eastAsia="ru-RU"/>
        </w:rPr>
      </w:pPr>
      <w:r w:rsidRPr="00600399">
        <w:rPr>
          <w:rFonts w:ascii="Times New Roman" w:eastAsia="Times New Roman" w:hAnsi="Times New Roman"/>
          <w:b/>
          <w:bCs/>
          <w:iCs/>
          <w:sz w:val="28"/>
          <w:szCs w:val="28"/>
          <w:lang w:eastAsia="ru-RU"/>
        </w:rPr>
        <w:t>8. О</w:t>
      </w:r>
      <w:r w:rsidRPr="00600399">
        <w:rPr>
          <w:rFonts w:ascii="Times New Roman" w:eastAsia="Times New Roman" w:hAnsi="Times New Roman"/>
          <w:b/>
          <w:bCs/>
          <w:color w:val="000000"/>
          <w:sz w:val="28"/>
          <w:szCs w:val="28"/>
          <w:lang w:eastAsia="ru-RU"/>
        </w:rPr>
        <w:t>собенности организации обучения для лиц с ограниченными возможностями здоровья и инвалидов</w:t>
      </w:r>
    </w:p>
    <w:p w14:paraId="0915C14F" w14:textId="77777777" w:rsidR="00FB74AA" w:rsidRPr="00600399" w:rsidRDefault="00FB74AA" w:rsidP="00FB74AA">
      <w:pPr>
        <w:tabs>
          <w:tab w:val="right" w:leader="underscore" w:pos="9639"/>
        </w:tabs>
        <w:spacing w:after="0" w:line="240" w:lineRule="auto"/>
        <w:ind w:firstLine="567"/>
        <w:jc w:val="both"/>
        <w:outlineLvl w:val="1"/>
        <w:rPr>
          <w:rFonts w:ascii="Times New Roman" w:eastAsia="Times New Roman" w:hAnsi="Times New Roman"/>
          <w:sz w:val="28"/>
          <w:szCs w:val="28"/>
          <w:lang w:eastAsia="ru-RU"/>
        </w:rPr>
      </w:pPr>
      <w:r w:rsidRPr="00600399">
        <w:rPr>
          <w:rFonts w:ascii="Times New Roman" w:eastAsia="Times New Roman" w:hAnsi="Times New Roman"/>
          <w:sz w:val="28"/>
          <w:szCs w:val="28"/>
          <w:lang w:eastAsia="ru-RU"/>
        </w:rPr>
        <w:t xml:space="preserve">При необходимости рабочая программа дисциплины </w:t>
      </w:r>
      <w:r w:rsidR="00D05D88" w:rsidRPr="00600399">
        <w:rPr>
          <w:rFonts w:ascii="Times New Roman" w:eastAsia="Times New Roman" w:hAnsi="Times New Roman"/>
          <w:sz w:val="28"/>
          <w:szCs w:val="28"/>
          <w:lang w:eastAsia="ru-RU"/>
        </w:rPr>
        <w:t>«Теория реконструкции и реставрации зданий и сооружений</w:t>
      </w:r>
      <w:r w:rsidRPr="00600399">
        <w:rPr>
          <w:rFonts w:ascii="Times New Roman" w:eastAsia="Times New Roman" w:hAnsi="Times New Roman"/>
          <w:sz w:val="28"/>
          <w:szCs w:val="28"/>
          <w:lang w:eastAsia="ru-RU"/>
        </w:rPr>
        <w:t xml:space="preserve">»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w:t>
      </w:r>
      <w:r w:rsidRPr="00600399">
        <w:rPr>
          <w:rFonts w:ascii="Times New Roman" w:eastAsia="Times New Roman" w:hAnsi="Times New Roman"/>
          <w:sz w:val="28"/>
          <w:szCs w:val="28"/>
          <w:lang w:eastAsia="ru-RU"/>
        </w:rPr>
        <w:lastRenderedPageBreak/>
        <w:t>заявление студента (его законного представителя) и заключение психолого-медико-педагогической комиссии (ПМПК).</w:t>
      </w:r>
    </w:p>
    <w:p w14:paraId="22A5AD8C" w14:textId="77777777" w:rsidR="00FB74AA" w:rsidRPr="00600399" w:rsidRDefault="00FB74AA" w:rsidP="00FB74AA">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600399">
        <w:rPr>
          <w:rFonts w:ascii="Times New Roman" w:eastAsia="Times New Roman" w:hAnsi="Times New Roman"/>
          <w:color w:val="000000"/>
          <w:sz w:val="28"/>
          <w:szCs w:val="28"/>
          <w:lang w:eastAsia="ru-RU"/>
        </w:rPr>
        <w:t xml:space="preserve">В случае необходимости, обучающимся из числа лиц с ограниченными возможностями здоровья (по заявлению обучающегося) </w:t>
      </w:r>
      <w:r w:rsidRPr="00600399">
        <w:rPr>
          <w:rFonts w:ascii="Times New Roman" w:hAnsi="Times New Roman"/>
          <w:sz w:val="28"/>
          <w:szCs w:val="28"/>
        </w:rPr>
        <w:t xml:space="preserve">а для инвалидов также в соответствии с индивидуальной программой реабилитации инвалида, </w:t>
      </w:r>
      <w:r w:rsidRPr="00600399">
        <w:rPr>
          <w:rFonts w:ascii="Times New Roman" w:eastAsia="Times New Roman" w:hAnsi="Times New Roman"/>
          <w:color w:val="000000"/>
          <w:sz w:val="28"/>
          <w:szCs w:val="28"/>
          <w:lang w:eastAsia="ru-RU"/>
        </w:rPr>
        <w:t>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48FF9007" w14:textId="77777777" w:rsidR="00FB74AA" w:rsidRPr="00600399" w:rsidRDefault="00FB74AA" w:rsidP="00FB74AA">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600399">
        <w:rPr>
          <w:rFonts w:ascii="Times New Roman" w:eastAsia="Times New Roman" w:hAnsi="Times New Roman"/>
          <w:color w:val="000000"/>
          <w:sz w:val="28"/>
          <w:szCs w:val="28"/>
          <w:lang w:eastAsia="ru-RU"/>
        </w:rPr>
        <w:t xml:space="preserve">- </w:t>
      </w:r>
      <w:r w:rsidRPr="00600399">
        <w:rPr>
          <w:rFonts w:ascii="Times New Roman" w:eastAsia="Times New Roman" w:hAnsi="Times New Roman"/>
          <w:iCs/>
          <w:color w:val="000000"/>
          <w:sz w:val="28"/>
          <w:szCs w:val="28"/>
          <w:lang w:eastAsia="ru-RU"/>
        </w:rPr>
        <w:t>для лиц с нарушениями зрения:</w:t>
      </w:r>
      <w:r w:rsidRPr="00600399">
        <w:rPr>
          <w:rFonts w:ascii="Times New Roman" w:eastAsia="Times New Roman" w:hAnsi="Times New Roman"/>
          <w:color w:val="000000"/>
          <w:sz w:val="28"/>
          <w:szCs w:val="28"/>
          <w:lang w:eastAsia="ru-RU"/>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0F4530EA" w14:textId="77777777" w:rsidR="00FB74AA" w:rsidRPr="00600399" w:rsidRDefault="00FB74AA" w:rsidP="00FB74AA">
      <w:pPr>
        <w:autoSpaceDE w:val="0"/>
        <w:autoSpaceDN w:val="0"/>
        <w:adjustRightInd w:val="0"/>
        <w:spacing w:after="0" w:line="240" w:lineRule="auto"/>
        <w:ind w:firstLine="709"/>
        <w:jc w:val="both"/>
        <w:rPr>
          <w:rFonts w:ascii="Times New Roman" w:eastAsia="Times New Roman" w:hAnsi="Times New Roman"/>
          <w:iCs/>
          <w:color w:val="000000"/>
          <w:sz w:val="28"/>
          <w:szCs w:val="28"/>
          <w:lang w:eastAsia="ru-RU"/>
        </w:rPr>
      </w:pPr>
      <w:r w:rsidRPr="00600399">
        <w:rPr>
          <w:rFonts w:ascii="Times New Roman" w:eastAsia="Times New Roman" w:hAnsi="Times New Roman"/>
          <w:color w:val="000000"/>
          <w:sz w:val="28"/>
          <w:szCs w:val="28"/>
          <w:lang w:eastAsia="ru-RU"/>
        </w:rPr>
        <w:t xml:space="preserve">- </w:t>
      </w:r>
      <w:r w:rsidRPr="00600399">
        <w:rPr>
          <w:rFonts w:ascii="Times New Roman" w:eastAsia="Times New Roman" w:hAnsi="Times New Roman"/>
          <w:iCs/>
          <w:color w:val="000000"/>
          <w:sz w:val="28"/>
          <w:szCs w:val="28"/>
          <w:lang w:eastAsia="ru-RU"/>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6C7248B6" w14:textId="77777777" w:rsidR="00FB74AA" w:rsidRPr="00600399" w:rsidRDefault="00FB74AA" w:rsidP="00FB74AA">
      <w:pPr>
        <w:autoSpaceDE w:val="0"/>
        <w:autoSpaceDN w:val="0"/>
        <w:adjustRightInd w:val="0"/>
        <w:spacing w:after="0" w:line="240" w:lineRule="auto"/>
        <w:ind w:firstLine="709"/>
        <w:jc w:val="both"/>
        <w:rPr>
          <w:rFonts w:ascii="Times New Roman" w:eastAsia="Times New Roman" w:hAnsi="Times New Roman"/>
          <w:iCs/>
          <w:color w:val="000000"/>
          <w:sz w:val="28"/>
          <w:szCs w:val="28"/>
          <w:lang w:eastAsia="ru-RU"/>
        </w:rPr>
      </w:pPr>
      <w:r w:rsidRPr="00600399">
        <w:rPr>
          <w:rFonts w:ascii="Times New Roman" w:eastAsia="Times New Roman" w:hAnsi="Times New Roman"/>
          <w:iCs/>
          <w:color w:val="000000"/>
          <w:sz w:val="28"/>
          <w:szCs w:val="28"/>
          <w:lang w:eastAsia="ru-RU"/>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775C67CC" w14:textId="77777777" w:rsidR="00FB74AA" w:rsidRPr="00600399" w:rsidRDefault="00FB74AA" w:rsidP="00D91CDD">
      <w:pPr>
        <w:spacing w:after="0" w:line="240" w:lineRule="auto"/>
        <w:ind w:firstLine="709"/>
        <w:jc w:val="both"/>
        <w:rPr>
          <w:rFonts w:ascii="Times New Roman" w:hAnsi="Times New Roman"/>
          <w:b/>
          <w:sz w:val="28"/>
          <w:szCs w:val="28"/>
        </w:rPr>
      </w:pPr>
    </w:p>
    <w:p w14:paraId="0E34C754" w14:textId="324A80E5" w:rsidR="001E4858" w:rsidRDefault="001E4858" w:rsidP="00227868">
      <w:pPr>
        <w:spacing w:after="0" w:line="240" w:lineRule="auto"/>
        <w:rPr>
          <w:rFonts w:ascii="Times New Roman" w:hAnsi="Times New Roman"/>
          <w:sz w:val="28"/>
          <w:szCs w:val="28"/>
        </w:rPr>
      </w:pPr>
    </w:p>
    <w:p w14:paraId="6F3F8F74" w14:textId="746F532B" w:rsidR="00F26AE8" w:rsidRDefault="00F26AE8" w:rsidP="00227868">
      <w:pPr>
        <w:spacing w:after="0" w:line="240" w:lineRule="auto"/>
        <w:rPr>
          <w:rFonts w:ascii="Times New Roman" w:hAnsi="Times New Roman"/>
          <w:sz w:val="28"/>
          <w:szCs w:val="28"/>
        </w:rPr>
      </w:pPr>
    </w:p>
    <w:p w14:paraId="6DD6868A" w14:textId="59F447F4" w:rsidR="00F26AE8" w:rsidRDefault="00F26AE8" w:rsidP="00227868">
      <w:pPr>
        <w:spacing w:after="0" w:line="240" w:lineRule="auto"/>
        <w:rPr>
          <w:rFonts w:ascii="Times New Roman" w:hAnsi="Times New Roman"/>
          <w:sz w:val="28"/>
          <w:szCs w:val="28"/>
        </w:rPr>
      </w:pPr>
    </w:p>
    <w:p w14:paraId="0B79442B" w14:textId="4638E802" w:rsidR="00F26AE8" w:rsidRDefault="00F26AE8" w:rsidP="00227868">
      <w:pPr>
        <w:spacing w:after="0" w:line="240" w:lineRule="auto"/>
        <w:rPr>
          <w:rFonts w:ascii="Times New Roman" w:hAnsi="Times New Roman"/>
          <w:sz w:val="28"/>
          <w:szCs w:val="28"/>
        </w:rPr>
      </w:pPr>
    </w:p>
    <w:p w14:paraId="10296C05" w14:textId="2021C6BF" w:rsidR="00F26AE8" w:rsidRDefault="00F26AE8" w:rsidP="00227868">
      <w:pPr>
        <w:spacing w:after="0" w:line="240" w:lineRule="auto"/>
        <w:rPr>
          <w:rFonts w:ascii="Times New Roman" w:hAnsi="Times New Roman"/>
          <w:sz w:val="28"/>
          <w:szCs w:val="28"/>
        </w:rPr>
      </w:pPr>
    </w:p>
    <w:p w14:paraId="4AD25970" w14:textId="02BE058B" w:rsidR="00F26AE8" w:rsidRDefault="00F26AE8" w:rsidP="00227868">
      <w:pPr>
        <w:spacing w:after="0" w:line="240" w:lineRule="auto"/>
        <w:rPr>
          <w:rFonts w:ascii="Times New Roman" w:hAnsi="Times New Roman"/>
          <w:sz w:val="28"/>
          <w:szCs w:val="28"/>
        </w:rPr>
      </w:pPr>
    </w:p>
    <w:p w14:paraId="4EE74F88" w14:textId="1AE2EA6E" w:rsidR="00F26AE8" w:rsidRDefault="00F26AE8" w:rsidP="00227868">
      <w:pPr>
        <w:spacing w:after="0" w:line="240" w:lineRule="auto"/>
        <w:rPr>
          <w:rFonts w:ascii="Times New Roman" w:hAnsi="Times New Roman"/>
          <w:sz w:val="28"/>
          <w:szCs w:val="28"/>
        </w:rPr>
      </w:pPr>
    </w:p>
    <w:p w14:paraId="0E483629" w14:textId="03527F37" w:rsidR="00F26AE8" w:rsidRDefault="00F26AE8" w:rsidP="00227868">
      <w:pPr>
        <w:spacing w:after="0" w:line="240" w:lineRule="auto"/>
        <w:rPr>
          <w:rFonts w:ascii="Times New Roman" w:hAnsi="Times New Roman"/>
          <w:sz w:val="28"/>
          <w:szCs w:val="28"/>
        </w:rPr>
      </w:pPr>
    </w:p>
    <w:p w14:paraId="0EE71CED" w14:textId="534D6F90" w:rsidR="00F26AE8" w:rsidRDefault="00F26AE8" w:rsidP="00227868">
      <w:pPr>
        <w:spacing w:after="0" w:line="240" w:lineRule="auto"/>
        <w:rPr>
          <w:rFonts w:ascii="Times New Roman" w:hAnsi="Times New Roman"/>
          <w:sz w:val="28"/>
          <w:szCs w:val="28"/>
        </w:rPr>
      </w:pPr>
    </w:p>
    <w:p w14:paraId="5CBDD262" w14:textId="793CE917" w:rsidR="00F26AE8" w:rsidRDefault="00F26AE8" w:rsidP="00227868">
      <w:pPr>
        <w:spacing w:after="0" w:line="240" w:lineRule="auto"/>
        <w:rPr>
          <w:rFonts w:ascii="Times New Roman" w:hAnsi="Times New Roman"/>
          <w:sz w:val="28"/>
          <w:szCs w:val="28"/>
        </w:rPr>
      </w:pPr>
    </w:p>
    <w:p w14:paraId="30C72259" w14:textId="627D8812" w:rsidR="00F26AE8" w:rsidRDefault="00F26AE8" w:rsidP="00227868">
      <w:pPr>
        <w:spacing w:after="0" w:line="240" w:lineRule="auto"/>
        <w:rPr>
          <w:rFonts w:ascii="Times New Roman" w:hAnsi="Times New Roman"/>
          <w:sz w:val="28"/>
          <w:szCs w:val="28"/>
        </w:rPr>
      </w:pPr>
    </w:p>
    <w:p w14:paraId="04DA0F48" w14:textId="3C88F07C" w:rsidR="00F26AE8" w:rsidRDefault="00F26AE8" w:rsidP="00227868">
      <w:pPr>
        <w:spacing w:after="0" w:line="240" w:lineRule="auto"/>
        <w:rPr>
          <w:rFonts w:ascii="Times New Roman" w:hAnsi="Times New Roman"/>
          <w:sz w:val="28"/>
          <w:szCs w:val="28"/>
        </w:rPr>
      </w:pPr>
    </w:p>
    <w:p w14:paraId="6C7E88C8" w14:textId="4D52424A" w:rsidR="00F26AE8" w:rsidRDefault="00F26AE8" w:rsidP="00227868">
      <w:pPr>
        <w:spacing w:after="0" w:line="240" w:lineRule="auto"/>
        <w:rPr>
          <w:rFonts w:ascii="Times New Roman" w:hAnsi="Times New Roman"/>
          <w:sz w:val="28"/>
          <w:szCs w:val="28"/>
        </w:rPr>
      </w:pPr>
    </w:p>
    <w:p w14:paraId="67C5DE6E" w14:textId="2CF32217" w:rsidR="00F26AE8" w:rsidRDefault="00F26AE8" w:rsidP="00227868">
      <w:pPr>
        <w:spacing w:after="0" w:line="240" w:lineRule="auto"/>
        <w:rPr>
          <w:rFonts w:ascii="Times New Roman" w:hAnsi="Times New Roman"/>
          <w:sz w:val="28"/>
          <w:szCs w:val="28"/>
        </w:rPr>
      </w:pPr>
    </w:p>
    <w:p w14:paraId="066F9710" w14:textId="0202F7F7" w:rsidR="00F26AE8" w:rsidRDefault="00F26AE8" w:rsidP="00227868">
      <w:pPr>
        <w:spacing w:after="0" w:line="240" w:lineRule="auto"/>
        <w:rPr>
          <w:rFonts w:ascii="Times New Roman" w:hAnsi="Times New Roman"/>
          <w:sz w:val="28"/>
          <w:szCs w:val="28"/>
        </w:rPr>
      </w:pPr>
    </w:p>
    <w:p w14:paraId="46EF6638" w14:textId="6931419E" w:rsidR="00F26AE8" w:rsidRDefault="00F26AE8" w:rsidP="00227868">
      <w:pPr>
        <w:spacing w:after="0" w:line="240" w:lineRule="auto"/>
        <w:rPr>
          <w:rFonts w:ascii="Times New Roman" w:hAnsi="Times New Roman"/>
          <w:sz w:val="28"/>
          <w:szCs w:val="28"/>
        </w:rPr>
      </w:pPr>
    </w:p>
    <w:p w14:paraId="21AF41FC" w14:textId="5B83367D" w:rsidR="00F26AE8" w:rsidRDefault="00F26AE8" w:rsidP="00227868">
      <w:pPr>
        <w:spacing w:after="0" w:line="240" w:lineRule="auto"/>
        <w:rPr>
          <w:rFonts w:ascii="Times New Roman" w:hAnsi="Times New Roman"/>
          <w:sz w:val="28"/>
          <w:szCs w:val="28"/>
        </w:rPr>
      </w:pPr>
    </w:p>
    <w:p w14:paraId="53CE405C" w14:textId="2A87F94B" w:rsidR="00F26AE8" w:rsidRDefault="00F26AE8" w:rsidP="00227868">
      <w:pPr>
        <w:spacing w:after="0" w:line="240" w:lineRule="auto"/>
        <w:rPr>
          <w:rFonts w:ascii="Times New Roman" w:hAnsi="Times New Roman"/>
          <w:sz w:val="28"/>
          <w:szCs w:val="28"/>
        </w:rPr>
      </w:pPr>
    </w:p>
    <w:p w14:paraId="3D736CFE" w14:textId="10290F56" w:rsidR="00F26AE8" w:rsidRDefault="00F26AE8" w:rsidP="00227868">
      <w:pPr>
        <w:spacing w:after="0" w:line="240" w:lineRule="auto"/>
        <w:rPr>
          <w:rFonts w:ascii="Times New Roman" w:hAnsi="Times New Roman"/>
          <w:sz w:val="28"/>
          <w:szCs w:val="28"/>
        </w:rPr>
      </w:pPr>
    </w:p>
    <w:p w14:paraId="123E1F86" w14:textId="744C23E1" w:rsidR="00F26AE8" w:rsidRDefault="00F26AE8" w:rsidP="00227868">
      <w:pPr>
        <w:spacing w:after="0" w:line="240" w:lineRule="auto"/>
        <w:rPr>
          <w:rFonts w:ascii="Times New Roman" w:hAnsi="Times New Roman"/>
          <w:sz w:val="28"/>
          <w:szCs w:val="28"/>
        </w:rPr>
      </w:pPr>
    </w:p>
    <w:p w14:paraId="28096487" w14:textId="0B625734" w:rsidR="00F26AE8" w:rsidRDefault="00F26AE8" w:rsidP="00227868">
      <w:pPr>
        <w:spacing w:after="0" w:line="240" w:lineRule="auto"/>
        <w:rPr>
          <w:rFonts w:ascii="Times New Roman" w:hAnsi="Times New Roman"/>
          <w:sz w:val="28"/>
          <w:szCs w:val="28"/>
        </w:rPr>
      </w:pPr>
    </w:p>
    <w:p w14:paraId="56B8164B" w14:textId="6F3C221F" w:rsidR="00F26AE8" w:rsidRDefault="00F26AE8" w:rsidP="00227868">
      <w:pPr>
        <w:spacing w:after="0" w:line="240" w:lineRule="auto"/>
        <w:rPr>
          <w:rFonts w:ascii="Times New Roman" w:hAnsi="Times New Roman"/>
          <w:sz w:val="28"/>
          <w:szCs w:val="28"/>
        </w:rPr>
      </w:pPr>
    </w:p>
    <w:p w14:paraId="70F5E829" w14:textId="24D85220" w:rsidR="00F26AE8" w:rsidRDefault="00F26AE8" w:rsidP="00227868">
      <w:pPr>
        <w:spacing w:after="0" w:line="240" w:lineRule="auto"/>
        <w:rPr>
          <w:rFonts w:ascii="Times New Roman" w:hAnsi="Times New Roman"/>
          <w:sz w:val="28"/>
          <w:szCs w:val="28"/>
        </w:rPr>
      </w:pPr>
    </w:p>
    <w:p w14:paraId="19D35864" w14:textId="5BF2A1BC" w:rsidR="00F26AE8" w:rsidRDefault="00F26AE8" w:rsidP="00227868">
      <w:pPr>
        <w:spacing w:after="0" w:line="240" w:lineRule="auto"/>
        <w:rPr>
          <w:rFonts w:ascii="Times New Roman" w:hAnsi="Times New Roman"/>
          <w:sz w:val="28"/>
          <w:szCs w:val="28"/>
        </w:rPr>
      </w:pPr>
    </w:p>
    <w:p w14:paraId="063385FD" w14:textId="01A7E27A" w:rsidR="00F26AE8" w:rsidRDefault="00F26AE8" w:rsidP="00227868">
      <w:pPr>
        <w:spacing w:after="0" w:line="240" w:lineRule="auto"/>
        <w:rPr>
          <w:rFonts w:ascii="Times New Roman" w:hAnsi="Times New Roman"/>
          <w:sz w:val="28"/>
          <w:szCs w:val="28"/>
        </w:rPr>
      </w:pPr>
    </w:p>
    <w:p w14:paraId="0AE79A8F" w14:textId="77777777" w:rsidR="00F26AE8" w:rsidRPr="00227868" w:rsidRDefault="00F26AE8" w:rsidP="00227868">
      <w:pPr>
        <w:spacing w:after="0" w:line="240" w:lineRule="auto"/>
        <w:rPr>
          <w:rFonts w:ascii="Times New Roman" w:hAnsi="Times New Roman"/>
          <w:sz w:val="28"/>
          <w:szCs w:val="28"/>
        </w:rPr>
      </w:pPr>
    </w:p>
    <w:sectPr w:rsidR="00F26AE8" w:rsidRPr="00227868" w:rsidSect="00AE2F38">
      <w:type w:val="continuous"/>
      <w:pgSz w:w="11906" w:h="16838" w:code="9"/>
      <w:pgMar w:top="851" w:right="849"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0AD0" w14:textId="77777777" w:rsidR="00F0248E" w:rsidRDefault="00F0248E" w:rsidP="00BD3135">
      <w:pPr>
        <w:spacing w:after="0" w:line="240" w:lineRule="auto"/>
      </w:pPr>
      <w:r>
        <w:separator/>
      </w:r>
    </w:p>
  </w:endnote>
  <w:endnote w:type="continuationSeparator" w:id="0">
    <w:p w14:paraId="60C35002" w14:textId="77777777" w:rsidR="00F0248E" w:rsidRDefault="00F0248E" w:rsidP="00BD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IBM Plex Mono">
    <w:charset w:val="CC"/>
    <w:family w:val="modern"/>
    <w:pitch w:val="fixed"/>
    <w:sig w:usb0="A000026F" w:usb1="5000207B" w:usb2="00000000" w:usb3="00000000" w:csb0="00000197"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D151" w14:textId="550548C1" w:rsidR="00C669C9" w:rsidRDefault="00C669C9">
    <w:pPr>
      <w:pStyle w:val="aa"/>
      <w:jc w:val="center"/>
    </w:pPr>
  </w:p>
  <w:p w14:paraId="456CDB81" w14:textId="77777777" w:rsidR="00C669C9" w:rsidRDefault="00C669C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6AF8" w14:textId="77777777" w:rsidR="00F0248E" w:rsidRDefault="00F0248E" w:rsidP="00BD3135">
      <w:pPr>
        <w:spacing w:after="0" w:line="240" w:lineRule="auto"/>
      </w:pPr>
      <w:r>
        <w:separator/>
      </w:r>
    </w:p>
  </w:footnote>
  <w:footnote w:type="continuationSeparator" w:id="0">
    <w:p w14:paraId="7429CC11" w14:textId="77777777" w:rsidR="00F0248E" w:rsidRDefault="00F0248E" w:rsidP="00BD3135">
      <w:pPr>
        <w:spacing w:after="0" w:line="240" w:lineRule="auto"/>
      </w:pPr>
      <w:r>
        <w:continuationSeparator/>
      </w:r>
    </w:p>
  </w:footnote>
  <w:footnote w:id="1">
    <w:p w14:paraId="04A536FD" w14:textId="77777777" w:rsidR="00C669C9" w:rsidRDefault="00C669C9" w:rsidP="00D319DE">
      <w:pPr>
        <w:pStyle w:val="af3"/>
      </w:pPr>
      <w:r>
        <w:rPr>
          <w:rStyle w:val="af2"/>
        </w:rPr>
        <w:footnoteRef/>
      </w:r>
      <w:r>
        <w:t xml:space="preserve"> Носит рекомендательный характер</w:t>
      </w:r>
    </w:p>
  </w:footnote>
  <w:footnote w:id="2">
    <w:p w14:paraId="513B3086" w14:textId="77777777" w:rsidR="00C669C9" w:rsidRDefault="00C669C9" w:rsidP="00D319DE">
      <w:pPr>
        <w:pStyle w:val="af3"/>
      </w:pPr>
      <w:r>
        <w:rPr>
          <w:rStyle w:val="af2"/>
        </w:rPr>
        <w:footnoteRef/>
      </w:r>
      <w:r>
        <w:t xml:space="preserve"> Носит рекомендательный характер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AE0"/>
    <w:multiLevelType w:val="hybridMultilevel"/>
    <w:tmpl w:val="0B58AB9A"/>
    <w:lvl w:ilvl="0" w:tplc="599E66B0">
      <w:start w:val="1"/>
      <w:numFmt w:val="decimal"/>
      <w:suff w:val="space"/>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DF5E2C"/>
    <w:multiLevelType w:val="hybridMultilevel"/>
    <w:tmpl w:val="FEB283DA"/>
    <w:lvl w:ilvl="0" w:tplc="370E841E">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1105320B"/>
    <w:multiLevelType w:val="hybridMultilevel"/>
    <w:tmpl w:val="2E7842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E36DFD"/>
    <w:multiLevelType w:val="hybridMultilevel"/>
    <w:tmpl w:val="89A4FCCE"/>
    <w:lvl w:ilvl="0" w:tplc="79CE3E86">
      <w:start w:val="1"/>
      <w:numFmt w:val="bullet"/>
      <w:lvlText w:val="­"/>
      <w:lvlJc w:val="left"/>
      <w:pPr>
        <w:tabs>
          <w:tab w:val="num" w:pos="1317"/>
        </w:tabs>
        <w:ind w:left="1317" w:hanging="360"/>
      </w:pPr>
      <w:rPr>
        <w:rFonts w:ascii="Adobe Caslon Pro" w:hAnsi="Adobe Caslon Pro" w:cs="Adobe Caslon Pro"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4" w15:restartNumberingAfterBreak="0">
    <w:nsid w:val="131008EC"/>
    <w:multiLevelType w:val="hybridMultilevel"/>
    <w:tmpl w:val="E5E41426"/>
    <w:lvl w:ilvl="0" w:tplc="37E4B842">
      <w:start w:val="1"/>
      <w:numFmt w:val="bullet"/>
      <w:lvlText w:val="–"/>
      <w:lvlJc w:val="left"/>
      <w:pPr>
        <w:tabs>
          <w:tab w:val="num" w:pos="720"/>
        </w:tabs>
        <w:ind w:left="720" w:hanging="360"/>
      </w:pPr>
      <w:rPr>
        <w:rFonts w:ascii="IBM Plex Mono" w:hAnsi="IBM Plex Mono" w:hint="default"/>
      </w:rPr>
    </w:lvl>
    <w:lvl w:ilvl="1" w:tplc="47283A08" w:tentative="1">
      <w:start w:val="1"/>
      <w:numFmt w:val="bullet"/>
      <w:lvlText w:val="–"/>
      <w:lvlJc w:val="left"/>
      <w:pPr>
        <w:tabs>
          <w:tab w:val="num" w:pos="1440"/>
        </w:tabs>
        <w:ind w:left="1440" w:hanging="360"/>
      </w:pPr>
      <w:rPr>
        <w:rFonts w:ascii="IBM Plex Mono" w:hAnsi="IBM Plex Mono" w:hint="default"/>
      </w:rPr>
    </w:lvl>
    <w:lvl w:ilvl="2" w:tplc="D7D6C938" w:tentative="1">
      <w:start w:val="1"/>
      <w:numFmt w:val="bullet"/>
      <w:lvlText w:val="–"/>
      <w:lvlJc w:val="left"/>
      <w:pPr>
        <w:tabs>
          <w:tab w:val="num" w:pos="2160"/>
        </w:tabs>
        <w:ind w:left="2160" w:hanging="360"/>
      </w:pPr>
      <w:rPr>
        <w:rFonts w:ascii="IBM Plex Mono" w:hAnsi="IBM Plex Mono" w:hint="default"/>
      </w:rPr>
    </w:lvl>
    <w:lvl w:ilvl="3" w:tplc="284412A8" w:tentative="1">
      <w:start w:val="1"/>
      <w:numFmt w:val="bullet"/>
      <w:lvlText w:val="–"/>
      <w:lvlJc w:val="left"/>
      <w:pPr>
        <w:tabs>
          <w:tab w:val="num" w:pos="2880"/>
        </w:tabs>
        <w:ind w:left="2880" w:hanging="360"/>
      </w:pPr>
      <w:rPr>
        <w:rFonts w:ascii="IBM Plex Mono" w:hAnsi="IBM Plex Mono" w:hint="default"/>
      </w:rPr>
    </w:lvl>
    <w:lvl w:ilvl="4" w:tplc="360A7A7E" w:tentative="1">
      <w:start w:val="1"/>
      <w:numFmt w:val="bullet"/>
      <w:lvlText w:val="–"/>
      <w:lvlJc w:val="left"/>
      <w:pPr>
        <w:tabs>
          <w:tab w:val="num" w:pos="3600"/>
        </w:tabs>
        <w:ind w:left="3600" w:hanging="360"/>
      </w:pPr>
      <w:rPr>
        <w:rFonts w:ascii="IBM Plex Mono" w:hAnsi="IBM Plex Mono" w:hint="default"/>
      </w:rPr>
    </w:lvl>
    <w:lvl w:ilvl="5" w:tplc="B6CAED78" w:tentative="1">
      <w:start w:val="1"/>
      <w:numFmt w:val="bullet"/>
      <w:lvlText w:val="–"/>
      <w:lvlJc w:val="left"/>
      <w:pPr>
        <w:tabs>
          <w:tab w:val="num" w:pos="4320"/>
        </w:tabs>
        <w:ind w:left="4320" w:hanging="360"/>
      </w:pPr>
      <w:rPr>
        <w:rFonts w:ascii="IBM Plex Mono" w:hAnsi="IBM Plex Mono" w:hint="default"/>
      </w:rPr>
    </w:lvl>
    <w:lvl w:ilvl="6" w:tplc="AE64DEFC" w:tentative="1">
      <w:start w:val="1"/>
      <w:numFmt w:val="bullet"/>
      <w:lvlText w:val="–"/>
      <w:lvlJc w:val="left"/>
      <w:pPr>
        <w:tabs>
          <w:tab w:val="num" w:pos="5040"/>
        </w:tabs>
        <w:ind w:left="5040" w:hanging="360"/>
      </w:pPr>
      <w:rPr>
        <w:rFonts w:ascii="IBM Plex Mono" w:hAnsi="IBM Plex Mono" w:hint="default"/>
      </w:rPr>
    </w:lvl>
    <w:lvl w:ilvl="7" w:tplc="01127AC0" w:tentative="1">
      <w:start w:val="1"/>
      <w:numFmt w:val="bullet"/>
      <w:lvlText w:val="–"/>
      <w:lvlJc w:val="left"/>
      <w:pPr>
        <w:tabs>
          <w:tab w:val="num" w:pos="5760"/>
        </w:tabs>
        <w:ind w:left="5760" w:hanging="360"/>
      </w:pPr>
      <w:rPr>
        <w:rFonts w:ascii="IBM Plex Mono" w:hAnsi="IBM Plex Mono" w:hint="default"/>
      </w:rPr>
    </w:lvl>
    <w:lvl w:ilvl="8" w:tplc="A4A61186" w:tentative="1">
      <w:start w:val="1"/>
      <w:numFmt w:val="bullet"/>
      <w:lvlText w:val="–"/>
      <w:lvlJc w:val="left"/>
      <w:pPr>
        <w:tabs>
          <w:tab w:val="num" w:pos="6480"/>
        </w:tabs>
        <w:ind w:left="6480" w:hanging="360"/>
      </w:pPr>
      <w:rPr>
        <w:rFonts w:ascii="IBM Plex Mono" w:hAnsi="IBM Plex Mono" w:hint="default"/>
      </w:rPr>
    </w:lvl>
  </w:abstractNum>
  <w:abstractNum w:abstractNumId="5" w15:restartNumberingAfterBreak="0">
    <w:nsid w:val="15AF072C"/>
    <w:multiLevelType w:val="hybridMultilevel"/>
    <w:tmpl w:val="A5761D24"/>
    <w:lvl w:ilvl="0" w:tplc="F0E08BE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8104AB"/>
    <w:multiLevelType w:val="hybridMultilevel"/>
    <w:tmpl w:val="7DAEEAB4"/>
    <w:lvl w:ilvl="0" w:tplc="B7E66A40">
      <w:start w:val="1"/>
      <w:numFmt w:val="bullet"/>
      <w:lvlText w:val="–"/>
      <w:lvlJc w:val="left"/>
      <w:pPr>
        <w:tabs>
          <w:tab w:val="num" w:pos="720"/>
        </w:tabs>
        <w:ind w:left="720" w:hanging="360"/>
      </w:pPr>
      <w:rPr>
        <w:rFonts w:ascii="IBM Plex Mono" w:hAnsi="IBM Plex Mono" w:hint="default"/>
      </w:rPr>
    </w:lvl>
    <w:lvl w:ilvl="1" w:tplc="AE6E361A" w:tentative="1">
      <w:start w:val="1"/>
      <w:numFmt w:val="bullet"/>
      <w:lvlText w:val="–"/>
      <w:lvlJc w:val="left"/>
      <w:pPr>
        <w:tabs>
          <w:tab w:val="num" w:pos="1440"/>
        </w:tabs>
        <w:ind w:left="1440" w:hanging="360"/>
      </w:pPr>
      <w:rPr>
        <w:rFonts w:ascii="IBM Plex Mono" w:hAnsi="IBM Plex Mono" w:hint="default"/>
      </w:rPr>
    </w:lvl>
    <w:lvl w:ilvl="2" w:tplc="0F6AAF34" w:tentative="1">
      <w:start w:val="1"/>
      <w:numFmt w:val="bullet"/>
      <w:lvlText w:val="–"/>
      <w:lvlJc w:val="left"/>
      <w:pPr>
        <w:tabs>
          <w:tab w:val="num" w:pos="2160"/>
        </w:tabs>
        <w:ind w:left="2160" w:hanging="360"/>
      </w:pPr>
      <w:rPr>
        <w:rFonts w:ascii="IBM Plex Mono" w:hAnsi="IBM Plex Mono" w:hint="default"/>
      </w:rPr>
    </w:lvl>
    <w:lvl w:ilvl="3" w:tplc="CF42A4E8" w:tentative="1">
      <w:start w:val="1"/>
      <w:numFmt w:val="bullet"/>
      <w:lvlText w:val="–"/>
      <w:lvlJc w:val="left"/>
      <w:pPr>
        <w:tabs>
          <w:tab w:val="num" w:pos="2880"/>
        </w:tabs>
        <w:ind w:left="2880" w:hanging="360"/>
      </w:pPr>
      <w:rPr>
        <w:rFonts w:ascii="IBM Plex Mono" w:hAnsi="IBM Plex Mono" w:hint="default"/>
      </w:rPr>
    </w:lvl>
    <w:lvl w:ilvl="4" w:tplc="F6D4E8DE" w:tentative="1">
      <w:start w:val="1"/>
      <w:numFmt w:val="bullet"/>
      <w:lvlText w:val="–"/>
      <w:lvlJc w:val="left"/>
      <w:pPr>
        <w:tabs>
          <w:tab w:val="num" w:pos="3600"/>
        </w:tabs>
        <w:ind w:left="3600" w:hanging="360"/>
      </w:pPr>
      <w:rPr>
        <w:rFonts w:ascii="IBM Plex Mono" w:hAnsi="IBM Plex Mono" w:hint="default"/>
      </w:rPr>
    </w:lvl>
    <w:lvl w:ilvl="5" w:tplc="2FE4B4AE" w:tentative="1">
      <w:start w:val="1"/>
      <w:numFmt w:val="bullet"/>
      <w:lvlText w:val="–"/>
      <w:lvlJc w:val="left"/>
      <w:pPr>
        <w:tabs>
          <w:tab w:val="num" w:pos="4320"/>
        </w:tabs>
        <w:ind w:left="4320" w:hanging="360"/>
      </w:pPr>
      <w:rPr>
        <w:rFonts w:ascii="IBM Plex Mono" w:hAnsi="IBM Plex Mono" w:hint="default"/>
      </w:rPr>
    </w:lvl>
    <w:lvl w:ilvl="6" w:tplc="2088820E" w:tentative="1">
      <w:start w:val="1"/>
      <w:numFmt w:val="bullet"/>
      <w:lvlText w:val="–"/>
      <w:lvlJc w:val="left"/>
      <w:pPr>
        <w:tabs>
          <w:tab w:val="num" w:pos="5040"/>
        </w:tabs>
        <w:ind w:left="5040" w:hanging="360"/>
      </w:pPr>
      <w:rPr>
        <w:rFonts w:ascii="IBM Plex Mono" w:hAnsi="IBM Plex Mono" w:hint="default"/>
      </w:rPr>
    </w:lvl>
    <w:lvl w:ilvl="7" w:tplc="B5D40208" w:tentative="1">
      <w:start w:val="1"/>
      <w:numFmt w:val="bullet"/>
      <w:lvlText w:val="–"/>
      <w:lvlJc w:val="left"/>
      <w:pPr>
        <w:tabs>
          <w:tab w:val="num" w:pos="5760"/>
        </w:tabs>
        <w:ind w:left="5760" w:hanging="360"/>
      </w:pPr>
      <w:rPr>
        <w:rFonts w:ascii="IBM Plex Mono" w:hAnsi="IBM Plex Mono" w:hint="default"/>
      </w:rPr>
    </w:lvl>
    <w:lvl w:ilvl="8" w:tplc="28FA8532" w:tentative="1">
      <w:start w:val="1"/>
      <w:numFmt w:val="bullet"/>
      <w:lvlText w:val="–"/>
      <w:lvlJc w:val="left"/>
      <w:pPr>
        <w:tabs>
          <w:tab w:val="num" w:pos="6480"/>
        </w:tabs>
        <w:ind w:left="6480" w:hanging="360"/>
      </w:pPr>
      <w:rPr>
        <w:rFonts w:ascii="IBM Plex Mono" w:hAnsi="IBM Plex Mono" w:hint="default"/>
      </w:rPr>
    </w:lvl>
  </w:abstractNum>
  <w:abstractNum w:abstractNumId="7" w15:restartNumberingAfterBreak="0">
    <w:nsid w:val="18006A2B"/>
    <w:multiLevelType w:val="multilevel"/>
    <w:tmpl w:val="962CBC60"/>
    <w:lvl w:ilvl="0">
      <w:start w:val="1"/>
      <w:numFmt w:val="decimal"/>
      <w:lvlText w:val="%1."/>
      <w:lvlJc w:val="left"/>
      <w:pPr>
        <w:ind w:left="757" w:hanging="360"/>
      </w:pPr>
      <w:rPr>
        <w:rFonts w:hint="default"/>
        <w:b/>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8" w15:restartNumberingAfterBreak="0">
    <w:nsid w:val="195C16D5"/>
    <w:multiLevelType w:val="hybridMultilevel"/>
    <w:tmpl w:val="D2405666"/>
    <w:lvl w:ilvl="0" w:tplc="0419000F">
      <w:start w:val="1"/>
      <w:numFmt w:val="decimal"/>
      <w:lvlText w:val="%1."/>
      <w:lvlJc w:val="left"/>
      <w:pPr>
        <w:ind w:left="360" w:hanging="360"/>
      </w:p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9" w15:restartNumberingAfterBreak="0">
    <w:nsid w:val="1A0568BC"/>
    <w:multiLevelType w:val="hybridMultilevel"/>
    <w:tmpl w:val="77268088"/>
    <w:lvl w:ilvl="0" w:tplc="802A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A3C31BF"/>
    <w:multiLevelType w:val="hybridMultilevel"/>
    <w:tmpl w:val="F84E495C"/>
    <w:lvl w:ilvl="0" w:tplc="E0885F3C">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F42816"/>
    <w:multiLevelType w:val="hybridMultilevel"/>
    <w:tmpl w:val="BC8CF71C"/>
    <w:lvl w:ilvl="0" w:tplc="66A68EEE">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FC4442"/>
    <w:multiLevelType w:val="hybridMultilevel"/>
    <w:tmpl w:val="BE741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D7351"/>
    <w:multiLevelType w:val="hybridMultilevel"/>
    <w:tmpl w:val="D6C25D80"/>
    <w:lvl w:ilvl="0" w:tplc="F8D001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5445C6C"/>
    <w:multiLevelType w:val="hybridMultilevel"/>
    <w:tmpl w:val="1550FFF4"/>
    <w:lvl w:ilvl="0" w:tplc="743CAA70">
      <w:start w:val="1"/>
      <w:numFmt w:val="decimal"/>
      <w:suff w:val="space"/>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4D01BF"/>
    <w:multiLevelType w:val="hybridMultilevel"/>
    <w:tmpl w:val="C3DED7E2"/>
    <w:lvl w:ilvl="0" w:tplc="252A125C">
      <w:start w:val="1"/>
      <w:numFmt w:val="decimal"/>
      <w:suff w:val="space"/>
      <w:lvlText w:val="%1."/>
      <w:lvlJc w:val="left"/>
      <w:pPr>
        <w:ind w:left="644" w:hanging="360"/>
      </w:pPr>
      <w:rPr>
        <w:rFonts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7650F0C"/>
    <w:multiLevelType w:val="hybridMultilevel"/>
    <w:tmpl w:val="0B58AB9A"/>
    <w:lvl w:ilvl="0" w:tplc="599E66B0">
      <w:start w:val="1"/>
      <w:numFmt w:val="decimal"/>
      <w:suff w:val="space"/>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7CD2CAB"/>
    <w:multiLevelType w:val="hybridMultilevel"/>
    <w:tmpl w:val="9F5C221A"/>
    <w:lvl w:ilvl="0" w:tplc="2878F4FA">
      <w:start w:val="1"/>
      <w:numFmt w:val="decimal"/>
      <w:suff w:val="space"/>
      <w:lvlText w:val="%1."/>
      <w:lvlJc w:val="left"/>
      <w:pPr>
        <w:ind w:left="644" w:hanging="360"/>
      </w:pPr>
      <w:rPr>
        <w:rFonts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1316768"/>
    <w:multiLevelType w:val="hybridMultilevel"/>
    <w:tmpl w:val="C5AA8BDE"/>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4D044A"/>
    <w:multiLevelType w:val="hybridMultilevel"/>
    <w:tmpl w:val="635C3FCE"/>
    <w:lvl w:ilvl="0" w:tplc="370E841E">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24247BC"/>
    <w:multiLevelType w:val="hybridMultilevel"/>
    <w:tmpl w:val="47363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D83B36"/>
    <w:multiLevelType w:val="singleLevel"/>
    <w:tmpl w:val="A260E14E"/>
    <w:lvl w:ilvl="0">
      <w:numFmt w:val="bullet"/>
      <w:lvlText w:val="-"/>
      <w:lvlJc w:val="left"/>
      <w:pPr>
        <w:tabs>
          <w:tab w:val="num" w:pos="1040"/>
        </w:tabs>
        <w:ind w:left="1040" w:hanging="360"/>
      </w:pPr>
      <w:rPr>
        <w:rFonts w:hint="default"/>
      </w:rPr>
    </w:lvl>
  </w:abstractNum>
  <w:abstractNum w:abstractNumId="22" w15:restartNumberingAfterBreak="0">
    <w:nsid w:val="32E23DE1"/>
    <w:multiLevelType w:val="hybridMultilevel"/>
    <w:tmpl w:val="2DEC139C"/>
    <w:lvl w:ilvl="0" w:tplc="8E6EA7D4">
      <w:start w:val="1"/>
      <w:numFmt w:val="bullet"/>
      <w:lvlText w:val="–"/>
      <w:lvlJc w:val="left"/>
      <w:pPr>
        <w:tabs>
          <w:tab w:val="num" w:pos="720"/>
        </w:tabs>
        <w:ind w:left="720" w:hanging="360"/>
      </w:pPr>
      <w:rPr>
        <w:rFonts w:ascii="IBM Plex Mono" w:hAnsi="IBM Plex Mono" w:hint="default"/>
      </w:rPr>
    </w:lvl>
    <w:lvl w:ilvl="1" w:tplc="EA1E39FE" w:tentative="1">
      <w:start w:val="1"/>
      <w:numFmt w:val="bullet"/>
      <w:lvlText w:val="–"/>
      <w:lvlJc w:val="left"/>
      <w:pPr>
        <w:tabs>
          <w:tab w:val="num" w:pos="1440"/>
        </w:tabs>
        <w:ind w:left="1440" w:hanging="360"/>
      </w:pPr>
      <w:rPr>
        <w:rFonts w:ascii="IBM Plex Mono" w:hAnsi="IBM Plex Mono" w:hint="default"/>
      </w:rPr>
    </w:lvl>
    <w:lvl w:ilvl="2" w:tplc="29A03690" w:tentative="1">
      <w:start w:val="1"/>
      <w:numFmt w:val="bullet"/>
      <w:lvlText w:val="–"/>
      <w:lvlJc w:val="left"/>
      <w:pPr>
        <w:tabs>
          <w:tab w:val="num" w:pos="2160"/>
        </w:tabs>
        <w:ind w:left="2160" w:hanging="360"/>
      </w:pPr>
      <w:rPr>
        <w:rFonts w:ascii="IBM Plex Mono" w:hAnsi="IBM Plex Mono" w:hint="default"/>
      </w:rPr>
    </w:lvl>
    <w:lvl w:ilvl="3" w:tplc="8C842EB8" w:tentative="1">
      <w:start w:val="1"/>
      <w:numFmt w:val="bullet"/>
      <w:lvlText w:val="–"/>
      <w:lvlJc w:val="left"/>
      <w:pPr>
        <w:tabs>
          <w:tab w:val="num" w:pos="2880"/>
        </w:tabs>
        <w:ind w:left="2880" w:hanging="360"/>
      </w:pPr>
      <w:rPr>
        <w:rFonts w:ascii="IBM Plex Mono" w:hAnsi="IBM Plex Mono" w:hint="default"/>
      </w:rPr>
    </w:lvl>
    <w:lvl w:ilvl="4" w:tplc="D5EE8820" w:tentative="1">
      <w:start w:val="1"/>
      <w:numFmt w:val="bullet"/>
      <w:lvlText w:val="–"/>
      <w:lvlJc w:val="left"/>
      <w:pPr>
        <w:tabs>
          <w:tab w:val="num" w:pos="3600"/>
        </w:tabs>
        <w:ind w:left="3600" w:hanging="360"/>
      </w:pPr>
      <w:rPr>
        <w:rFonts w:ascii="IBM Plex Mono" w:hAnsi="IBM Plex Mono" w:hint="default"/>
      </w:rPr>
    </w:lvl>
    <w:lvl w:ilvl="5" w:tplc="A69C18E0" w:tentative="1">
      <w:start w:val="1"/>
      <w:numFmt w:val="bullet"/>
      <w:lvlText w:val="–"/>
      <w:lvlJc w:val="left"/>
      <w:pPr>
        <w:tabs>
          <w:tab w:val="num" w:pos="4320"/>
        </w:tabs>
        <w:ind w:left="4320" w:hanging="360"/>
      </w:pPr>
      <w:rPr>
        <w:rFonts w:ascii="IBM Plex Mono" w:hAnsi="IBM Plex Mono" w:hint="default"/>
      </w:rPr>
    </w:lvl>
    <w:lvl w:ilvl="6" w:tplc="935EE364" w:tentative="1">
      <w:start w:val="1"/>
      <w:numFmt w:val="bullet"/>
      <w:lvlText w:val="–"/>
      <w:lvlJc w:val="left"/>
      <w:pPr>
        <w:tabs>
          <w:tab w:val="num" w:pos="5040"/>
        </w:tabs>
        <w:ind w:left="5040" w:hanging="360"/>
      </w:pPr>
      <w:rPr>
        <w:rFonts w:ascii="IBM Plex Mono" w:hAnsi="IBM Plex Mono" w:hint="default"/>
      </w:rPr>
    </w:lvl>
    <w:lvl w:ilvl="7" w:tplc="14821B60" w:tentative="1">
      <w:start w:val="1"/>
      <w:numFmt w:val="bullet"/>
      <w:lvlText w:val="–"/>
      <w:lvlJc w:val="left"/>
      <w:pPr>
        <w:tabs>
          <w:tab w:val="num" w:pos="5760"/>
        </w:tabs>
        <w:ind w:left="5760" w:hanging="360"/>
      </w:pPr>
      <w:rPr>
        <w:rFonts w:ascii="IBM Plex Mono" w:hAnsi="IBM Plex Mono" w:hint="default"/>
      </w:rPr>
    </w:lvl>
    <w:lvl w:ilvl="8" w:tplc="7C56767A" w:tentative="1">
      <w:start w:val="1"/>
      <w:numFmt w:val="bullet"/>
      <w:lvlText w:val="–"/>
      <w:lvlJc w:val="left"/>
      <w:pPr>
        <w:tabs>
          <w:tab w:val="num" w:pos="6480"/>
        </w:tabs>
        <w:ind w:left="6480" w:hanging="360"/>
      </w:pPr>
      <w:rPr>
        <w:rFonts w:ascii="IBM Plex Mono" w:hAnsi="IBM Plex Mono" w:hint="default"/>
      </w:rPr>
    </w:lvl>
  </w:abstractNum>
  <w:abstractNum w:abstractNumId="23" w15:restartNumberingAfterBreak="0">
    <w:nsid w:val="378A673A"/>
    <w:multiLevelType w:val="hybridMultilevel"/>
    <w:tmpl w:val="349E0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905BE5"/>
    <w:multiLevelType w:val="hybridMultilevel"/>
    <w:tmpl w:val="70EA45A0"/>
    <w:lvl w:ilvl="0" w:tplc="8FC645A4">
      <w:start w:val="1"/>
      <w:numFmt w:val="bullet"/>
      <w:lvlText w:val="–"/>
      <w:lvlJc w:val="left"/>
      <w:pPr>
        <w:tabs>
          <w:tab w:val="num" w:pos="720"/>
        </w:tabs>
        <w:ind w:left="720" w:hanging="360"/>
      </w:pPr>
      <w:rPr>
        <w:rFonts w:ascii="IBM Plex Mono" w:hAnsi="IBM Plex Mono" w:hint="default"/>
      </w:rPr>
    </w:lvl>
    <w:lvl w:ilvl="1" w:tplc="21783A1E" w:tentative="1">
      <w:start w:val="1"/>
      <w:numFmt w:val="bullet"/>
      <w:lvlText w:val="–"/>
      <w:lvlJc w:val="left"/>
      <w:pPr>
        <w:tabs>
          <w:tab w:val="num" w:pos="1440"/>
        </w:tabs>
        <w:ind w:left="1440" w:hanging="360"/>
      </w:pPr>
      <w:rPr>
        <w:rFonts w:ascii="IBM Plex Mono" w:hAnsi="IBM Plex Mono" w:hint="default"/>
      </w:rPr>
    </w:lvl>
    <w:lvl w:ilvl="2" w:tplc="092880E0" w:tentative="1">
      <w:start w:val="1"/>
      <w:numFmt w:val="bullet"/>
      <w:lvlText w:val="–"/>
      <w:lvlJc w:val="left"/>
      <w:pPr>
        <w:tabs>
          <w:tab w:val="num" w:pos="2160"/>
        </w:tabs>
        <w:ind w:left="2160" w:hanging="360"/>
      </w:pPr>
      <w:rPr>
        <w:rFonts w:ascii="IBM Plex Mono" w:hAnsi="IBM Plex Mono" w:hint="default"/>
      </w:rPr>
    </w:lvl>
    <w:lvl w:ilvl="3" w:tplc="A52E8906" w:tentative="1">
      <w:start w:val="1"/>
      <w:numFmt w:val="bullet"/>
      <w:lvlText w:val="–"/>
      <w:lvlJc w:val="left"/>
      <w:pPr>
        <w:tabs>
          <w:tab w:val="num" w:pos="2880"/>
        </w:tabs>
        <w:ind w:left="2880" w:hanging="360"/>
      </w:pPr>
      <w:rPr>
        <w:rFonts w:ascii="IBM Plex Mono" w:hAnsi="IBM Plex Mono" w:hint="default"/>
      </w:rPr>
    </w:lvl>
    <w:lvl w:ilvl="4" w:tplc="5128C3B4" w:tentative="1">
      <w:start w:val="1"/>
      <w:numFmt w:val="bullet"/>
      <w:lvlText w:val="–"/>
      <w:lvlJc w:val="left"/>
      <w:pPr>
        <w:tabs>
          <w:tab w:val="num" w:pos="3600"/>
        </w:tabs>
        <w:ind w:left="3600" w:hanging="360"/>
      </w:pPr>
      <w:rPr>
        <w:rFonts w:ascii="IBM Plex Mono" w:hAnsi="IBM Plex Mono" w:hint="default"/>
      </w:rPr>
    </w:lvl>
    <w:lvl w:ilvl="5" w:tplc="80BA02CC" w:tentative="1">
      <w:start w:val="1"/>
      <w:numFmt w:val="bullet"/>
      <w:lvlText w:val="–"/>
      <w:lvlJc w:val="left"/>
      <w:pPr>
        <w:tabs>
          <w:tab w:val="num" w:pos="4320"/>
        </w:tabs>
        <w:ind w:left="4320" w:hanging="360"/>
      </w:pPr>
      <w:rPr>
        <w:rFonts w:ascii="IBM Plex Mono" w:hAnsi="IBM Plex Mono" w:hint="default"/>
      </w:rPr>
    </w:lvl>
    <w:lvl w:ilvl="6" w:tplc="CDCA6E14" w:tentative="1">
      <w:start w:val="1"/>
      <w:numFmt w:val="bullet"/>
      <w:lvlText w:val="–"/>
      <w:lvlJc w:val="left"/>
      <w:pPr>
        <w:tabs>
          <w:tab w:val="num" w:pos="5040"/>
        </w:tabs>
        <w:ind w:left="5040" w:hanging="360"/>
      </w:pPr>
      <w:rPr>
        <w:rFonts w:ascii="IBM Plex Mono" w:hAnsi="IBM Plex Mono" w:hint="default"/>
      </w:rPr>
    </w:lvl>
    <w:lvl w:ilvl="7" w:tplc="7FA8F8D8" w:tentative="1">
      <w:start w:val="1"/>
      <w:numFmt w:val="bullet"/>
      <w:lvlText w:val="–"/>
      <w:lvlJc w:val="left"/>
      <w:pPr>
        <w:tabs>
          <w:tab w:val="num" w:pos="5760"/>
        </w:tabs>
        <w:ind w:left="5760" w:hanging="360"/>
      </w:pPr>
      <w:rPr>
        <w:rFonts w:ascii="IBM Plex Mono" w:hAnsi="IBM Plex Mono" w:hint="default"/>
      </w:rPr>
    </w:lvl>
    <w:lvl w:ilvl="8" w:tplc="1780F2DA" w:tentative="1">
      <w:start w:val="1"/>
      <w:numFmt w:val="bullet"/>
      <w:lvlText w:val="–"/>
      <w:lvlJc w:val="left"/>
      <w:pPr>
        <w:tabs>
          <w:tab w:val="num" w:pos="6480"/>
        </w:tabs>
        <w:ind w:left="6480" w:hanging="360"/>
      </w:pPr>
      <w:rPr>
        <w:rFonts w:ascii="IBM Plex Mono" w:hAnsi="IBM Plex Mono" w:hint="default"/>
      </w:rPr>
    </w:lvl>
  </w:abstractNum>
  <w:abstractNum w:abstractNumId="25" w15:restartNumberingAfterBreak="0">
    <w:nsid w:val="3ACD0BE3"/>
    <w:multiLevelType w:val="hybridMultilevel"/>
    <w:tmpl w:val="5C746682"/>
    <w:lvl w:ilvl="0" w:tplc="0824ABE4">
      <w:start w:val="1"/>
      <w:numFmt w:val="bullet"/>
      <w:lvlText w:val="–"/>
      <w:lvlJc w:val="left"/>
      <w:pPr>
        <w:tabs>
          <w:tab w:val="num" w:pos="720"/>
        </w:tabs>
        <w:ind w:left="720" w:hanging="360"/>
      </w:pPr>
      <w:rPr>
        <w:rFonts w:ascii="IBM Plex Mono" w:hAnsi="IBM Plex Mono" w:hint="default"/>
      </w:rPr>
    </w:lvl>
    <w:lvl w:ilvl="1" w:tplc="0018F0CE" w:tentative="1">
      <w:start w:val="1"/>
      <w:numFmt w:val="bullet"/>
      <w:lvlText w:val="–"/>
      <w:lvlJc w:val="left"/>
      <w:pPr>
        <w:tabs>
          <w:tab w:val="num" w:pos="1440"/>
        </w:tabs>
        <w:ind w:left="1440" w:hanging="360"/>
      </w:pPr>
      <w:rPr>
        <w:rFonts w:ascii="IBM Plex Mono" w:hAnsi="IBM Plex Mono" w:hint="default"/>
      </w:rPr>
    </w:lvl>
    <w:lvl w:ilvl="2" w:tplc="D65281FE" w:tentative="1">
      <w:start w:val="1"/>
      <w:numFmt w:val="bullet"/>
      <w:lvlText w:val="–"/>
      <w:lvlJc w:val="left"/>
      <w:pPr>
        <w:tabs>
          <w:tab w:val="num" w:pos="2160"/>
        </w:tabs>
        <w:ind w:left="2160" w:hanging="360"/>
      </w:pPr>
      <w:rPr>
        <w:rFonts w:ascii="IBM Plex Mono" w:hAnsi="IBM Plex Mono" w:hint="default"/>
      </w:rPr>
    </w:lvl>
    <w:lvl w:ilvl="3" w:tplc="63A080B8" w:tentative="1">
      <w:start w:val="1"/>
      <w:numFmt w:val="bullet"/>
      <w:lvlText w:val="–"/>
      <w:lvlJc w:val="left"/>
      <w:pPr>
        <w:tabs>
          <w:tab w:val="num" w:pos="2880"/>
        </w:tabs>
        <w:ind w:left="2880" w:hanging="360"/>
      </w:pPr>
      <w:rPr>
        <w:rFonts w:ascii="IBM Plex Mono" w:hAnsi="IBM Plex Mono" w:hint="default"/>
      </w:rPr>
    </w:lvl>
    <w:lvl w:ilvl="4" w:tplc="96BE8A0E" w:tentative="1">
      <w:start w:val="1"/>
      <w:numFmt w:val="bullet"/>
      <w:lvlText w:val="–"/>
      <w:lvlJc w:val="left"/>
      <w:pPr>
        <w:tabs>
          <w:tab w:val="num" w:pos="3600"/>
        </w:tabs>
        <w:ind w:left="3600" w:hanging="360"/>
      </w:pPr>
      <w:rPr>
        <w:rFonts w:ascii="IBM Plex Mono" w:hAnsi="IBM Plex Mono" w:hint="default"/>
      </w:rPr>
    </w:lvl>
    <w:lvl w:ilvl="5" w:tplc="AF665536" w:tentative="1">
      <w:start w:val="1"/>
      <w:numFmt w:val="bullet"/>
      <w:lvlText w:val="–"/>
      <w:lvlJc w:val="left"/>
      <w:pPr>
        <w:tabs>
          <w:tab w:val="num" w:pos="4320"/>
        </w:tabs>
        <w:ind w:left="4320" w:hanging="360"/>
      </w:pPr>
      <w:rPr>
        <w:rFonts w:ascii="IBM Plex Mono" w:hAnsi="IBM Plex Mono" w:hint="default"/>
      </w:rPr>
    </w:lvl>
    <w:lvl w:ilvl="6" w:tplc="555C1272" w:tentative="1">
      <w:start w:val="1"/>
      <w:numFmt w:val="bullet"/>
      <w:lvlText w:val="–"/>
      <w:lvlJc w:val="left"/>
      <w:pPr>
        <w:tabs>
          <w:tab w:val="num" w:pos="5040"/>
        </w:tabs>
        <w:ind w:left="5040" w:hanging="360"/>
      </w:pPr>
      <w:rPr>
        <w:rFonts w:ascii="IBM Plex Mono" w:hAnsi="IBM Plex Mono" w:hint="default"/>
      </w:rPr>
    </w:lvl>
    <w:lvl w:ilvl="7" w:tplc="1FB25C28" w:tentative="1">
      <w:start w:val="1"/>
      <w:numFmt w:val="bullet"/>
      <w:lvlText w:val="–"/>
      <w:lvlJc w:val="left"/>
      <w:pPr>
        <w:tabs>
          <w:tab w:val="num" w:pos="5760"/>
        </w:tabs>
        <w:ind w:left="5760" w:hanging="360"/>
      </w:pPr>
      <w:rPr>
        <w:rFonts w:ascii="IBM Plex Mono" w:hAnsi="IBM Plex Mono" w:hint="default"/>
      </w:rPr>
    </w:lvl>
    <w:lvl w:ilvl="8" w:tplc="F23C6C5C" w:tentative="1">
      <w:start w:val="1"/>
      <w:numFmt w:val="bullet"/>
      <w:lvlText w:val="–"/>
      <w:lvlJc w:val="left"/>
      <w:pPr>
        <w:tabs>
          <w:tab w:val="num" w:pos="6480"/>
        </w:tabs>
        <w:ind w:left="6480" w:hanging="360"/>
      </w:pPr>
      <w:rPr>
        <w:rFonts w:ascii="IBM Plex Mono" w:hAnsi="IBM Plex Mono" w:hint="default"/>
      </w:rPr>
    </w:lvl>
  </w:abstractNum>
  <w:abstractNum w:abstractNumId="26" w15:restartNumberingAfterBreak="0">
    <w:nsid w:val="3D4E0DEF"/>
    <w:multiLevelType w:val="hybridMultilevel"/>
    <w:tmpl w:val="9E6AC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384E7A"/>
    <w:multiLevelType w:val="hybridMultilevel"/>
    <w:tmpl w:val="B99E7402"/>
    <w:lvl w:ilvl="0" w:tplc="9E26A7F6">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E738E0"/>
    <w:multiLevelType w:val="hybridMultilevel"/>
    <w:tmpl w:val="BE741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30" w15:restartNumberingAfterBreak="0">
    <w:nsid w:val="4E821D7E"/>
    <w:multiLevelType w:val="hybridMultilevel"/>
    <w:tmpl w:val="6058A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16D7805"/>
    <w:multiLevelType w:val="hybridMultilevel"/>
    <w:tmpl w:val="FFC48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A101B7"/>
    <w:multiLevelType w:val="hybridMultilevel"/>
    <w:tmpl w:val="E3F262E8"/>
    <w:lvl w:ilvl="0" w:tplc="E31428DA">
      <w:start w:val="1"/>
      <w:numFmt w:val="bullet"/>
      <w:lvlText w:val="–"/>
      <w:lvlJc w:val="left"/>
      <w:pPr>
        <w:tabs>
          <w:tab w:val="num" w:pos="720"/>
        </w:tabs>
        <w:ind w:left="720" w:hanging="360"/>
      </w:pPr>
      <w:rPr>
        <w:rFonts w:ascii="IBM Plex Mono" w:hAnsi="IBM Plex Mono" w:hint="default"/>
      </w:rPr>
    </w:lvl>
    <w:lvl w:ilvl="1" w:tplc="850A5B80" w:tentative="1">
      <w:start w:val="1"/>
      <w:numFmt w:val="bullet"/>
      <w:lvlText w:val="–"/>
      <w:lvlJc w:val="left"/>
      <w:pPr>
        <w:tabs>
          <w:tab w:val="num" w:pos="1440"/>
        </w:tabs>
        <w:ind w:left="1440" w:hanging="360"/>
      </w:pPr>
      <w:rPr>
        <w:rFonts w:ascii="IBM Plex Mono" w:hAnsi="IBM Plex Mono" w:hint="default"/>
      </w:rPr>
    </w:lvl>
    <w:lvl w:ilvl="2" w:tplc="A90A666A" w:tentative="1">
      <w:start w:val="1"/>
      <w:numFmt w:val="bullet"/>
      <w:lvlText w:val="–"/>
      <w:lvlJc w:val="left"/>
      <w:pPr>
        <w:tabs>
          <w:tab w:val="num" w:pos="2160"/>
        </w:tabs>
        <w:ind w:left="2160" w:hanging="360"/>
      </w:pPr>
      <w:rPr>
        <w:rFonts w:ascii="IBM Plex Mono" w:hAnsi="IBM Plex Mono" w:hint="default"/>
      </w:rPr>
    </w:lvl>
    <w:lvl w:ilvl="3" w:tplc="68003B7C" w:tentative="1">
      <w:start w:val="1"/>
      <w:numFmt w:val="bullet"/>
      <w:lvlText w:val="–"/>
      <w:lvlJc w:val="left"/>
      <w:pPr>
        <w:tabs>
          <w:tab w:val="num" w:pos="2880"/>
        </w:tabs>
        <w:ind w:left="2880" w:hanging="360"/>
      </w:pPr>
      <w:rPr>
        <w:rFonts w:ascii="IBM Plex Mono" w:hAnsi="IBM Plex Mono" w:hint="default"/>
      </w:rPr>
    </w:lvl>
    <w:lvl w:ilvl="4" w:tplc="92761D76" w:tentative="1">
      <w:start w:val="1"/>
      <w:numFmt w:val="bullet"/>
      <w:lvlText w:val="–"/>
      <w:lvlJc w:val="left"/>
      <w:pPr>
        <w:tabs>
          <w:tab w:val="num" w:pos="3600"/>
        </w:tabs>
        <w:ind w:left="3600" w:hanging="360"/>
      </w:pPr>
      <w:rPr>
        <w:rFonts w:ascii="IBM Plex Mono" w:hAnsi="IBM Plex Mono" w:hint="default"/>
      </w:rPr>
    </w:lvl>
    <w:lvl w:ilvl="5" w:tplc="7AB27266" w:tentative="1">
      <w:start w:val="1"/>
      <w:numFmt w:val="bullet"/>
      <w:lvlText w:val="–"/>
      <w:lvlJc w:val="left"/>
      <w:pPr>
        <w:tabs>
          <w:tab w:val="num" w:pos="4320"/>
        </w:tabs>
        <w:ind w:left="4320" w:hanging="360"/>
      </w:pPr>
      <w:rPr>
        <w:rFonts w:ascii="IBM Plex Mono" w:hAnsi="IBM Plex Mono" w:hint="default"/>
      </w:rPr>
    </w:lvl>
    <w:lvl w:ilvl="6" w:tplc="15A6F95E" w:tentative="1">
      <w:start w:val="1"/>
      <w:numFmt w:val="bullet"/>
      <w:lvlText w:val="–"/>
      <w:lvlJc w:val="left"/>
      <w:pPr>
        <w:tabs>
          <w:tab w:val="num" w:pos="5040"/>
        </w:tabs>
        <w:ind w:left="5040" w:hanging="360"/>
      </w:pPr>
      <w:rPr>
        <w:rFonts w:ascii="IBM Plex Mono" w:hAnsi="IBM Plex Mono" w:hint="default"/>
      </w:rPr>
    </w:lvl>
    <w:lvl w:ilvl="7" w:tplc="27B6FBF0" w:tentative="1">
      <w:start w:val="1"/>
      <w:numFmt w:val="bullet"/>
      <w:lvlText w:val="–"/>
      <w:lvlJc w:val="left"/>
      <w:pPr>
        <w:tabs>
          <w:tab w:val="num" w:pos="5760"/>
        </w:tabs>
        <w:ind w:left="5760" w:hanging="360"/>
      </w:pPr>
      <w:rPr>
        <w:rFonts w:ascii="IBM Plex Mono" w:hAnsi="IBM Plex Mono" w:hint="default"/>
      </w:rPr>
    </w:lvl>
    <w:lvl w:ilvl="8" w:tplc="E4BCC454" w:tentative="1">
      <w:start w:val="1"/>
      <w:numFmt w:val="bullet"/>
      <w:lvlText w:val="–"/>
      <w:lvlJc w:val="left"/>
      <w:pPr>
        <w:tabs>
          <w:tab w:val="num" w:pos="6480"/>
        </w:tabs>
        <w:ind w:left="6480" w:hanging="360"/>
      </w:pPr>
      <w:rPr>
        <w:rFonts w:ascii="IBM Plex Mono" w:hAnsi="IBM Plex Mono" w:hint="default"/>
      </w:rPr>
    </w:lvl>
  </w:abstractNum>
  <w:abstractNum w:abstractNumId="33" w15:restartNumberingAfterBreak="0">
    <w:nsid w:val="5ED2605E"/>
    <w:multiLevelType w:val="hybridMultilevel"/>
    <w:tmpl w:val="4B5C8E0A"/>
    <w:lvl w:ilvl="0" w:tplc="4DC883A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029626A"/>
    <w:multiLevelType w:val="hybridMultilevel"/>
    <w:tmpl w:val="0B58AB9A"/>
    <w:lvl w:ilvl="0" w:tplc="599E66B0">
      <w:start w:val="1"/>
      <w:numFmt w:val="decimal"/>
      <w:suff w:val="space"/>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902CD3"/>
    <w:multiLevelType w:val="hybridMultilevel"/>
    <w:tmpl w:val="D0F25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EA6732"/>
    <w:multiLevelType w:val="hybridMultilevel"/>
    <w:tmpl w:val="AF7E176A"/>
    <w:lvl w:ilvl="0" w:tplc="74C4096C">
      <w:start w:val="1"/>
      <w:numFmt w:val="bullet"/>
      <w:suff w:val="space"/>
      <w:lvlText w:val=""/>
      <w:lvlJc w:val="left"/>
      <w:pPr>
        <w:ind w:left="1317"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37" w15:restartNumberingAfterBreak="0">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BB13869"/>
    <w:multiLevelType w:val="hybridMultilevel"/>
    <w:tmpl w:val="B64E47B0"/>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EA71B7"/>
    <w:multiLevelType w:val="hybridMultilevel"/>
    <w:tmpl w:val="F84E495C"/>
    <w:lvl w:ilvl="0" w:tplc="E0885F3C">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444945"/>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0324F3"/>
    <w:multiLevelType w:val="hybridMultilevel"/>
    <w:tmpl w:val="0B58AB9A"/>
    <w:lvl w:ilvl="0" w:tplc="599E66B0">
      <w:start w:val="1"/>
      <w:numFmt w:val="decimal"/>
      <w:suff w:val="space"/>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2451F91"/>
    <w:multiLevelType w:val="hybridMultilevel"/>
    <w:tmpl w:val="5BDC7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8A94B9A"/>
    <w:multiLevelType w:val="hybridMultilevel"/>
    <w:tmpl w:val="062E4CCA"/>
    <w:lvl w:ilvl="0" w:tplc="0419000F">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79A75DCF"/>
    <w:multiLevelType w:val="hybridMultilevel"/>
    <w:tmpl w:val="943C3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77600F"/>
    <w:multiLevelType w:val="hybridMultilevel"/>
    <w:tmpl w:val="F7A40398"/>
    <w:lvl w:ilvl="0" w:tplc="D29E72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58127955">
    <w:abstractNumId w:val="20"/>
  </w:num>
  <w:num w:numId="2" w16cid:durableId="346566101">
    <w:abstractNumId w:val="44"/>
  </w:num>
  <w:num w:numId="3" w16cid:durableId="1156260858">
    <w:abstractNumId w:val="3"/>
  </w:num>
  <w:num w:numId="4" w16cid:durableId="1760523876">
    <w:abstractNumId w:val="17"/>
  </w:num>
  <w:num w:numId="5" w16cid:durableId="778062836">
    <w:abstractNumId w:val="30"/>
  </w:num>
  <w:num w:numId="6" w16cid:durableId="244845298">
    <w:abstractNumId w:val="28"/>
  </w:num>
  <w:num w:numId="7" w16cid:durableId="1099565376">
    <w:abstractNumId w:val="12"/>
  </w:num>
  <w:num w:numId="8" w16cid:durableId="1322394511">
    <w:abstractNumId w:val="13"/>
  </w:num>
  <w:num w:numId="9" w16cid:durableId="964769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1347672">
    <w:abstractNumId w:val="40"/>
  </w:num>
  <w:num w:numId="11" w16cid:durableId="1464614346">
    <w:abstractNumId w:val="31"/>
  </w:num>
  <w:num w:numId="12" w16cid:durableId="376318495">
    <w:abstractNumId w:val="21"/>
  </w:num>
  <w:num w:numId="13" w16cid:durableId="115879932">
    <w:abstractNumId w:val="15"/>
  </w:num>
  <w:num w:numId="14" w16cid:durableId="1258366253">
    <w:abstractNumId w:val="23"/>
  </w:num>
  <w:num w:numId="15" w16cid:durableId="127475923">
    <w:abstractNumId w:val="7"/>
  </w:num>
  <w:num w:numId="16" w16cid:durableId="575238548">
    <w:abstractNumId w:val="29"/>
  </w:num>
  <w:num w:numId="17" w16cid:durableId="1026828893">
    <w:abstractNumId w:val="24"/>
  </w:num>
  <w:num w:numId="18" w16cid:durableId="1368915971">
    <w:abstractNumId w:val="6"/>
  </w:num>
  <w:num w:numId="19" w16cid:durableId="1187602987">
    <w:abstractNumId w:val="32"/>
  </w:num>
  <w:num w:numId="20" w16cid:durableId="1628049536">
    <w:abstractNumId w:val="25"/>
  </w:num>
  <w:num w:numId="21" w16cid:durableId="543755923">
    <w:abstractNumId w:val="22"/>
  </w:num>
  <w:num w:numId="22" w16cid:durableId="1835415859">
    <w:abstractNumId w:val="4"/>
  </w:num>
  <w:num w:numId="23" w16cid:durableId="112095512">
    <w:abstractNumId w:val="38"/>
  </w:num>
  <w:num w:numId="24" w16cid:durableId="1750035436">
    <w:abstractNumId w:val="8"/>
  </w:num>
  <w:num w:numId="25" w16cid:durableId="177356094">
    <w:abstractNumId w:val="11"/>
  </w:num>
  <w:num w:numId="26" w16cid:durableId="1320234090">
    <w:abstractNumId w:val="18"/>
  </w:num>
  <w:num w:numId="27" w16cid:durableId="782924992">
    <w:abstractNumId w:val="36"/>
  </w:num>
  <w:num w:numId="28" w16cid:durableId="1852376003">
    <w:abstractNumId w:val="27"/>
  </w:num>
  <w:num w:numId="29" w16cid:durableId="2142534776">
    <w:abstractNumId w:val="26"/>
  </w:num>
  <w:num w:numId="30" w16cid:durableId="2026861242">
    <w:abstractNumId w:val="35"/>
  </w:num>
  <w:num w:numId="31" w16cid:durableId="700325948">
    <w:abstractNumId w:val="39"/>
  </w:num>
  <w:num w:numId="32" w16cid:durableId="1509634881">
    <w:abstractNumId w:val="0"/>
  </w:num>
  <w:num w:numId="33" w16cid:durableId="98181245">
    <w:abstractNumId w:val="9"/>
  </w:num>
  <w:num w:numId="34" w16cid:durableId="359399459">
    <w:abstractNumId w:val="45"/>
  </w:num>
  <w:num w:numId="35" w16cid:durableId="1712803657">
    <w:abstractNumId w:val="41"/>
  </w:num>
  <w:num w:numId="36" w16cid:durableId="558856423">
    <w:abstractNumId w:val="33"/>
  </w:num>
  <w:num w:numId="37" w16cid:durableId="659581624">
    <w:abstractNumId w:val="16"/>
  </w:num>
  <w:num w:numId="38" w16cid:durableId="826748564">
    <w:abstractNumId w:val="10"/>
  </w:num>
  <w:num w:numId="39" w16cid:durableId="1468232941">
    <w:abstractNumId w:val="34"/>
  </w:num>
  <w:num w:numId="40" w16cid:durableId="1798913605">
    <w:abstractNumId w:val="37"/>
  </w:num>
  <w:num w:numId="41" w16cid:durableId="1741057359">
    <w:abstractNumId w:val="5"/>
  </w:num>
  <w:num w:numId="42" w16cid:durableId="161360487">
    <w:abstractNumId w:val="14"/>
  </w:num>
  <w:num w:numId="43" w16cid:durableId="36853895">
    <w:abstractNumId w:val="42"/>
  </w:num>
  <w:num w:numId="44" w16cid:durableId="1233932261">
    <w:abstractNumId w:val="43"/>
  </w:num>
  <w:num w:numId="45" w16cid:durableId="1206720335">
    <w:abstractNumId w:val="2"/>
  </w:num>
  <w:num w:numId="46" w16cid:durableId="341979572">
    <w:abstractNumId w:val="1"/>
  </w:num>
  <w:num w:numId="47" w16cid:durableId="97209782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532C"/>
    <w:rsid w:val="0000240F"/>
    <w:rsid w:val="00002BDB"/>
    <w:rsid w:val="00005EE4"/>
    <w:rsid w:val="00006EE4"/>
    <w:rsid w:val="00011739"/>
    <w:rsid w:val="00013585"/>
    <w:rsid w:val="00014E2E"/>
    <w:rsid w:val="0001583C"/>
    <w:rsid w:val="000210ED"/>
    <w:rsid w:val="0002183C"/>
    <w:rsid w:val="00024F7D"/>
    <w:rsid w:val="000344C3"/>
    <w:rsid w:val="0003532C"/>
    <w:rsid w:val="0003594A"/>
    <w:rsid w:val="00035C39"/>
    <w:rsid w:val="00037F02"/>
    <w:rsid w:val="00042554"/>
    <w:rsid w:val="000518C1"/>
    <w:rsid w:val="00052831"/>
    <w:rsid w:val="000546DE"/>
    <w:rsid w:val="000616F3"/>
    <w:rsid w:val="00064501"/>
    <w:rsid w:val="0007355F"/>
    <w:rsid w:val="00080284"/>
    <w:rsid w:val="00087513"/>
    <w:rsid w:val="000878C8"/>
    <w:rsid w:val="00090656"/>
    <w:rsid w:val="0009209C"/>
    <w:rsid w:val="00092BC1"/>
    <w:rsid w:val="00094B8A"/>
    <w:rsid w:val="000A6CC6"/>
    <w:rsid w:val="000C2078"/>
    <w:rsid w:val="000C5B56"/>
    <w:rsid w:val="000D729F"/>
    <w:rsid w:val="000E3EAD"/>
    <w:rsid w:val="000E4F31"/>
    <w:rsid w:val="000F0482"/>
    <w:rsid w:val="000F4A78"/>
    <w:rsid w:val="000F57F2"/>
    <w:rsid w:val="000F59E9"/>
    <w:rsid w:val="000F6194"/>
    <w:rsid w:val="00100BE2"/>
    <w:rsid w:val="00102571"/>
    <w:rsid w:val="00103ADF"/>
    <w:rsid w:val="001073B1"/>
    <w:rsid w:val="00132FDB"/>
    <w:rsid w:val="001343D6"/>
    <w:rsid w:val="0013562A"/>
    <w:rsid w:val="001360B5"/>
    <w:rsid w:val="00143104"/>
    <w:rsid w:val="00151321"/>
    <w:rsid w:val="00156B48"/>
    <w:rsid w:val="001574D6"/>
    <w:rsid w:val="00162503"/>
    <w:rsid w:val="001667AA"/>
    <w:rsid w:val="00171828"/>
    <w:rsid w:val="00171993"/>
    <w:rsid w:val="0017488F"/>
    <w:rsid w:val="001836C8"/>
    <w:rsid w:val="00184CE5"/>
    <w:rsid w:val="00185598"/>
    <w:rsid w:val="00187FD4"/>
    <w:rsid w:val="00191898"/>
    <w:rsid w:val="001935EA"/>
    <w:rsid w:val="001A03A9"/>
    <w:rsid w:val="001A30DC"/>
    <w:rsid w:val="001C61CC"/>
    <w:rsid w:val="001C6D42"/>
    <w:rsid w:val="001D63AB"/>
    <w:rsid w:val="001E21CE"/>
    <w:rsid w:val="001E4858"/>
    <w:rsid w:val="001F3E63"/>
    <w:rsid w:val="001F7927"/>
    <w:rsid w:val="002056AC"/>
    <w:rsid w:val="00207D1B"/>
    <w:rsid w:val="00212376"/>
    <w:rsid w:val="00213A98"/>
    <w:rsid w:val="0021704D"/>
    <w:rsid w:val="00222991"/>
    <w:rsid w:val="00227868"/>
    <w:rsid w:val="002278F6"/>
    <w:rsid w:val="0023242E"/>
    <w:rsid w:val="0023279D"/>
    <w:rsid w:val="0023385B"/>
    <w:rsid w:val="00247114"/>
    <w:rsid w:val="00247B59"/>
    <w:rsid w:val="00251AFD"/>
    <w:rsid w:val="00255D59"/>
    <w:rsid w:val="00264B7B"/>
    <w:rsid w:val="002760AF"/>
    <w:rsid w:val="00277D65"/>
    <w:rsid w:val="00281450"/>
    <w:rsid w:val="00281FCC"/>
    <w:rsid w:val="00290D51"/>
    <w:rsid w:val="00292202"/>
    <w:rsid w:val="00292620"/>
    <w:rsid w:val="002938D9"/>
    <w:rsid w:val="00295C95"/>
    <w:rsid w:val="002A33FD"/>
    <w:rsid w:val="002A3B65"/>
    <w:rsid w:val="002A41FA"/>
    <w:rsid w:val="002A708F"/>
    <w:rsid w:val="002B47F2"/>
    <w:rsid w:val="002C176D"/>
    <w:rsid w:val="002C1D97"/>
    <w:rsid w:val="002C432D"/>
    <w:rsid w:val="002D7A60"/>
    <w:rsid w:val="002E5540"/>
    <w:rsid w:val="002E74A5"/>
    <w:rsid w:val="002E7D87"/>
    <w:rsid w:val="002F6BCD"/>
    <w:rsid w:val="003017D3"/>
    <w:rsid w:val="00313C4C"/>
    <w:rsid w:val="003203A4"/>
    <w:rsid w:val="00320731"/>
    <w:rsid w:val="00321E4F"/>
    <w:rsid w:val="0033234C"/>
    <w:rsid w:val="00334C02"/>
    <w:rsid w:val="0034314D"/>
    <w:rsid w:val="003441AF"/>
    <w:rsid w:val="00345AC4"/>
    <w:rsid w:val="0034612C"/>
    <w:rsid w:val="00355B77"/>
    <w:rsid w:val="00356C85"/>
    <w:rsid w:val="0036001B"/>
    <w:rsid w:val="0036244F"/>
    <w:rsid w:val="00364FD6"/>
    <w:rsid w:val="00365F92"/>
    <w:rsid w:val="0036789F"/>
    <w:rsid w:val="003A2EE9"/>
    <w:rsid w:val="003A6489"/>
    <w:rsid w:val="003B0059"/>
    <w:rsid w:val="003B44BD"/>
    <w:rsid w:val="003C5114"/>
    <w:rsid w:val="003C65EB"/>
    <w:rsid w:val="003C7A12"/>
    <w:rsid w:val="003D3699"/>
    <w:rsid w:val="003E3DDE"/>
    <w:rsid w:val="003F00FB"/>
    <w:rsid w:val="00401396"/>
    <w:rsid w:val="0040188C"/>
    <w:rsid w:val="00401C59"/>
    <w:rsid w:val="00404A1B"/>
    <w:rsid w:val="00412B16"/>
    <w:rsid w:val="00444471"/>
    <w:rsid w:val="00447837"/>
    <w:rsid w:val="00463637"/>
    <w:rsid w:val="0046692D"/>
    <w:rsid w:val="00466B4D"/>
    <w:rsid w:val="004725F6"/>
    <w:rsid w:val="00474A1F"/>
    <w:rsid w:val="004821C3"/>
    <w:rsid w:val="00482A78"/>
    <w:rsid w:val="00482D40"/>
    <w:rsid w:val="004866DA"/>
    <w:rsid w:val="00490B67"/>
    <w:rsid w:val="00491BB5"/>
    <w:rsid w:val="004A0A1A"/>
    <w:rsid w:val="004A2060"/>
    <w:rsid w:val="004A35FA"/>
    <w:rsid w:val="004A475C"/>
    <w:rsid w:val="004A5177"/>
    <w:rsid w:val="004B5F33"/>
    <w:rsid w:val="004C02E9"/>
    <w:rsid w:val="004C5B15"/>
    <w:rsid w:val="004D42C1"/>
    <w:rsid w:val="004F3882"/>
    <w:rsid w:val="004F700B"/>
    <w:rsid w:val="00500D3B"/>
    <w:rsid w:val="0050181F"/>
    <w:rsid w:val="00511E89"/>
    <w:rsid w:val="00513E33"/>
    <w:rsid w:val="00516340"/>
    <w:rsid w:val="005164F8"/>
    <w:rsid w:val="00521991"/>
    <w:rsid w:val="00532F7D"/>
    <w:rsid w:val="00536C0A"/>
    <w:rsid w:val="00536C5A"/>
    <w:rsid w:val="00537D26"/>
    <w:rsid w:val="005412C5"/>
    <w:rsid w:val="00542813"/>
    <w:rsid w:val="005457AE"/>
    <w:rsid w:val="0054737A"/>
    <w:rsid w:val="00551AAF"/>
    <w:rsid w:val="0055314A"/>
    <w:rsid w:val="0055556F"/>
    <w:rsid w:val="005614FF"/>
    <w:rsid w:val="00564C71"/>
    <w:rsid w:val="00570B15"/>
    <w:rsid w:val="00574726"/>
    <w:rsid w:val="0058015C"/>
    <w:rsid w:val="00581EBD"/>
    <w:rsid w:val="00591630"/>
    <w:rsid w:val="00593777"/>
    <w:rsid w:val="005945CF"/>
    <w:rsid w:val="00597A2B"/>
    <w:rsid w:val="00597D2F"/>
    <w:rsid w:val="005A1D71"/>
    <w:rsid w:val="005A4F95"/>
    <w:rsid w:val="005B207C"/>
    <w:rsid w:val="005B5D3C"/>
    <w:rsid w:val="005B719E"/>
    <w:rsid w:val="005C2F5E"/>
    <w:rsid w:val="005C4B9C"/>
    <w:rsid w:val="005C7888"/>
    <w:rsid w:val="005D1263"/>
    <w:rsid w:val="005D5F02"/>
    <w:rsid w:val="005E1C12"/>
    <w:rsid w:val="005E62DC"/>
    <w:rsid w:val="005F695B"/>
    <w:rsid w:val="005F75D6"/>
    <w:rsid w:val="00600399"/>
    <w:rsid w:val="00604D6A"/>
    <w:rsid w:val="00606512"/>
    <w:rsid w:val="00617493"/>
    <w:rsid w:val="0061798F"/>
    <w:rsid w:val="00617B6A"/>
    <w:rsid w:val="006215DF"/>
    <w:rsid w:val="0062437D"/>
    <w:rsid w:val="00625256"/>
    <w:rsid w:val="00625DB2"/>
    <w:rsid w:val="00633E41"/>
    <w:rsid w:val="00634C30"/>
    <w:rsid w:val="00635C9C"/>
    <w:rsid w:val="00642B8C"/>
    <w:rsid w:val="00644746"/>
    <w:rsid w:val="00656B7F"/>
    <w:rsid w:val="00660574"/>
    <w:rsid w:val="0066330F"/>
    <w:rsid w:val="00663ED4"/>
    <w:rsid w:val="00664659"/>
    <w:rsid w:val="00667481"/>
    <w:rsid w:val="0067287B"/>
    <w:rsid w:val="0067484C"/>
    <w:rsid w:val="00680A82"/>
    <w:rsid w:val="00687AAD"/>
    <w:rsid w:val="0069254F"/>
    <w:rsid w:val="00695219"/>
    <w:rsid w:val="00697816"/>
    <w:rsid w:val="006B275D"/>
    <w:rsid w:val="006B41DA"/>
    <w:rsid w:val="006B599B"/>
    <w:rsid w:val="006C2055"/>
    <w:rsid w:val="006C2839"/>
    <w:rsid w:val="006C298D"/>
    <w:rsid w:val="006C515C"/>
    <w:rsid w:val="006E7275"/>
    <w:rsid w:val="006F0419"/>
    <w:rsid w:val="006F36BE"/>
    <w:rsid w:val="006F6AE0"/>
    <w:rsid w:val="007012C1"/>
    <w:rsid w:val="00702EBD"/>
    <w:rsid w:val="00707529"/>
    <w:rsid w:val="007105A8"/>
    <w:rsid w:val="00714965"/>
    <w:rsid w:val="00723469"/>
    <w:rsid w:val="007303B8"/>
    <w:rsid w:val="00734988"/>
    <w:rsid w:val="00740506"/>
    <w:rsid w:val="00740708"/>
    <w:rsid w:val="00740C87"/>
    <w:rsid w:val="00747572"/>
    <w:rsid w:val="00747A29"/>
    <w:rsid w:val="00750395"/>
    <w:rsid w:val="00751316"/>
    <w:rsid w:val="007548AB"/>
    <w:rsid w:val="0077033C"/>
    <w:rsid w:val="00770F17"/>
    <w:rsid w:val="0077105B"/>
    <w:rsid w:val="007744E1"/>
    <w:rsid w:val="00775238"/>
    <w:rsid w:val="00776119"/>
    <w:rsid w:val="00777964"/>
    <w:rsid w:val="007913E5"/>
    <w:rsid w:val="00793295"/>
    <w:rsid w:val="007934AD"/>
    <w:rsid w:val="00793861"/>
    <w:rsid w:val="007A0E51"/>
    <w:rsid w:val="007A3F0B"/>
    <w:rsid w:val="007A54A7"/>
    <w:rsid w:val="007B226F"/>
    <w:rsid w:val="007C1DAC"/>
    <w:rsid w:val="007D2CDE"/>
    <w:rsid w:val="007D569D"/>
    <w:rsid w:val="007E4684"/>
    <w:rsid w:val="007F132D"/>
    <w:rsid w:val="007F2C0C"/>
    <w:rsid w:val="007F3CC3"/>
    <w:rsid w:val="007F42DD"/>
    <w:rsid w:val="007F5161"/>
    <w:rsid w:val="0081544A"/>
    <w:rsid w:val="00845D98"/>
    <w:rsid w:val="0084786F"/>
    <w:rsid w:val="00847936"/>
    <w:rsid w:val="0085125D"/>
    <w:rsid w:val="00851D53"/>
    <w:rsid w:val="00862AE3"/>
    <w:rsid w:val="00862AE8"/>
    <w:rsid w:val="00863F67"/>
    <w:rsid w:val="00865438"/>
    <w:rsid w:val="0087377C"/>
    <w:rsid w:val="00876B95"/>
    <w:rsid w:val="00876F66"/>
    <w:rsid w:val="00880429"/>
    <w:rsid w:val="00883A17"/>
    <w:rsid w:val="008846D0"/>
    <w:rsid w:val="00890B07"/>
    <w:rsid w:val="008943ED"/>
    <w:rsid w:val="008976E2"/>
    <w:rsid w:val="008A5167"/>
    <w:rsid w:val="008A5F1A"/>
    <w:rsid w:val="008A70F1"/>
    <w:rsid w:val="008B6DAB"/>
    <w:rsid w:val="008C1133"/>
    <w:rsid w:val="008C5039"/>
    <w:rsid w:val="008D0E23"/>
    <w:rsid w:val="008D2A6C"/>
    <w:rsid w:val="008D3E0B"/>
    <w:rsid w:val="008E1D0B"/>
    <w:rsid w:val="008E2657"/>
    <w:rsid w:val="008E6C90"/>
    <w:rsid w:val="008E7102"/>
    <w:rsid w:val="008F4087"/>
    <w:rsid w:val="008F52AD"/>
    <w:rsid w:val="008F6D16"/>
    <w:rsid w:val="009004DB"/>
    <w:rsid w:val="00906894"/>
    <w:rsid w:val="009100B9"/>
    <w:rsid w:val="00911FE0"/>
    <w:rsid w:val="00923763"/>
    <w:rsid w:val="00932721"/>
    <w:rsid w:val="0094312C"/>
    <w:rsid w:val="00943EC4"/>
    <w:rsid w:val="009446F6"/>
    <w:rsid w:val="00960050"/>
    <w:rsid w:val="009600FC"/>
    <w:rsid w:val="00973E0E"/>
    <w:rsid w:val="0098000E"/>
    <w:rsid w:val="0098047E"/>
    <w:rsid w:val="00980577"/>
    <w:rsid w:val="00982344"/>
    <w:rsid w:val="00986245"/>
    <w:rsid w:val="0099239A"/>
    <w:rsid w:val="00994E84"/>
    <w:rsid w:val="00997CB2"/>
    <w:rsid w:val="009B25CE"/>
    <w:rsid w:val="009C0B90"/>
    <w:rsid w:val="009C639C"/>
    <w:rsid w:val="009D4258"/>
    <w:rsid w:val="009E0C37"/>
    <w:rsid w:val="009F230A"/>
    <w:rsid w:val="009F2393"/>
    <w:rsid w:val="009F5B9D"/>
    <w:rsid w:val="009F6BF8"/>
    <w:rsid w:val="00A01F62"/>
    <w:rsid w:val="00A176D7"/>
    <w:rsid w:val="00A2414C"/>
    <w:rsid w:val="00A24B24"/>
    <w:rsid w:val="00A24DE2"/>
    <w:rsid w:val="00A25AE6"/>
    <w:rsid w:val="00A355CD"/>
    <w:rsid w:val="00A36699"/>
    <w:rsid w:val="00A44215"/>
    <w:rsid w:val="00A47EDF"/>
    <w:rsid w:val="00A47FA1"/>
    <w:rsid w:val="00A502A0"/>
    <w:rsid w:val="00A57414"/>
    <w:rsid w:val="00A64245"/>
    <w:rsid w:val="00A666E5"/>
    <w:rsid w:val="00A716A2"/>
    <w:rsid w:val="00A72320"/>
    <w:rsid w:val="00A757D6"/>
    <w:rsid w:val="00A825F0"/>
    <w:rsid w:val="00A86893"/>
    <w:rsid w:val="00A91D33"/>
    <w:rsid w:val="00A9685B"/>
    <w:rsid w:val="00AA3A21"/>
    <w:rsid w:val="00AA6AD1"/>
    <w:rsid w:val="00AB2A12"/>
    <w:rsid w:val="00AC3B62"/>
    <w:rsid w:val="00AD1377"/>
    <w:rsid w:val="00AD3C25"/>
    <w:rsid w:val="00AD3D8F"/>
    <w:rsid w:val="00AD5640"/>
    <w:rsid w:val="00AE2421"/>
    <w:rsid w:val="00AE2F38"/>
    <w:rsid w:val="00AE3B79"/>
    <w:rsid w:val="00AF28C9"/>
    <w:rsid w:val="00AF2D49"/>
    <w:rsid w:val="00AF5CE2"/>
    <w:rsid w:val="00AF7F20"/>
    <w:rsid w:val="00B079D1"/>
    <w:rsid w:val="00B172B8"/>
    <w:rsid w:val="00B3136B"/>
    <w:rsid w:val="00B32729"/>
    <w:rsid w:val="00B40C5B"/>
    <w:rsid w:val="00B73402"/>
    <w:rsid w:val="00B7388F"/>
    <w:rsid w:val="00B75C02"/>
    <w:rsid w:val="00B93F73"/>
    <w:rsid w:val="00BA50BD"/>
    <w:rsid w:val="00BC2E58"/>
    <w:rsid w:val="00BC635B"/>
    <w:rsid w:val="00BD0BBE"/>
    <w:rsid w:val="00BD3135"/>
    <w:rsid w:val="00BE5F48"/>
    <w:rsid w:val="00BE658C"/>
    <w:rsid w:val="00BF0904"/>
    <w:rsid w:val="00BF4F26"/>
    <w:rsid w:val="00BF670C"/>
    <w:rsid w:val="00C060EA"/>
    <w:rsid w:val="00C40B87"/>
    <w:rsid w:val="00C44216"/>
    <w:rsid w:val="00C505E5"/>
    <w:rsid w:val="00C511D0"/>
    <w:rsid w:val="00C517E5"/>
    <w:rsid w:val="00C530DD"/>
    <w:rsid w:val="00C61D9B"/>
    <w:rsid w:val="00C669C9"/>
    <w:rsid w:val="00C71D30"/>
    <w:rsid w:val="00C822ED"/>
    <w:rsid w:val="00C84EA0"/>
    <w:rsid w:val="00C85FF4"/>
    <w:rsid w:val="00C869DD"/>
    <w:rsid w:val="00CA1CB0"/>
    <w:rsid w:val="00CA2A2F"/>
    <w:rsid w:val="00CA4364"/>
    <w:rsid w:val="00CB07D3"/>
    <w:rsid w:val="00CB07E1"/>
    <w:rsid w:val="00CB56A4"/>
    <w:rsid w:val="00CC6012"/>
    <w:rsid w:val="00CD2498"/>
    <w:rsid w:val="00CD3428"/>
    <w:rsid w:val="00CD4B80"/>
    <w:rsid w:val="00CE11A4"/>
    <w:rsid w:val="00CE4C09"/>
    <w:rsid w:val="00CF6786"/>
    <w:rsid w:val="00D02433"/>
    <w:rsid w:val="00D05D88"/>
    <w:rsid w:val="00D10D57"/>
    <w:rsid w:val="00D16B8C"/>
    <w:rsid w:val="00D20B73"/>
    <w:rsid w:val="00D211D8"/>
    <w:rsid w:val="00D217B2"/>
    <w:rsid w:val="00D24474"/>
    <w:rsid w:val="00D319DE"/>
    <w:rsid w:val="00D359D8"/>
    <w:rsid w:val="00D43E4C"/>
    <w:rsid w:val="00D57146"/>
    <w:rsid w:val="00D65209"/>
    <w:rsid w:val="00D70AB8"/>
    <w:rsid w:val="00D90091"/>
    <w:rsid w:val="00D90A88"/>
    <w:rsid w:val="00D91CDD"/>
    <w:rsid w:val="00D96222"/>
    <w:rsid w:val="00D970E5"/>
    <w:rsid w:val="00DA61B8"/>
    <w:rsid w:val="00DA7086"/>
    <w:rsid w:val="00DB4895"/>
    <w:rsid w:val="00DC08A3"/>
    <w:rsid w:val="00DD0709"/>
    <w:rsid w:val="00DD4FF2"/>
    <w:rsid w:val="00DD6E59"/>
    <w:rsid w:val="00DD73DD"/>
    <w:rsid w:val="00DE37AA"/>
    <w:rsid w:val="00E06DE7"/>
    <w:rsid w:val="00E0704C"/>
    <w:rsid w:val="00E1077C"/>
    <w:rsid w:val="00E17F68"/>
    <w:rsid w:val="00E202B4"/>
    <w:rsid w:val="00E217F5"/>
    <w:rsid w:val="00E2349C"/>
    <w:rsid w:val="00E27EC0"/>
    <w:rsid w:val="00E42857"/>
    <w:rsid w:val="00E475F5"/>
    <w:rsid w:val="00E56EED"/>
    <w:rsid w:val="00E57A3D"/>
    <w:rsid w:val="00E60B4F"/>
    <w:rsid w:val="00E66639"/>
    <w:rsid w:val="00E74BA7"/>
    <w:rsid w:val="00E81D8D"/>
    <w:rsid w:val="00E84187"/>
    <w:rsid w:val="00E86F80"/>
    <w:rsid w:val="00E95C4A"/>
    <w:rsid w:val="00E973D5"/>
    <w:rsid w:val="00EA29CA"/>
    <w:rsid w:val="00EA7E0D"/>
    <w:rsid w:val="00EB059F"/>
    <w:rsid w:val="00EB348C"/>
    <w:rsid w:val="00EB3491"/>
    <w:rsid w:val="00EB4DF4"/>
    <w:rsid w:val="00EB5EFF"/>
    <w:rsid w:val="00EC2EAA"/>
    <w:rsid w:val="00EC31B0"/>
    <w:rsid w:val="00EC3456"/>
    <w:rsid w:val="00EC7574"/>
    <w:rsid w:val="00EE2694"/>
    <w:rsid w:val="00EE4286"/>
    <w:rsid w:val="00EE5617"/>
    <w:rsid w:val="00EE5875"/>
    <w:rsid w:val="00EE6782"/>
    <w:rsid w:val="00EE6C30"/>
    <w:rsid w:val="00EF13FC"/>
    <w:rsid w:val="00EF2122"/>
    <w:rsid w:val="00EF3BB6"/>
    <w:rsid w:val="00EF4240"/>
    <w:rsid w:val="00EF7D47"/>
    <w:rsid w:val="00F004A7"/>
    <w:rsid w:val="00F01B34"/>
    <w:rsid w:val="00F0248E"/>
    <w:rsid w:val="00F048ED"/>
    <w:rsid w:val="00F0660B"/>
    <w:rsid w:val="00F074DC"/>
    <w:rsid w:val="00F13EB3"/>
    <w:rsid w:val="00F23468"/>
    <w:rsid w:val="00F24431"/>
    <w:rsid w:val="00F24D6A"/>
    <w:rsid w:val="00F26AE8"/>
    <w:rsid w:val="00F56691"/>
    <w:rsid w:val="00F64065"/>
    <w:rsid w:val="00F70C73"/>
    <w:rsid w:val="00F73D1B"/>
    <w:rsid w:val="00F75A72"/>
    <w:rsid w:val="00F83335"/>
    <w:rsid w:val="00F85440"/>
    <w:rsid w:val="00F85551"/>
    <w:rsid w:val="00F90645"/>
    <w:rsid w:val="00F91D83"/>
    <w:rsid w:val="00FA5254"/>
    <w:rsid w:val="00FB6C8A"/>
    <w:rsid w:val="00FB74AA"/>
    <w:rsid w:val="00FC50BF"/>
    <w:rsid w:val="00FC636E"/>
    <w:rsid w:val="00FC79DB"/>
    <w:rsid w:val="00FD230E"/>
    <w:rsid w:val="00FD2ADD"/>
    <w:rsid w:val="00FD3996"/>
    <w:rsid w:val="00FE7EDE"/>
    <w:rsid w:val="00FF1376"/>
    <w:rsid w:val="00FF231C"/>
    <w:rsid w:val="00FF44DC"/>
    <w:rsid w:val="00FF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6A62"/>
  <w15:docId w15:val="{C05E451B-C33C-4F44-B67E-F0C479E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254"/>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0FC"/>
    <w:pPr>
      <w:spacing w:after="0" w:line="240" w:lineRule="auto"/>
    </w:pPr>
    <w:rPr>
      <w:rFonts w:ascii="Tahoma" w:hAnsi="Tahoma"/>
      <w:sz w:val="16"/>
      <w:szCs w:val="16"/>
    </w:rPr>
  </w:style>
  <w:style w:type="character" w:customStyle="1" w:styleId="a4">
    <w:name w:val="Текст выноски Знак"/>
    <w:link w:val="a3"/>
    <w:uiPriority w:val="99"/>
    <w:semiHidden/>
    <w:rsid w:val="009600FC"/>
    <w:rPr>
      <w:rFonts w:ascii="Tahoma" w:hAnsi="Tahoma" w:cs="Tahoma"/>
      <w:sz w:val="16"/>
      <w:szCs w:val="16"/>
    </w:rPr>
  </w:style>
  <w:style w:type="table" w:styleId="a5">
    <w:name w:val="Table Grid"/>
    <w:basedOn w:val="a1"/>
    <w:uiPriority w:val="59"/>
    <w:rsid w:val="0023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D71"/>
    <w:pPr>
      <w:autoSpaceDE w:val="0"/>
      <w:autoSpaceDN w:val="0"/>
      <w:adjustRightInd w:val="0"/>
    </w:pPr>
    <w:rPr>
      <w:rFonts w:ascii="Times New Roman" w:hAnsi="Times New Roman"/>
      <w:color w:val="000000"/>
      <w:sz w:val="24"/>
      <w:szCs w:val="24"/>
      <w:lang w:eastAsia="en-US"/>
    </w:rPr>
  </w:style>
  <w:style w:type="paragraph" w:styleId="a6">
    <w:name w:val="List Paragraph"/>
    <w:basedOn w:val="a"/>
    <w:uiPriority w:val="34"/>
    <w:qFormat/>
    <w:rsid w:val="005A1D71"/>
    <w:pPr>
      <w:ind w:left="720"/>
      <w:contextualSpacing/>
    </w:pPr>
  </w:style>
  <w:style w:type="character" w:styleId="a7">
    <w:name w:val="Emphasis"/>
    <w:uiPriority w:val="20"/>
    <w:qFormat/>
    <w:rsid w:val="00E202B4"/>
    <w:rPr>
      <w:i/>
      <w:iCs/>
    </w:rPr>
  </w:style>
  <w:style w:type="paragraph" w:styleId="a8">
    <w:name w:val="header"/>
    <w:basedOn w:val="a"/>
    <w:link w:val="a9"/>
    <w:uiPriority w:val="99"/>
    <w:unhideWhenUsed/>
    <w:rsid w:val="00BD31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3135"/>
  </w:style>
  <w:style w:type="paragraph" w:styleId="aa">
    <w:name w:val="footer"/>
    <w:basedOn w:val="a"/>
    <w:link w:val="ab"/>
    <w:uiPriority w:val="99"/>
    <w:unhideWhenUsed/>
    <w:rsid w:val="00BD31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3135"/>
  </w:style>
  <w:style w:type="paragraph" w:customStyle="1" w:styleId="Style20">
    <w:name w:val="Style20"/>
    <w:basedOn w:val="a"/>
    <w:rsid w:val="00E475F5"/>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5">
    <w:name w:val="Style5"/>
    <w:basedOn w:val="a"/>
    <w:rsid w:val="00CF678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B207C"/>
  </w:style>
  <w:style w:type="character" w:customStyle="1" w:styleId="FontStyle33">
    <w:name w:val="Font Style33"/>
    <w:rsid w:val="00F23468"/>
    <w:rPr>
      <w:rFonts w:ascii="Times New Roman" w:hAnsi="Times New Roman" w:cs="Times New Roman"/>
      <w:b/>
      <w:bCs/>
      <w:color w:val="000000"/>
      <w:sz w:val="22"/>
      <w:szCs w:val="22"/>
    </w:rPr>
  </w:style>
  <w:style w:type="character" w:customStyle="1" w:styleId="FontStyle261">
    <w:name w:val="Font Style261"/>
    <w:rsid w:val="00F23468"/>
    <w:rPr>
      <w:rFonts w:ascii="Times New Roman" w:hAnsi="Times New Roman" w:cs="Times New Roman"/>
      <w:sz w:val="22"/>
      <w:szCs w:val="22"/>
    </w:rPr>
  </w:style>
  <w:style w:type="paragraph" w:customStyle="1" w:styleId="Style80">
    <w:name w:val="Style80"/>
    <w:basedOn w:val="a"/>
    <w:rsid w:val="00F2346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rsid w:val="00490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rsid w:val="00490B67"/>
    <w:rPr>
      <w:rFonts w:ascii="Times New Roman" w:hAnsi="Times New Roman" w:cs="Times New Roman"/>
      <w:i/>
      <w:iCs/>
      <w:color w:val="000000"/>
      <w:sz w:val="22"/>
      <w:szCs w:val="22"/>
    </w:rPr>
  </w:style>
  <w:style w:type="character" w:customStyle="1" w:styleId="FontStyle35">
    <w:name w:val="Font Style35"/>
    <w:rsid w:val="00890B07"/>
    <w:rPr>
      <w:rFonts w:ascii="Times New Roman" w:hAnsi="Times New Roman" w:cs="Times New Roman"/>
      <w:color w:val="000000"/>
      <w:sz w:val="22"/>
      <w:szCs w:val="22"/>
    </w:rPr>
  </w:style>
  <w:style w:type="paragraph" w:customStyle="1" w:styleId="ConsPlusNormal">
    <w:name w:val="ConsPlusNormal"/>
    <w:rsid w:val="00890B07"/>
    <w:pPr>
      <w:widowControl w:val="0"/>
      <w:autoSpaceDE w:val="0"/>
      <w:autoSpaceDN w:val="0"/>
      <w:adjustRightInd w:val="0"/>
      <w:ind w:firstLine="720"/>
    </w:pPr>
    <w:rPr>
      <w:rFonts w:ascii="Arial" w:eastAsia="Times New Roman" w:hAnsi="Arial" w:cs="Arial"/>
    </w:rPr>
  </w:style>
  <w:style w:type="paragraph" w:customStyle="1" w:styleId="Style1">
    <w:name w:val="Style1"/>
    <w:basedOn w:val="a"/>
    <w:rsid w:val="009237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rsid w:val="009237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c">
    <w:name w:val="Body Text"/>
    <w:basedOn w:val="a"/>
    <w:link w:val="ad"/>
    <w:rsid w:val="00923763"/>
    <w:pPr>
      <w:spacing w:after="0" w:line="240" w:lineRule="auto"/>
    </w:pPr>
    <w:rPr>
      <w:rFonts w:ascii="Times New Roman" w:eastAsia="Times New Roman" w:hAnsi="Times New Roman"/>
      <w:sz w:val="24"/>
      <w:szCs w:val="20"/>
      <w:lang w:eastAsia="ru-RU"/>
    </w:rPr>
  </w:style>
  <w:style w:type="character" w:customStyle="1" w:styleId="ad">
    <w:name w:val="Основной текст Знак"/>
    <w:link w:val="ac"/>
    <w:rsid w:val="00923763"/>
    <w:rPr>
      <w:rFonts w:ascii="Times New Roman" w:eastAsia="Times New Roman" w:hAnsi="Times New Roman"/>
      <w:sz w:val="24"/>
    </w:rPr>
  </w:style>
  <w:style w:type="paragraph" w:customStyle="1" w:styleId="Style11">
    <w:name w:val="Style11"/>
    <w:basedOn w:val="a"/>
    <w:rsid w:val="00F91D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4">
    <w:name w:val="Style94"/>
    <w:basedOn w:val="a"/>
    <w:rsid w:val="00FF6EEB"/>
    <w:pPr>
      <w:widowControl w:val="0"/>
      <w:autoSpaceDE w:val="0"/>
      <w:autoSpaceDN w:val="0"/>
      <w:adjustRightInd w:val="0"/>
      <w:spacing w:after="0" w:line="274" w:lineRule="exact"/>
      <w:ind w:firstLine="538"/>
      <w:jc w:val="both"/>
    </w:pPr>
    <w:rPr>
      <w:rFonts w:ascii="Times New Roman" w:eastAsia="Times New Roman" w:hAnsi="Times New Roman"/>
      <w:sz w:val="24"/>
      <w:szCs w:val="24"/>
      <w:lang w:eastAsia="ru-RU"/>
    </w:rPr>
  </w:style>
  <w:style w:type="character" w:customStyle="1" w:styleId="FontStyle256">
    <w:name w:val="Font Style256"/>
    <w:rsid w:val="00FF6EEB"/>
    <w:rPr>
      <w:rFonts w:ascii="Times New Roman" w:hAnsi="Times New Roman" w:cs="Times New Roman"/>
      <w:i/>
      <w:iCs/>
      <w:sz w:val="22"/>
      <w:szCs w:val="22"/>
    </w:rPr>
  </w:style>
  <w:style w:type="character" w:styleId="ae">
    <w:name w:val="Hyperlink"/>
    <w:unhideWhenUsed/>
    <w:rsid w:val="00BF0904"/>
    <w:rPr>
      <w:color w:val="0000FF"/>
      <w:u w:val="single"/>
    </w:rPr>
  </w:style>
  <w:style w:type="paragraph" w:styleId="af">
    <w:name w:val="Normal (Web)"/>
    <w:basedOn w:val="a"/>
    <w:uiPriority w:val="99"/>
    <w:unhideWhenUsed/>
    <w:rsid w:val="00BF0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0">
    <w:name w:val="Normal_0"/>
    <w:qFormat/>
    <w:rsid w:val="00564C71"/>
    <w:pPr>
      <w:overflowPunct w:val="0"/>
      <w:autoSpaceDE w:val="0"/>
      <w:autoSpaceDN w:val="0"/>
      <w:adjustRightInd w:val="0"/>
      <w:ind w:firstLine="680"/>
      <w:jc w:val="both"/>
      <w:textAlignment w:val="baseline"/>
    </w:pPr>
    <w:rPr>
      <w:rFonts w:ascii="Times New Roman" w:eastAsia="Times New Roman" w:hAnsi="Times New Roman"/>
      <w:sz w:val="22"/>
    </w:rPr>
  </w:style>
  <w:style w:type="paragraph" w:styleId="af0">
    <w:name w:val="No Spacing"/>
    <w:link w:val="af1"/>
    <w:uiPriority w:val="1"/>
    <w:qFormat/>
    <w:rsid w:val="00345AC4"/>
    <w:rPr>
      <w:rFonts w:ascii="Times New Roman" w:eastAsia="Times New Roman" w:hAnsi="Times New Roman"/>
    </w:rPr>
  </w:style>
  <w:style w:type="character" w:customStyle="1" w:styleId="af1">
    <w:name w:val="Без интервала Знак"/>
    <w:link w:val="af0"/>
    <w:uiPriority w:val="1"/>
    <w:rsid w:val="00345AC4"/>
    <w:rPr>
      <w:rFonts w:ascii="Times New Roman" w:eastAsia="Times New Roman" w:hAnsi="Times New Roman"/>
    </w:rPr>
  </w:style>
  <w:style w:type="paragraph" w:customStyle="1" w:styleId="21">
    <w:name w:val="Основной текст 21"/>
    <w:basedOn w:val="a"/>
    <w:rsid w:val="00FB74AA"/>
    <w:pPr>
      <w:spacing w:after="0" w:line="240" w:lineRule="auto"/>
    </w:pPr>
    <w:rPr>
      <w:rFonts w:ascii="Times New Roman" w:eastAsia="Times New Roman" w:hAnsi="Times New Roman"/>
      <w:sz w:val="28"/>
      <w:szCs w:val="20"/>
      <w:lang w:eastAsia="ru-RU"/>
    </w:rPr>
  </w:style>
  <w:style w:type="paragraph" w:customStyle="1" w:styleId="Main">
    <w:name w:val="Main"/>
    <w:basedOn w:val="a"/>
    <w:link w:val="Main0"/>
    <w:qFormat/>
    <w:rsid w:val="007A54A7"/>
    <w:pPr>
      <w:spacing w:after="0" w:line="360" w:lineRule="auto"/>
      <w:ind w:right="-228" w:firstLine="709"/>
      <w:contextualSpacing/>
      <w:jc w:val="both"/>
    </w:pPr>
    <w:rPr>
      <w:rFonts w:ascii="Times New Roman" w:eastAsia="Times New Roman" w:hAnsi="Times New Roman"/>
      <w:sz w:val="24"/>
      <w:szCs w:val="24"/>
    </w:rPr>
  </w:style>
  <w:style w:type="character" w:customStyle="1" w:styleId="Main0">
    <w:name w:val="Main Знак"/>
    <w:link w:val="Main"/>
    <w:locked/>
    <w:rsid w:val="007A54A7"/>
    <w:rPr>
      <w:rFonts w:ascii="Times New Roman" w:eastAsia="Times New Roman" w:hAnsi="Times New Roman"/>
      <w:sz w:val="24"/>
      <w:szCs w:val="24"/>
    </w:rPr>
  </w:style>
  <w:style w:type="paragraph" w:customStyle="1" w:styleId="1">
    <w:name w:val="Абзац списка1"/>
    <w:basedOn w:val="a"/>
    <w:qFormat/>
    <w:rsid w:val="00D319DE"/>
    <w:pPr>
      <w:widowControl w:val="0"/>
      <w:autoSpaceDE w:val="0"/>
      <w:autoSpaceDN w:val="0"/>
      <w:adjustRightInd w:val="0"/>
      <w:spacing w:after="0" w:line="240" w:lineRule="auto"/>
      <w:ind w:left="720"/>
      <w:contextualSpacing/>
    </w:pPr>
    <w:rPr>
      <w:rFonts w:ascii="Times New Roman" w:eastAsia="Times New Roman" w:hAnsi="Times New Roman"/>
      <w:sz w:val="24"/>
      <w:szCs w:val="24"/>
      <w:lang w:eastAsia="ru-RU"/>
    </w:rPr>
  </w:style>
  <w:style w:type="character" w:styleId="af2">
    <w:name w:val="footnote reference"/>
    <w:rsid w:val="00D319DE"/>
    <w:rPr>
      <w:rFonts w:cs="Times New Roman"/>
      <w:vertAlign w:val="superscript"/>
    </w:rPr>
  </w:style>
  <w:style w:type="paragraph" w:styleId="af3">
    <w:name w:val="footnote text"/>
    <w:basedOn w:val="a"/>
    <w:link w:val="af4"/>
    <w:rsid w:val="00D319DE"/>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rsid w:val="00D319D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9149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0">
          <w:marLeft w:val="576"/>
          <w:marRight w:val="14"/>
          <w:marTop w:val="600"/>
          <w:marBottom w:val="0"/>
          <w:divBdr>
            <w:top w:val="none" w:sz="0" w:space="0" w:color="auto"/>
            <w:left w:val="none" w:sz="0" w:space="0" w:color="auto"/>
            <w:bottom w:val="none" w:sz="0" w:space="0" w:color="auto"/>
            <w:right w:val="none" w:sz="0" w:space="0" w:color="auto"/>
          </w:divBdr>
        </w:div>
      </w:divsChild>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99197832">
      <w:bodyDiv w:val="1"/>
      <w:marLeft w:val="0"/>
      <w:marRight w:val="0"/>
      <w:marTop w:val="0"/>
      <w:marBottom w:val="0"/>
      <w:divBdr>
        <w:top w:val="none" w:sz="0" w:space="0" w:color="auto"/>
        <w:left w:val="none" w:sz="0" w:space="0" w:color="auto"/>
        <w:bottom w:val="none" w:sz="0" w:space="0" w:color="auto"/>
        <w:right w:val="none" w:sz="0" w:space="0" w:color="auto"/>
      </w:divBdr>
    </w:div>
    <w:div w:id="596139622">
      <w:bodyDiv w:val="1"/>
      <w:marLeft w:val="0"/>
      <w:marRight w:val="0"/>
      <w:marTop w:val="0"/>
      <w:marBottom w:val="0"/>
      <w:divBdr>
        <w:top w:val="none" w:sz="0" w:space="0" w:color="auto"/>
        <w:left w:val="none" w:sz="0" w:space="0" w:color="auto"/>
        <w:bottom w:val="none" w:sz="0" w:space="0" w:color="auto"/>
        <w:right w:val="none" w:sz="0" w:space="0" w:color="auto"/>
      </w:divBdr>
      <w:divsChild>
        <w:div w:id="1398817000">
          <w:marLeft w:val="576"/>
          <w:marRight w:val="14"/>
          <w:marTop w:val="600"/>
          <w:marBottom w:val="0"/>
          <w:divBdr>
            <w:top w:val="none" w:sz="0" w:space="0" w:color="auto"/>
            <w:left w:val="none" w:sz="0" w:space="0" w:color="auto"/>
            <w:bottom w:val="none" w:sz="0" w:space="0" w:color="auto"/>
            <w:right w:val="none" w:sz="0" w:space="0" w:color="auto"/>
          </w:divBdr>
        </w:div>
      </w:divsChild>
    </w:div>
    <w:div w:id="883326659">
      <w:bodyDiv w:val="1"/>
      <w:marLeft w:val="0"/>
      <w:marRight w:val="0"/>
      <w:marTop w:val="0"/>
      <w:marBottom w:val="0"/>
      <w:divBdr>
        <w:top w:val="none" w:sz="0" w:space="0" w:color="auto"/>
        <w:left w:val="none" w:sz="0" w:space="0" w:color="auto"/>
        <w:bottom w:val="none" w:sz="0" w:space="0" w:color="auto"/>
        <w:right w:val="none" w:sz="0" w:space="0" w:color="auto"/>
      </w:divBdr>
      <w:divsChild>
        <w:div w:id="862478968">
          <w:marLeft w:val="576"/>
          <w:marRight w:val="14"/>
          <w:marTop w:val="600"/>
          <w:marBottom w:val="0"/>
          <w:divBdr>
            <w:top w:val="none" w:sz="0" w:space="0" w:color="auto"/>
            <w:left w:val="none" w:sz="0" w:space="0" w:color="auto"/>
            <w:bottom w:val="none" w:sz="0" w:space="0" w:color="auto"/>
            <w:right w:val="none" w:sz="0" w:space="0" w:color="auto"/>
          </w:divBdr>
        </w:div>
      </w:divsChild>
    </w:div>
    <w:div w:id="914895449">
      <w:bodyDiv w:val="1"/>
      <w:marLeft w:val="0"/>
      <w:marRight w:val="0"/>
      <w:marTop w:val="0"/>
      <w:marBottom w:val="0"/>
      <w:divBdr>
        <w:top w:val="none" w:sz="0" w:space="0" w:color="auto"/>
        <w:left w:val="none" w:sz="0" w:space="0" w:color="auto"/>
        <w:bottom w:val="none" w:sz="0" w:space="0" w:color="auto"/>
        <w:right w:val="none" w:sz="0" w:space="0" w:color="auto"/>
      </w:divBdr>
    </w:div>
    <w:div w:id="974720200">
      <w:bodyDiv w:val="1"/>
      <w:marLeft w:val="0"/>
      <w:marRight w:val="0"/>
      <w:marTop w:val="0"/>
      <w:marBottom w:val="0"/>
      <w:divBdr>
        <w:top w:val="none" w:sz="0" w:space="0" w:color="auto"/>
        <w:left w:val="none" w:sz="0" w:space="0" w:color="auto"/>
        <w:bottom w:val="none" w:sz="0" w:space="0" w:color="auto"/>
        <w:right w:val="none" w:sz="0" w:space="0" w:color="auto"/>
      </w:divBdr>
    </w:div>
    <w:div w:id="989141911">
      <w:bodyDiv w:val="1"/>
      <w:marLeft w:val="0"/>
      <w:marRight w:val="0"/>
      <w:marTop w:val="0"/>
      <w:marBottom w:val="0"/>
      <w:divBdr>
        <w:top w:val="none" w:sz="0" w:space="0" w:color="auto"/>
        <w:left w:val="none" w:sz="0" w:space="0" w:color="auto"/>
        <w:bottom w:val="none" w:sz="0" w:space="0" w:color="auto"/>
        <w:right w:val="none" w:sz="0" w:space="0" w:color="auto"/>
      </w:divBdr>
      <w:divsChild>
        <w:div w:id="2080054259">
          <w:marLeft w:val="576"/>
          <w:marRight w:val="14"/>
          <w:marTop w:val="600"/>
          <w:marBottom w:val="0"/>
          <w:divBdr>
            <w:top w:val="none" w:sz="0" w:space="0" w:color="auto"/>
            <w:left w:val="none" w:sz="0" w:space="0" w:color="auto"/>
            <w:bottom w:val="none" w:sz="0" w:space="0" w:color="auto"/>
            <w:right w:val="none" w:sz="0" w:space="0" w:color="auto"/>
          </w:divBdr>
        </w:div>
      </w:divsChild>
    </w:div>
    <w:div w:id="1283877640">
      <w:bodyDiv w:val="1"/>
      <w:marLeft w:val="0"/>
      <w:marRight w:val="0"/>
      <w:marTop w:val="0"/>
      <w:marBottom w:val="0"/>
      <w:divBdr>
        <w:top w:val="none" w:sz="0" w:space="0" w:color="auto"/>
        <w:left w:val="none" w:sz="0" w:space="0" w:color="auto"/>
        <w:bottom w:val="none" w:sz="0" w:space="0" w:color="auto"/>
        <w:right w:val="none" w:sz="0" w:space="0" w:color="auto"/>
      </w:divBdr>
      <w:divsChild>
        <w:div w:id="611330053">
          <w:marLeft w:val="576"/>
          <w:marRight w:val="14"/>
          <w:marTop w:val="600"/>
          <w:marBottom w:val="0"/>
          <w:divBdr>
            <w:top w:val="none" w:sz="0" w:space="0" w:color="auto"/>
            <w:left w:val="none" w:sz="0" w:space="0" w:color="auto"/>
            <w:bottom w:val="none" w:sz="0" w:space="0" w:color="auto"/>
            <w:right w:val="none" w:sz="0" w:space="0" w:color="auto"/>
          </w:divBdr>
        </w:div>
      </w:divsChild>
    </w:div>
    <w:div w:id="1314067472">
      <w:bodyDiv w:val="1"/>
      <w:marLeft w:val="0"/>
      <w:marRight w:val="0"/>
      <w:marTop w:val="0"/>
      <w:marBottom w:val="0"/>
      <w:divBdr>
        <w:top w:val="none" w:sz="0" w:space="0" w:color="auto"/>
        <w:left w:val="none" w:sz="0" w:space="0" w:color="auto"/>
        <w:bottom w:val="none" w:sz="0" w:space="0" w:color="auto"/>
        <w:right w:val="none" w:sz="0" w:space="0" w:color="auto"/>
      </w:divBdr>
    </w:div>
    <w:div w:id="1354846102">
      <w:bodyDiv w:val="1"/>
      <w:marLeft w:val="0"/>
      <w:marRight w:val="0"/>
      <w:marTop w:val="0"/>
      <w:marBottom w:val="0"/>
      <w:divBdr>
        <w:top w:val="none" w:sz="0" w:space="0" w:color="auto"/>
        <w:left w:val="none" w:sz="0" w:space="0" w:color="auto"/>
        <w:bottom w:val="none" w:sz="0" w:space="0" w:color="auto"/>
        <w:right w:val="none" w:sz="0" w:space="0" w:color="auto"/>
      </w:divBdr>
    </w:div>
    <w:div w:id="1795980580">
      <w:bodyDiv w:val="1"/>
      <w:marLeft w:val="0"/>
      <w:marRight w:val="0"/>
      <w:marTop w:val="0"/>
      <w:marBottom w:val="0"/>
      <w:divBdr>
        <w:top w:val="none" w:sz="0" w:space="0" w:color="auto"/>
        <w:left w:val="none" w:sz="0" w:space="0" w:color="auto"/>
        <w:bottom w:val="none" w:sz="0" w:space="0" w:color="auto"/>
        <w:right w:val="none" w:sz="0" w:space="0" w:color="auto"/>
      </w:divBdr>
    </w:div>
    <w:div w:id="1796564350">
      <w:bodyDiv w:val="1"/>
      <w:marLeft w:val="0"/>
      <w:marRight w:val="0"/>
      <w:marTop w:val="0"/>
      <w:marBottom w:val="0"/>
      <w:divBdr>
        <w:top w:val="none" w:sz="0" w:space="0" w:color="auto"/>
        <w:left w:val="none" w:sz="0" w:space="0" w:color="auto"/>
        <w:bottom w:val="none" w:sz="0" w:space="0" w:color="auto"/>
        <w:right w:val="none" w:sz="0" w:space="0" w:color="auto"/>
      </w:divBdr>
    </w:div>
    <w:div w:id="1880968639">
      <w:bodyDiv w:val="1"/>
      <w:marLeft w:val="0"/>
      <w:marRight w:val="0"/>
      <w:marTop w:val="0"/>
      <w:marBottom w:val="0"/>
      <w:divBdr>
        <w:top w:val="none" w:sz="0" w:space="0" w:color="auto"/>
        <w:left w:val="none" w:sz="0" w:space="0" w:color="auto"/>
        <w:bottom w:val="none" w:sz="0" w:space="0" w:color="auto"/>
        <w:right w:val="none" w:sz="0" w:space="0" w:color="auto"/>
      </w:divBdr>
    </w:div>
    <w:div w:id="2023360191">
      <w:bodyDiv w:val="1"/>
      <w:marLeft w:val="0"/>
      <w:marRight w:val="0"/>
      <w:marTop w:val="0"/>
      <w:marBottom w:val="0"/>
      <w:divBdr>
        <w:top w:val="none" w:sz="0" w:space="0" w:color="auto"/>
        <w:left w:val="none" w:sz="0" w:space="0" w:color="auto"/>
        <w:bottom w:val="none" w:sz="0" w:space="0" w:color="auto"/>
        <w:right w:val="none" w:sz="0" w:space="0" w:color="auto"/>
      </w:divBdr>
    </w:div>
    <w:div w:id="2040348582">
      <w:bodyDiv w:val="1"/>
      <w:marLeft w:val="0"/>
      <w:marRight w:val="0"/>
      <w:marTop w:val="0"/>
      <w:marBottom w:val="0"/>
      <w:divBdr>
        <w:top w:val="none" w:sz="0" w:space="0" w:color="auto"/>
        <w:left w:val="none" w:sz="0" w:space="0" w:color="auto"/>
        <w:bottom w:val="none" w:sz="0" w:space="0" w:color="auto"/>
        <w:right w:val="none" w:sz="0" w:space="0" w:color="auto"/>
      </w:divBdr>
      <w:divsChild>
        <w:div w:id="1104568116">
          <w:marLeft w:val="576"/>
          <w:marRight w:val="14"/>
          <w:marTop w:val="600"/>
          <w:marBottom w:val="0"/>
          <w:divBdr>
            <w:top w:val="none" w:sz="0" w:space="0" w:color="auto"/>
            <w:left w:val="none" w:sz="0" w:space="0" w:color="auto"/>
            <w:bottom w:val="none" w:sz="0" w:space="0" w:color="auto"/>
            <w:right w:val="none" w:sz="0" w:space="0" w:color="auto"/>
          </w:divBdr>
        </w:div>
      </w:divsChild>
    </w:div>
    <w:div w:id="2137403991">
      <w:bodyDiv w:val="1"/>
      <w:marLeft w:val="0"/>
      <w:marRight w:val="0"/>
      <w:marTop w:val="0"/>
      <w:marBottom w:val="0"/>
      <w:divBdr>
        <w:top w:val="none" w:sz="0" w:space="0" w:color="auto"/>
        <w:left w:val="none" w:sz="0" w:space="0" w:color="auto"/>
        <w:bottom w:val="none" w:sz="0" w:space="0" w:color="auto"/>
        <w:right w:val="none" w:sz="0" w:space="0" w:color="auto"/>
      </w:divBdr>
      <w:divsChild>
        <w:div w:id="994533332">
          <w:marLeft w:val="576"/>
          <w:marRight w:val="14"/>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ch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rimsou.loc/" TargetMode="External"/><Relationship Id="rId4" Type="http://schemas.openxmlformats.org/officeDocument/2006/relationships/settings" Target="settings.xml"/><Relationship Id="rId9" Type="http://schemas.openxmlformats.org/officeDocument/2006/relationships/hyperlink" Target="http://biblioclub.ru/index.php?page=book&amp;id=483723(14.11.2018)"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EA263-95E3-4AE9-881B-6B78D7BC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33</Pages>
  <Words>10157</Words>
  <Characters>57897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67919</CharactersWithSpaces>
  <SharedDoc>false</SharedDoc>
  <HLinks>
    <vt:vector size="12" baseType="variant">
      <vt:variant>
        <vt:i4>1245260</vt:i4>
      </vt:variant>
      <vt:variant>
        <vt:i4>6</vt:i4>
      </vt:variant>
      <vt:variant>
        <vt:i4>0</vt:i4>
      </vt:variant>
      <vt:variant>
        <vt:i4>5</vt:i4>
      </vt:variant>
      <vt:variant>
        <vt:lpwstr>http://www.alleng.ru/</vt:lpwstr>
      </vt:variant>
      <vt:variant>
        <vt:lpwstr/>
      </vt:variant>
      <vt:variant>
        <vt:i4>1179668</vt:i4>
      </vt:variant>
      <vt:variant>
        <vt:i4>3</vt:i4>
      </vt:variant>
      <vt:variant>
        <vt:i4>0</vt:i4>
      </vt:variant>
      <vt:variant>
        <vt:i4>5</vt:i4>
      </vt:variant>
      <vt:variant>
        <vt:lpwstr>http://library.knigafund.ru/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Парамошкина</cp:lastModifiedBy>
  <cp:revision>29</cp:revision>
  <cp:lastPrinted>2017-04-11T11:33:00Z</cp:lastPrinted>
  <dcterms:created xsi:type="dcterms:W3CDTF">2021-05-19T12:29:00Z</dcterms:created>
  <dcterms:modified xsi:type="dcterms:W3CDTF">2026-05-03T21:38:00Z</dcterms:modified>
</cp:coreProperties>
</file>