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601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5AEF4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9A54FB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51BAE119" w14:textId="77777777" w:rsidR="00001FFE" w:rsidRPr="007707DE" w:rsidRDefault="00001FF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</w:p>
    <w:p w14:paraId="095A539A" w14:textId="77777777" w:rsidR="00001FFE" w:rsidRPr="007707DE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6945F46A" w14:textId="77777777" w:rsidR="00001FFE" w:rsidRPr="007707DE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3BBE6C90" w14:textId="77777777" w:rsidR="00001FFE" w:rsidRPr="007707DE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135792ED" w14:textId="77777777" w:rsidR="00001FFE" w:rsidRPr="007707DE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21AC53EF" w14:textId="77777777" w:rsidR="00001FFE" w:rsidRPr="007707DE" w:rsidRDefault="00063E4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B1CB663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7707DE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478DE781" w14:textId="77777777" w:rsidR="00001FFE" w:rsidRPr="007707DE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F71D4D" w14:textId="77777777" w:rsidR="00001FFE" w:rsidRDefault="00001FF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2BD9DC" w14:textId="77777777" w:rsidR="005358F7" w:rsidRDefault="005358F7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5179F5" w14:textId="77777777" w:rsidR="005358F7" w:rsidRDefault="005358F7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C065D9" w14:textId="77777777" w:rsidR="005358F7" w:rsidRDefault="005358F7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10185C" w14:textId="77777777" w:rsidR="005358F7" w:rsidRPr="007707DE" w:rsidRDefault="005358F7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837C3A" w14:textId="77777777" w:rsidR="00001FFE" w:rsidRPr="007707DE" w:rsidRDefault="00063E4E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6841B22E" w14:textId="77777777" w:rsidR="00001FFE" w:rsidRPr="007707DE" w:rsidRDefault="00063E4E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7707DE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 w:rsidRPr="007707DE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Архитектурно-конструктивное проектирование жилых зданий</w:t>
      </w:r>
      <w:r w:rsidRPr="007707DE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14:paraId="3B5D8B51" w14:textId="77777777" w:rsidR="00001FFE" w:rsidRPr="007707DE" w:rsidRDefault="00001FF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B67EE4" w14:textId="77777777" w:rsidR="00001FFE" w:rsidRPr="007707DE" w:rsidRDefault="00063E4E">
      <w:pPr>
        <w:tabs>
          <w:tab w:val="left" w:pos="533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A2EA9DA" w14:textId="77777777" w:rsidR="00001FFE" w:rsidRPr="007707DE" w:rsidRDefault="00063E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07DE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14:paraId="3B36CC70" w14:textId="77777777" w:rsidR="00001FFE" w:rsidRPr="007707DE" w:rsidRDefault="00063E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07DE">
        <w:rPr>
          <w:rFonts w:ascii="Times New Roman" w:hAnsi="Times New Roman"/>
          <w:b/>
          <w:sz w:val="28"/>
          <w:szCs w:val="28"/>
        </w:rPr>
        <w:t>08.03.01 Строительство</w:t>
      </w:r>
    </w:p>
    <w:p w14:paraId="404DC007" w14:textId="77777777" w:rsidR="00001FFE" w:rsidRPr="007707DE" w:rsidRDefault="00001F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CC9022" w14:textId="77777777" w:rsidR="00001FFE" w:rsidRPr="007707DE" w:rsidRDefault="00063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1FC215AF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07DE">
        <w:rPr>
          <w:rFonts w:ascii="Times New Roman" w:hAnsi="Times New Roman"/>
          <w:b/>
          <w:sz w:val="28"/>
          <w:szCs w:val="28"/>
        </w:rPr>
        <w:t>«Проектирование зданий»</w:t>
      </w:r>
    </w:p>
    <w:p w14:paraId="73C6B04B" w14:textId="77777777" w:rsidR="00001FFE" w:rsidRPr="007707DE" w:rsidRDefault="00001F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66164C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F722E8F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0A7112B2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E6FC20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6E6319B6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Очная, очно-заочная</w:t>
      </w:r>
    </w:p>
    <w:p w14:paraId="6ADE3CE5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AD31F0A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5ABA98" w14:textId="380AD260" w:rsidR="00001FFE" w:rsidRPr="007707D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3664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73B52BB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5AE4CC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082D5E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EC13F0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69B94C8" w14:textId="77777777" w:rsidR="007C345F" w:rsidRPr="007707DE" w:rsidRDefault="007C3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A7A10F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DAA594" w14:textId="2A053196" w:rsidR="00001FFE" w:rsidRDefault="00063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Рязань, </w:t>
      </w:r>
      <w:r w:rsidRPr="007707D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EEFD" wp14:editId="1D1D5819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24.55pt;margin-top:21.65pt;height:27pt;width:45.75pt;z-index:251659264;v-text-anchor:middle;mso-width-relative:page;mso-height-relative:page;" fillcolor="#FFFFFF" filled="t" stroked="t" coordsize="21600,21600" o:gfxdata="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lXkvXaAAAACQEA&#10;AA8AAAAAAAAAAQAgAAAAIgAAAGRycy9kb3ducmV2LnhtbFBLAQIUABQAAAAIAIdO4kAkFi4JigIA&#10;AB4FAAAOAAAAAAAAAAEAIAAAACkBAABkcnMvZTJvRG9jLnhtbFBLBQYAAAAABgAGAFkBAAAlBgAA&#10;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 w:rsidRPr="007707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3664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750ECC2B" w14:textId="77777777" w:rsidR="005358F7" w:rsidRDefault="00535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BB90AB" w14:textId="77777777" w:rsidR="005358F7" w:rsidRPr="007707DE" w:rsidRDefault="00535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A9E47C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AF4642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34272A51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(бакалавриат), утвержденным приказом Министерства науки и высшего образования Российской Федерации № </w:t>
      </w:r>
      <w:r w:rsidRPr="007707DE">
        <w:rPr>
          <w:rFonts w:ascii="Times New Roman" w:hAnsi="Times New Roman"/>
          <w:sz w:val="24"/>
          <w:szCs w:val="24"/>
        </w:rPr>
        <w:t>481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31.05.2017 года, зарегистрированным в Минюсте 23.06.2017 рег</w:t>
      </w:r>
      <w:r w:rsidR="00B708C5"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. номер N 47139 (с изм. и доп. </w:t>
      </w:r>
      <w:r w:rsidR="00B708C5" w:rsidRPr="007707DE">
        <w:rPr>
          <w:rFonts w:ascii="Times New Roman" w:hAnsi="Times New Roman"/>
          <w:sz w:val="24"/>
          <w:szCs w:val="24"/>
        </w:rPr>
        <w:t>от 27.02.2023)</w:t>
      </w:r>
    </w:p>
    <w:p w14:paraId="5D8F452F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учебным планом (очной, очно-заочной форм обучения) по направлению подготовки 08.03.01 Строительство.</w:t>
      </w:r>
    </w:p>
    <w:p w14:paraId="5C5DFB2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1C791AA1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FF57F2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Автор: М.В. Князева – к.и.н, доцент, доцент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1ADDC75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(указать ФИО, ученую степень, ученое звание или должность)</w:t>
      </w:r>
    </w:p>
    <w:p w14:paraId="49361CB7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F881D5" w14:textId="395D98E1" w:rsidR="00001FFE" w:rsidRPr="00C66D01" w:rsidRDefault="00063E4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66D01">
        <w:rPr>
          <w:rFonts w:ascii="Times New Roman" w:hAnsi="Times New Roman"/>
          <w:sz w:val="24"/>
          <w:szCs w:val="24"/>
        </w:rPr>
        <w:t>Программа одобрена на заседании кафедры «Промышленное и гражданское строительство»</w:t>
      </w:r>
      <w:r w:rsidRPr="00C66D01">
        <w:rPr>
          <w:rFonts w:ascii="Times New Roman" w:hAnsi="Times New Roman"/>
          <w:color w:val="FF0000"/>
          <w:sz w:val="24"/>
          <w:szCs w:val="24"/>
        </w:rPr>
        <w:t xml:space="preserve"> (протокол № </w:t>
      </w:r>
      <w:r w:rsidR="00C66D01" w:rsidRPr="00C66D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C66D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C66D01" w:rsidRPr="00C66D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25.03</w:t>
      </w:r>
      <w:r w:rsidRPr="00C66D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</w:t>
      </w:r>
      <w:r w:rsidR="00366404" w:rsidRPr="00C66D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C66D01">
        <w:rPr>
          <w:rFonts w:ascii="Times New Roman" w:hAnsi="Times New Roman"/>
          <w:color w:val="FF0000"/>
          <w:sz w:val="24"/>
          <w:szCs w:val="24"/>
        </w:rPr>
        <w:t xml:space="preserve">). </w:t>
      </w:r>
    </w:p>
    <w:p w14:paraId="47998AB1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86A789F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A2612C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B76C707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BE1C8D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5A323A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45AF3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5FAA2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0F2D4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48BC7B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73A3A9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F5A504D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C785DF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678511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68BAD6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D47F88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2D4B71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B3E904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FF3CC8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CBA815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DFC2F40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EADB3BE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8D565D9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B13044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95730E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6B8519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DE05F3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096EF80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6EF27F" w14:textId="77777777" w:rsidR="00B02FEF" w:rsidRPr="007707DE" w:rsidRDefault="00B02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059ADC7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6C9B9D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9A943A" w14:textId="77777777" w:rsidR="00001FFE" w:rsidRPr="007707DE" w:rsidRDefault="00063E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353545C5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57C26218" w14:textId="77777777" w:rsidR="00001FFE" w:rsidRPr="007707DE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 xml:space="preserve">1.1. Цель освоения дисциплины </w:t>
      </w:r>
    </w:p>
    <w:p w14:paraId="573A1027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98A9569" w14:textId="77777777" w:rsidR="00001FFE" w:rsidRPr="007707DE" w:rsidRDefault="00063E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освоения дисциплины является: </w:t>
      </w:r>
    </w:p>
    <w:p w14:paraId="0492D6E8" w14:textId="77777777" w:rsidR="00001FFE" w:rsidRPr="007707DE" w:rsidRDefault="00063E4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 обучающихся / углубление уровня освоения обучающимися профессиональных компетенций, необходимых для решения следующих задач профессиональной деятельности</w:t>
      </w:r>
      <w:r w:rsidRPr="007707DE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104B3C21" w14:textId="77777777" w:rsidR="00001FFE" w:rsidRDefault="00063E4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Таблица 1 – Область профессиональной деятельности</w:t>
      </w:r>
    </w:p>
    <w:p w14:paraId="314E7A28" w14:textId="77777777" w:rsidR="00F601D7" w:rsidRDefault="00F601D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484"/>
        <w:gridCol w:w="5057"/>
      </w:tblGrid>
      <w:tr w:rsidR="00F601D7" w:rsidRPr="001D202F" w14:paraId="67FD903F" w14:textId="77777777" w:rsidTr="00366404">
        <w:tc>
          <w:tcPr>
            <w:tcW w:w="2666" w:type="dxa"/>
            <w:shd w:val="clear" w:color="auto" w:fill="E7E6E6"/>
          </w:tcPr>
          <w:p w14:paraId="2AB124E7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484" w:type="dxa"/>
            <w:shd w:val="clear" w:color="auto" w:fill="E7E6E6"/>
          </w:tcPr>
          <w:p w14:paraId="68E1799F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Типы задач </w:t>
            </w:r>
          </w:p>
          <w:p w14:paraId="2D03C272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профессиональной </w:t>
            </w:r>
          </w:p>
          <w:p w14:paraId="044768A8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057" w:type="dxa"/>
            <w:shd w:val="clear" w:color="auto" w:fill="E7E6E6"/>
          </w:tcPr>
          <w:p w14:paraId="4286B552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44E6DEC9" w14:textId="77777777" w:rsidR="00F601D7" w:rsidRPr="007605F0" w:rsidRDefault="00F601D7" w:rsidP="0058365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601D7" w:rsidRPr="0064343A" w14:paraId="7C27EDAF" w14:textId="77777777" w:rsidTr="00366404">
        <w:tc>
          <w:tcPr>
            <w:tcW w:w="2666" w:type="dxa"/>
            <w:vMerge w:val="restart"/>
          </w:tcPr>
          <w:p w14:paraId="0593A8D1" w14:textId="77777777" w:rsidR="00F601D7" w:rsidRPr="007605F0" w:rsidRDefault="00F601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Архитектура, проектирование, геодезия, топография и дизайн.</w:t>
            </w:r>
          </w:p>
          <w:p w14:paraId="0CC00AEF" w14:textId="77777777" w:rsidR="00F601D7" w:rsidRPr="007605F0" w:rsidRDefault="00F601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3E701E5C" w14:textId="77777777" w:rsidR="00F601D7" w:rsidRPr="007605F0" w:rsidRDefault="00F601D7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проектный</w:t>
            </w:r>
          </w:p>
        </w:tc>
        <w:tc>
          <w:tcPr>
            <w:tcW w:w="5057" w:type="dxa"/>
          </w:tcPr>
          <w:p w14:paraId="6E49775A" w14:textId="77777777" w:rsidR="00F601D7" w:rsidRPr="007605F0" w:rsidRDefault="00F601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Критический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605F0">
              <w:rPr>
                <w:rFonts w:ascii="Times New Roman" w:hAnsi="Times New Roman"/>
                <w:sz w:val="24"/>
                <w:szCs w:val="24"/>
              </w:rPr>
              <w:t xml:space="preserve"> оценка технических, </w:t>
            </w:r>
          </w:p>
          <w:p w14:paraId="13749FEC" w14:textId="77777777" w:rsidR="00F601D7" w:rsidRPr="007605F0" w:rsidRDefault="00F601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технологических и иных решений</w:t>
            </w:r>
          </w:p>
        </w:tc>
      </w:tr>
      <w:tr w:rsidR="00F601D7" w:rsidRPr="0064343A" w14:paraId="2F308F98" w14:textId="77777777" w:rsidTr="00366404">
        <w:tc>
          <w:tcPr>
            <w:tcW w:w="2666" w:type="dxa"/>
            <w:vMerge/>
          </w:tcPr>
          <w:p w14:paraId="22D64152" w14:textId="77777777" w:rsidR="00F601D7" w:rsidRPr="007605F0" w:rsidRDefault="00F601D7" w:rsidP="0058365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1094AC40" w14:textId="77777777" w:rsidR="00F601D7" w:rsidRPr="007605F0" w:rsidRDefault="00F601D7" w:rsidP="0058365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исполнительский</w:t>
            </w:r>
          </w:p>
        </w:tc>
        <w:tc>
          <w:tcPr>
            <w:tcW w:w="5057" w:type="dxa"/>
          </w:tcPr>
          <w:p w14:paraId="32A0D557" w14:textId="77777777" w:rsidR="00F601D7" w:rsidRPr="007605F0" w:rsidRDefault="00F601D7" w:rsidP="0058365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 xml:space="preserve">Выполнение и организационно – техническое сопровождение </w:t>
            </w:r>
          </w:p>
          <w:p w14:paraId="5F252606" w14:textId="77777777" w:rsidR="00F601D7" w:rsidRPr="007605F0" w:rsidRDefault="00F601D7" w:rsidP="0058365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605F0">
              <w:rPr>
                <w:rFonts w:ascii="Times New Roman" w:hAnsi="Times New Roman"/>
                <w:sz w:val="24"/>
                <w:szCs w:val="24"/>
              </w:rPr>
              <w:t>проектных работ. Выполнение обоснования проектных решений</w:t>
            </w:r>
          </w:p>
        </w:tc>
      </w:tr>
    </w:tbl>
    <w:p w14:paraId="750184C5" w14:textId="77777777" w:rsidR="00134694" w:rsidRDefault="00134694" w:rsidP="0013469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4F6F81" w14:textId="77777777" w:rsidR="00001FFE" w:rsidRPr="007707DE" w:rsidRDefault="00063E4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стандартами.</w:t>
      </w:r>
    </w:p>
    <w:p w14:paraId="40757E1B" w14:textId="77777777" w:rsidR="00001FFE" w:rsidRPr="007707DE" w:rsidRDefault="00001F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3AE44" w14:textId="77777777" w:rsidR="00001FFE" w:rsidRPr="007707DE" w:rsidRDefault="00001FF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16C73" w14:textId="77777777" w:rsidR="00001FFE" w:rsidRPr="007707DE" w:rsidRDefault="00063E4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Таблица 2 – Наименование профессиональных стандартов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551"/>
        <w:gridCol w:w="5245"/>
      </w:tblGrid>
      <w:tr w:rsidR="007707DE" w:rsidRPr="007707DE" w14:paraId="37F0633D" w14:textId="77777777">
        <w:trPr>
          <w:trHeight w:val="147"/>
          <w:tblHeader/>
        </w:trPr>
        <w:tc>
          <w:tcPr>
            <w:tcW w:w="2298" w:type="dxa"/>
            <w:shd w:val="clear" w:color="auto" w:fill="D9D9D9"/>
          </w:tcPr>
          <w:p w14:paraId="1EDA5A7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14:paraId="39CD1CC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Профессиональных</w:t>
            </w:r>
          </w:p>
          <w:p w14:paraId="0CD7170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стандартов (ПС)</w:t>
            </w:r>
          </w:p>
        </w:tc>
        <w:tc>
          <w:tcPr>
            <w:tcW w:w="2551" w:type="dxa"/>
            <w:shd w:val="clear" w:color="auto" w:fill="D9D9D9"/>
          </w:tcPr>
          <w:p w14:paraId="329B3B9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5245" w:type="dxa"/>
            <w:shd w:val="clear" w:color="auto" w:fill="D9D9D9"/>
          </w:tcPr>
          <w:p w14:paraId="084AC83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7707DE" w:rsidRPr="007707DE" w14:paraId="4CC83EFF" w14:textId="77777777">
        <w:trPr>
          <w:trHeight w:val="660"/>
        </w:trPr>
        <w:tc>
          <w:tcPr>
            <w:tcW w:w="2298" w:type="dxa"/>
            <w:vMerge w:val="restart"/>
          </w:tcPr>
          <w:p w14:paraId="1C1BF2E7" w14:textId="77777777" w:rsidR="00B02FEF" w:rsidRPr="007707DE" w:rsidRDefault="00B02FEF" w:rsidP="00B02FEF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10.015 «Специалист по организации архитектурно-строительного проектирования</w:t>
            </w:r>
            <w:r w:rsidRPr="007707D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7742564A" w14:textId="77777777" w:rsidR="00B02FEF" w:rsidRPr="007707DE" w:rsidRDefault="00B02FEF" w:rsidP="00B02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Организация архитектурно-строительного проектирования объектов капитального строительства</w:t>
            </w:r>
          </w:p>
        </w:tc>
        <w:tc>
          <w:tcPr>
            <w:tcW w:w="5245" w:type="dxa"/>
          </w:tcPr>
          <w:p w14:paraId="46F554EF" w14:textId="77777777" w:rsidR="00B02FEF" w:rsidRPr="007707DE" w:rsidRDefault="00B02FEF" w:rsidP="00B02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</w:tr>
      <w:tr w:rsidR="007707DE" w:rsidRPr="007707DE" w14:paraId="19C03415" w14:textId="77777777">
        <w:trPr>
          <w:trHeight w:val="660"/>
        </w:trPr>
        <w:tc>
          <w:tcPr>
            <w:tcW w:w="2298" w:type="dxa"/>
            <w:vMerge/>
          </w:tcPr>
          <w:p w14:paraId="3925A53D" w14:textId="77777777" w:rsidR="00B02FEF" w:rsidRPr="007707DE" w:rsidRDefault="00B02FEF" w:rsidP="00B0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440DE83" w14:textId="77777777" w:rsidR="00B02FEF" w:rsidRPr="007707DE" w:rsidRDefault="00B02FEF" w:rsidP="00B02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77A5411F" w14:textId="77777777" w:rsidR="00B02FEF" w:rsidRPr="007707DE" w:rsidRDefault="00B02FEF" w:rsidP="00B02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А/02.7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Подготовка организационно-распорядительной документации по объектам капитального строительства</w:t>
            </w:r>
          </w:p>
        </w:tc>
      </w:tr>
      <w:tr w:rsidR="007707DE" w:rsidRPr="007707DE" w14:paraId="3E18FBF3" w14:textId="77777777">
        <w:trPr>
          <w:trHeight w:val="660"/>
        </w:trPr>
        <w:tc>
          <w:tcPr>
            <w:tcW w:w="2298" w:type="dxa"/>
            <w:vMerge/>
          </w:tcPr>
          <w:p w14:paraId="7D9AB9CE" w14:textId="77777777" w:rsidR="00B02FEF" w:rsidRPr="007707DE" w:rsidRDefault="00B02FEF" w:rsidP="00B02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3D70C2C" w14:textId="77777777" w:rsidR="00B02FEF" w:rsidRPr="007707DE" w:rsidRDefault="00B02FEF" w:rsidP="00B02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14:paraId="5BFAC308" w14:textId="77777777" w:rsidR="00B02FEF" w:rsidRPr="007707DE" w:rsidRDefault="00B02FEF" w:rsidP="00B02F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А/03.7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Контроль разработки и выпуска разделов проектной и рабочей документации для объектов капитального строительства</w:t>
            </w:r>
          </w:p>
        </w:tc>
      </w:tr>
    </w:tbl>
    <w:p w14:paraId="5F865E49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0DBFB86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>1.2. Перечень планируемых результатов обучения по дисциплине</w:t>
      </w:r>
    </w:p>
    <w:p w14:paraId="524D17D3" w14:textId="77777777" w:rsidR="00001FFE" w:rsidRPr="007707DE" w:rsidRDefault="00063E4E">
      <w:pPr>
        <w:pStyle w:val="ConsPlusNormal"/>
        <w:ind w:right="-1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7DE">
        <w:rPr>
          <w:rFonts w:ascii="Times New Roman" w:hAnsi="Times New Roman" w:cs="Times New Roman"/>
          <w:sz w:val="24"/>
          <w:szCs w:val="24"/>
        </w:rPr>
        <w:t>В результате освоения дисциплины «Архитектурно-конструктивное проектирование жилых зданий» у обучающегося формируются следующие профессиональные компетенции ПК-2, ПК-</w:t>
      </w:r>
      <w:r w:rsidR="00E04B74">
        <w:rPr>
          <w:rFonts w:ascii="Times New Roman" w:hAnsi="Times New Roman" w:cs="Times New Roman"/>
          <w:sz w:val="24"/>
          <w:szCs w:val="24"/>
        </w:rPr>
        <w:t>5</w:t>
      </w:r>
      <w:r w:rsidRPr="007707DE">
        <w:rPr>
          <w:rFonts w:ascii="Times New Roman" w:hAnsi="Times New Roman" w:cs="Times New Roman"/>
          <w:sz w:val="24"/>
          <w:szCs w:val="24"/>
        </w:rPr>
        <w:t>.</w:t>
      </w:r>
    </w:p>
    <w:p w14:paraId="7297D2D0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Содержание указанных компетенций и перечень планируемых результатов обучения по данной дисциплине представлены в таблице 3.</w:t>
      </w:r>
    </w:p>
    <w:p w14:paraId="457F7B9C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B5E7DD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3– Планируемые результаты обучения по дисциплине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39"/>
        <w:gridCol w:w="3975"/>
        <w:gridCol w:w="1842"/>
      </w:tblGrid>
      <w:tr w:rsidR="007707DE" w:rsidRPr="007707DE" w14:paraId="5F24966C" w14:textId="77777777">
        <w:tc>
          <w:tcPr>
            <w:tcW w:w="1809" w:type="dxa"/>
            <w:shd w:val="clear" w:color="auto" w:fill="D9D9D9"/>
          </w:tcPr>
          <w:p w14:paraId="4B8CDB1B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439" w:type="dxa"/>
            <w:shd w:val="clear" w:color="auto" w:fill="D9D9D9"/>
          </w:tcPr>
          <w:p w14:paraId="75BE8222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</w:t>
            </w:r>
          </w:p>
          <w:p w14:paraId="28933EB3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</w:t>
            </w:r>
          </w:p>
        </w:tc>
        <w:tc>
          <w:tcPr>
            <w:tcW w:w="3975" w:type="dxa"/>
            <w:shd w:val="clear" w:color="auto" w:fill="D9D9D9"/>
          </w:tcPr>
          <w:p w14:paraId="33D925AE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842" w:type="dxa"/>
            <w:shd w:val="clear" w:color="auto" w:fill="D9D9D9"/>
          </w:tcPr>
          <w:p w14:paraId="2C875715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Основание (ПС) для ПК</w:t>
            </w:r>
          </w:p>
        </w:tc>
      </w:tr>
      <w:tr w:rsidR="007707DE" w:rsidRPr="007707DE" w14:paraId="77134868" w14:textId="77777777" w:rsidTr="005358F7">
        <w:trPr>
          <w:trHeight w:val="983"/>
        </w:trPr>
        <w:tc>
          <w:tcPr>
            <w:tcW w:w="1809" w:type="dxa"/>
            <w:shd w:val="clear" w:color="auto" w:fill="auto"/>
          </w:tcPr>
          <w:p w14:paraId="19AB8640" w14:textId="77777777" w:rsidR="007707DE" w:rsidRPr="007707DE" w:rsidRDefault="007707DE" w:rsidP="005358F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ПК-2 О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рганизация подготовительного процесса разработки</w:t>
            </w:r>
          </w:p>
          <w:p w14:paraId="644A16FF" w14:textId="77777777" w:rsidR="007707DE" w:rsidRPr="007707DE" w:rsidRDefault="007707DE" w:rsidP="005358F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документации,</w:t>
            </w:r>
          </w:p>
          <w:p w14:paraId="09611500" w14:textId="77777777" w:rsidR="007707DE" w:rsidRPr="007707DE" w:rsidRDefault="007707DE" w:rsidP="005358F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необходимой для выполнения строительно-монтажных работ</w:t>
            </w:r>
          </w:p>
        </w:tc>
        <w:tc>
          <w:tcPr>
            <w:tcW w:w="2439" w:type="dxa"/>
            <w:shd w:val="clear" w:color="auto" w:fill="auto"/>
          </w:tcPr>
          <w:p w14:paraId="6C6F44BD" w14:textId="77777777" w:rsidR="007707DE" w:rsidRPr="007707DE" w:rsidRDefault="007707DE" w:rsidP="005358F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ПК-2.1. Составление задания на проектирование объекта капитального строительства</w:t>
            </w:r>
          </w:p>
          <w:p w14:paraId="03ACF928" w14:textId="77777777" w:rsidR="007707DE" w:rsidRPr="007707DE" w:rsidRDefault="007707DE" w:rsidP="005358F7">
            <w:pPr>
              <w:tabs>
                <w:tab w:val="left" w:pos="7269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(строительство, реконструкция, капитальный ремонт)</w:t>
            </w:r>
          </w:p>
          <w:p w14:paraId="1DDF15A0" w14:textId="77777777" w:rsidR="007707DE" w:rsidRPr="007707DE" w:rsidRDefault="007707DE" w:rsidP="005358F7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75" w:type="dxa"/>
          </w:tcPr>
          <w:p w14:paraId="124D6768" w14:textId="77777777" w:rsidR="007707DE" w:rsidRPr="007707DE" w:rsidRDefault="007707DE" w:rsidP="00535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Правила выполнения и оформления технической документации. 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  <w:p w14:paraId="3E84B0D0" w14:textId="77777777" w:rsidR="007707DE" w:rsidRPr="007707DE" w:rsidRDefault="007707DE" w:rsidP="00535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Применять требования нормативных правовых актов, нормативно-технических и нормативно-методических документов по проектированию и строительству для анализа имеющейся информации по проектируемому объекту </w:t>
            </w:r>
          </w:p>
          <w:p w14:paraId="037FDF9A" w14:textId="77777777" w:rsidR="007707DE" w:rsidRPr="007707DE" w:rsidRDefault="007707DE" w:rsidP="00535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Анализом имеющейся информации по проектируемому объекту</w:t>
            </w:r>
          </w:p>
        </w:tc>
        <w:tc>
          <w:tcPr>
            <w:tcW w:w="1842" w:type="dxa"/>
          </w:tcPr>
          <w:p w14:paraId="5BB1C7B9" w14:textId="77777777" w:rsidR="007707DE" w:rsidRPr="007707DE" w:rsidRDefault="007707DE" w:rsidP="005358F7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Анализ требований к профессиональным компетенциям,</w:t>
            </w:r>
          </w:p>
          <w:p w14:paraId="4E47E790" w14:textId="77777777" w:rsidR="007707DE" w:rsidRPr="007707DE" w:rsidRDefault="007707DE" w:rsidP="005358F7">
            <w:pPr>
              <w:tabs>
                <w:tab w:val="left" w:pos="7269"/>
              </w:tabs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консультации с</w:t>
            </w:r>
          </w:p>
          <w:p w14:paraId="378B539C" w14:textId="77777777" w:rsidR="007707DE" w:rsidRPr="007707DE" w:rsidRDefault="007707DE" w:rsidP="005358F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ведущими работодателями</w:t>
            </w:r>
          </w:p>
        </w:tc>
      </w:tr>
      <w:tr w:rsidR="007707DE" w:rsidRPr="007707DE" w14:paraId="7534B98D" w14:textId="77777777">
        <w:trPr>
          <w:trHeight w:val="70"/>
        </w:trPr>
        <w:tc>
          <w:tcPr>
            <w:tcW w:w="1809" w:type="dxa"/>
            <w:vMerge w:val="restart"/>
            <w:shd w:val="clear" w:color="auto" w:fill="auto"/>
          </w:tcPr>
          <w:p w14:paraId="39CDBB96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Пк-5 Способен разрабатывать</w:t>
            </w:r>
          </w:p>
          <w:p w14:paraId="24A2426F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техническую</w:t>
            </w:r>
          </w:p>
          <w:p w14:paraId="7FDB6719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документацию на</w:t>
            </w:r>
          </w:p>
          <w:p w14:paraId="1F0F34ED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различных стадиях</w:t>
            </w:r>
          </w:p>
          <w:p w14:paraId="256E31E7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разработки проекта</w:t>
            </w:r>
          </w:p>
          <w:p w14:paraId="0F7D418A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зданий, строений и</w:t>
            </w:r>
          </w:p>
          <w:p w14:paraId="5347FDB5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сооружений с обеспечением</w:t>
            </w:r>
          </w:p>
          <w:p w14:paraId="0BDCF9E6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соответствия проектов заданию, стандартам,</w:t>
            </w:r>
          </w:p>
          <w:p w14:paraId="376BAAAC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техническим условиям и другим нормативным</w:t>
            </w:r>
          </w:p>
          <w:p w14:paraId="387F5237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документам</w:t>
            </w:r>
          </w:p>
        </w:tc>
        <w:tc>
          <w:tcPr>
            <w:tcW w:w="2439" w:type="dxa"/>
            <w:shd w:val="clear" w:color="auto" w:fill="auto"/>
          </w:tcPr>
          <w:p w14:paraId="0781D7A2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ПК5.1 Выбор варианта компоновок и планировочных решений с учетом требований технологической функциональности объекта капитального строительства, в том числе с обеспечением доступности ММГ.</w:t>
            </w:r>
          </w:p>
          <w:p w14:paraId="1B3A188D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</w:tcPr>
          <w:p w14:paraId="1ECCA3A1" w14:textId="77777777" w:rsidR="00001FFE" w:rsidRPr="007707DE" w:rsidRDefault="00063E4E">
            <w:pPr>
              <w:pStyle w:val="Default"/>
              <w:numPr>
                <w:ilvl w:val="0"/>
                <w:numId w:val="2"/>
              </w:numPr>
              <w:tabs>
                <w:tab w:val="left" w:pos="400"/>
              </w:tabs>
              <w:ind w:left="0" w:firstLine="0"/>
              <w:rPr>
                <w:color w:val="auto"/>
              </w:rPr>
            </w:pPr>
            <w:r w:rsidRPr="007707DE">
              <w:rPr>
                <w:b/>
                <w:color w:val="auto"/>
              </w:rPr>
              <w:t xml:space="preserve">Знать: </w:t>
            </w:r>
            <w:r w:rsidRPr="007707DE">
              <w:rPr>
                <w:color w:val="auto"/>
                <w:shd w:val="clear" w:color="auto" w:fill="FFFFFF"/>
              </w:rPr>
              <w:t>общие сведения об архитектурном проектировании;</w:t>
            </w:r>
          </w:p>
          <w:p w14:paraId="2BAE1921" w14:textId="77777777" w:rsidR="00001FFE" w:rsidRPr="007707DE" w:rsidRDefault="00063E4E">
            <w:pPr>
              <w:pStyle w:val="Default"/>
              <w:numPr>
                <w:ilvl w:val="0"/>
                <w:numId w:val="2"/>
              </w:numPr>
              <w:tabs>
                <w:tab w:val="left" w:pos="400"/>
              </w:tabs>
              <w:ind w:left="0" w:firstLine="0"/>
              <w:rPr>
                <w:color w:val="auto"/>
              </w:rPr>
            </w:pPr>
            <w:r w:rsidRPr="007707DE">
              <w:rPr>
                <w:color w:val="auto"/>
              </w:rPr>
              <w:t>нормы проектирования зданий</w:t>
            </w:r>
          </w:p>
          <w:p w14:paraId="5106BEF6" w14:textId="77777777" w:rsidR="00001FFE" w:rsidRPr="007707DE" w:rsidRDefault="00063E4E">
            <w:pPr>
              <w:pStyle w:val="Default"/>
              <w:numPr>
                <w:ilvl w:val="0"/>
                <w:numId w:val="2"/>
              </w:numPr>
              <w:tabs>
                <w:tab w:val="left" w:pos="400"/>
              </w:tabs>
              <w:ind w:left="0" w:firstLine="0"/>
              <w:rPr>
                <w:color w:val="auto"/>
              </w:rPr>
            </w:pPr>
            <w:r w:rsidRPr="007707DE">
              <w:rPr>
                <w:color w:val="auto"/>
              </w:rPr>
              <w:t>основные типы жилых зданий;</w:t>
            </w:r>
          </w:p>
          <w:p w14:paraId="0AD8B125" w14:textId="77777777" w:rsidR="00001FFE" w:rsidRPr="007707DE" w:rsidRDefault="00063E4E">
            <w:pPr>
              <w:pStyle w:val="af2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разработке архитектурных проектов согласно градостроительным, функциональным и эстетическим, требованиям;</w:t>
            </w:r>
          </w:p>
          <w:p w14:paraId="3610A0C0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прорабатывать планировочную структуру проектируемых объектов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6F3A417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Владеть: 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основами современных методов проектирования сооружений, систем инженерного оборудования зданий, населенных мест и городов</w:t>
            </w:r>
          </w:p>
          <w:p w14:paraId="3BEAE4FE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3D5FA78F" w14:textId="77777777" w:rsidR="00B02FEF" w:rsidRPr="007707DE" w:rsidRDefault="00B02FEF" w:rsidP="00B02FE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«Специалист по организации архитектурно-строительного проектирования</w:t>
            </w:r>
          </w:p>
          <w:p w14:paraId="19ABF723" w14:textId="77777777" w:rsidR="00001FFE" w:rsidRPr="007707DE" w:rsidRDefault="00001FFE">
            <w:pPr>
              <w:spacing w:after="0" w:line="240" w:lineRule="auto"/>
              <w:ind w:left="57" w:right="57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7707DE" w:rsidRPr="007707DE" w14:paraId="39CC20FD" w14:textId="77777777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02BF4D23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7FFEF561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ПК-5.6. Оформление общих данных к конструктивному разделу проектной (рабочей) документации объекта капитального строительства</w:t>
            </w:r>
            <w:r w:rsidRPr="007707D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5" w:type="dxa"/>
          </w:tcPr>
          <w:p w14:paraId="731876E2" w14:textId="77777777" w:rsidR="00001FFE" w:rsidRPr="007707DE" w:rsidRDefault="00063E4E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основные законы геометрического формирования, построения и взаимного пересечения моделей плоскости и пространства.</w:t>
            </w:r>
          </w:p>
          <w:p w14:paraId="0C95BB8F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выполнять и читать чертежи зданий, сооружений, конструкций, составления конструкторской документации и деталей. </w:t>
            </w:r>
          </w:p>
          <w:p w14:paraId="67490F60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необходимыми навыками для выполнения и чтения чертежей зданий, сооружений, конструкций, составления конструкторской документации и деталей.</w:t>
            </w:r>
          </w:p>
        </w:tc>
        <w:tc>
          <w:tcPr>
            <w:tcW w:w="1842" w:type="dxa"/>
            <w:vMerge/>
          </w:tcPr>
          <w:p w14:paraId="78DFB914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754B87BC" w14:textId="77777777">
        <w:trPr>
          <w:trHeight w:val="2670"/>
        </w:trPr>
        <w:tc>
          <w:tcPr>
            <w:tcW w:w="1809" w:type="dxa"/>
            <w:vMerge/>
            <w:shd w:val="clear" w:color="auto" w:fill="auto"/>
          </w:tcPr>
          <w:p w14:paraId="671A52F7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439" w:type="dxa"/>
            <w:shd w:val="clear" w:color="auto" w:fill="auto"/>
          </w:tcPr>
          <w:p w14:paraId="77EDAB63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ПК-5.7 Представление и защита результатов работ по расчетному обоснованию и конструированию</w:t>
            </w:r>
          </w:p>
          <w:p w14:paraId="73D4F71D" w14:textId="77777777" w:rsidR="00001FFE" w:rsidRPr="007707DE" w:rsidRDefault="00063E4E">
            <w:pPr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строительных конструкций объекта</w:t>
            </w:r>
          </w:p>
          <w:p w14:paraId="4C190101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975" w:type="dxa"/>
          </w:tcPr>
          <w:p w14:paraId="76486BBC" w14:textId="77777777" w:rsidR="00001FFE" w:rsidRPr="007707DE" w:rsidRDefault="00063E4E">
            <w:pPr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информационные, компьютерные и сетевые технологии.</w:t>
            </w:r>
          </w:p>
          <w:p w14:paraId="535A0C79" w14:textId="77777777" w:rsidR="00001FFE" w:rsidRPr="007707DE" w:rsidRDefault="00063E4E">
            <w:pPr>
              <w:pStyle w:val="33"/>
              <w:widowControl w:val="0"/>
              <w:autoSpaceDE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осуществлять поиск, хранение, обработку и анализ информации из различных источников и баз данных, представлять ее в требуемом формате.</w:t>
            </w:r>
          </w:p>
          <w:p w14:paraId="409D5D7E" w14:textId="77777777" w:rsidR="00001FFE" w:rsidRPr="007707DE" w:rsidRDefault="00063E4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Владеть: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навыками поиска, хранения, обработки и анализа информации из различных источников и баз данных.</w:t>
            </w:r>
          </w:p>
        </w:tc>
        <w:tc>
          <w:tcPr>
            <w:tcW w:w="1842" w:type="dxa"/>
            <w:vMerge/>
          </w:tcPr>
          <w:p w14:paraId="701874F3" w14:textId="77777777" w:rsidR="00001FFE" w:rsidRPr="007707DE" w:rsidRDefault="00001FF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A32211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EE03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>2 Место дисциплины в структуре образовательной программы</w:t>
      </w:r>
    </w:p>
    <w:p w14:paraId="20CD339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Дисциплина «Архитектурно-конструктивное проектирование жилых зданий» входит в состав дисциплин части, формируемой участниками образовательных отношений образовательной программы бакалавриата по направлению подготовки 08.03.01 Строительство. </w:t>
      </w:r>
    </w:p>
    <w:p w14:paraId="7B4100D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Дисциплины, на освоении которых базируется дисциплина </w:t>
      </w:r>
      <w:r w:rsidRPr="007707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«Архитектурно-конструктивное проектирование жилых зданий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707DE">
        <w:rPr>
          <w:rFonts w:ascii="Times New Roman" w:hAnsi="Times New Roman"/>
          <w:sz w:val="24"/>
          <w:szCs w:val="24"/>
        </w:rPr>
        <w:t>»:</w:t>
      </w:r>
    </w:p>
    <w:p w14:paraId="07CB3CC3" w14:textId="77777777" w:rsidR="00001FFE" w:rsidRPr="007707DE" w:rsidRDefault="00063E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707DE">
        <w:rPr>
          <w:rFonts w:ascii="Times New Roman" w:hAnsi="Times New Roman"/>
          <w:sz w:val="24"/>
          <w:szCs w:val="24"/>
        </w:rPr>
        <w:t>Введение в профессию</w:t>
      </w:r>
    </w:p>
    <w:p w14:paraId="1AE6BEE9" w14:textId="77777777" w:rsidR="00001FFE" w:rsidRPr="007707DE" w:rsidRDefault="00063E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Начертательная геометрия и инженерная графика</w:t>
      </w:r>
    </w:p>
    <w:p w14:paraId="2136C1B8" w14:textId="77777777" w:rsidR="00001FFE" w:rsidRPr="007707DE" w:rsidRDefault="00063E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Строительные материалы</w:t>
      </w:r>
    </w:p>
    <w:p w14:paraId="4CB277D9" w14:textId="77777777" w:rsidR="00001FFE" w:rsidRPr="007707DE" w:rsidRDefault="00063E4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Основы архитектуры и строительных конструкций</w:t>
      </w:r>
    </w:p>
    <w:p w14:paraId="75ACAF06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ab/>
      </w:r>
    </w:p>
    <w:p w14:paraId="7CC3684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Дисциплины, для которых необходимы знания, умения, навыки, приобретаемые в результате изучения дисциплины «</w:t>
      </w:r>
      <w:r w:rsidRPr="007707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жилых зданий</w:t>
      </w:r>
      <w:r w:rsidRPr="007707DE">
        <w:rPr>
          <w:rFonts w:ascii="Times New Roman" w:hAnsi="Times New Roman"/>
          <w:sz w:val="24"/>
          <w:szCs w:val="24"/>
        </w:rPr>
        <w:t xml:space="preserve">»: </w:t>
      </w:r>
    </w:p>
    <w:p w14:paraId="6F8513D5" w14:textId="77777777" w:rsidR="00001FFE" w:rsidRPr="007707DE" w:rsidRDefault="00063E4E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«</w:t>
      </w:r>
      <w:r w:rsidRPr="007707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общественных зданий</w:t>
      </w:r>
      <w:r w:rsidRPr="007707DE">
        <w:rPr>
          <w:rFonts w:ascii="Times New Roman" w:hAnsi="Times New Roman"/>
          <w:sz w:val="24"/>
          <w:szCs w:val="24"/>
        </w:rPr>
        <w:t xml:space="preserve">»; </w:t>
      </w:r>
    </w:p>
    <w:p w14:paraId="5F56C5B1" w14:textId="77777777" w:rsidR="00001FFE" w:rsidRPr="007707DE" w:rsidRDefault="00063E4E">
      <w:pPr>
        <w:pStyle w:val="af2"/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«</w:t>
      </w:r>
      <w:r w:rsidRPr="007707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Архитектурно-конструктивное проектирование промышленных зданий</w:t>
      </w:r>
      <w:r w:rsidRPr="007707DE">
        <w:rPr>
          <w:rFonts w:ascii="Times New Roman" w:hAnsi="Times New Roman"/>
          <w:sz w:val="24"/>
          <w:szCs w:val="24"/>
        </w:rPr>
        <w:t xml:space="preserve">»; </w:t>
      </w:r>
    </w:p>
    <w:p w14:paraId="1EEB061F" w14:textId="77777777" w:rsidR="00001FFE" w:rsidRPr="007707DE" w:rsidRDefault="00063E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Государственная итоговая аттестация.</w:t>
      </w:r>
    </w:p>
    <w:p w14:paraId="39569F8A" w14:textId="77777777" w:rsidR="00001FFE" w:rsidRPr="007707DE" w:rsidRDefault="00001FF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B334786" w14:textId="77777777" w:rsidR="00001FFE" w:rsidRPr="007707DE" w:rsidRDefault="00063E4E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Основные положения дисциплины в дальнейшем будут использованы при прохождении практики и выполнении выпускной квалификационной работы.</w:t>
      </w:r>
    </w:p>
    <w:p w14:paraId="094BCA15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943868" w14:textId="77777777" w:rsidR="00001FFE" w:rsidRPr="007707DE" w:rsidRDefault="00063E4E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содержание дисциплины</w:t>
      </w:r>
    </w:p>
    <w:p w14:paraId="4044D123" w14:textId="77777777" w:rsidR="00585EDF" w:rsidRPr="007707DE" w:rsidRDefault="00063E4E">
      <w:pPr>
        <w:spacing w:after="0" w:line="240" w:lineRule="auto"/>
        <w:ind w:firstLine="567"/>
        <w:jc w:val="both"/>
        <w:rPr>
          <w:rStyle w:val="FontStyle35"/>
          <w:rFonts w:eastAsia="Times New Roman"/>
          <w:color w:val="auto"/>
          <w:sz w:val="24"/>
          <w:szCs w:val="24"/>
          <w:lang w:eastAsia="ru-RU"/>
        </w:rPr>
      </w:pP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Общая трудоемкость дисциплины составляет </w:t>
      </w:r>
      <w:r w:rsidR="00585EDF"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>5</w:t>
      </w: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зачетных единиц, т.е. </w:t>
      </w:r>
      <w:r w:rsidR="00585EDF"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>180</w:t>
      </w: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часов, из которых </w:t>
      </w:r>
      <w:r w:rsidR="00585EDF"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>90</w:t>
      </w: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академических часа аудиторная работа, в т.ч. </w:t>
      </w:r>
      <w:r w:rsidR="00585EDF"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>36</w:t>
      </w: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лекционных занятий, 54 практических занятий. Самостоятельная работа студентов составляет </w:t>
      </w:r>
      <w:r w:rsidR="00585EDF"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>90</w:t>
      </w:r>
      <w:r w:rsidRPr="007707DE">
        <w:rPr>
          <w:rStyle w:val="FontStyle35"/>
          <w:rFonts w:eastAsia="Times New Roman"/>
          <w:color w:val="auto"/>
          <w:sz w:val="24"/>
          <w:szCs w:val="24"/>
          <w:lang w:eastAsia="ru-RU"/>
        </w:rPr>
        <w:t xml:space="preserve"> часа. </w:t>
      </w:r>
    </w:p>
    <w:p w14:paraId="2B180003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Объем дисциплины «Архитектурно-конструктивное проектирование жилых зданий»</w:t>
      </w:r>
      <w:r w:rsidR="00585EDF" w:rsidRPr="007707DE">
        <w:rPr>
          <w:rFonts w:ascii="Times New Roman" w:hAnsi="Times New Roman"/>
          <w:sz w:val="24"/>
          <w:szCs w:val="24"/>
        </w:rPr>
        <w:t xml:space="preserve"> </w:t>
      </w:r>
      <w:r w:rsidRPr="007707DE">
        <w:rPr>
          <w:rFonts w:ascii="Times New Roman" w:hAnsi="Times New Roman"/>
          <w:sz w:val="24"/>
          <w:szCs w:val="24"/>
        </w:rPr>
        <w:t>в академических часах с распределением по видам учебных занятий указан в таблицах 4 и 5 для очной и очно-заочной форм обучения соответственно.</w:t>
      </w:r>
    </w:p>
    <w:p w14:paraId="52C533D4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622374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4 − Объем дисциплины «Архитектурно-конструктивное проектирование жилых зданий»в академических часах (для 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7707DE" w:rsidRPr="007707DE" w14:paraId="4DA7CA21" w14:textId="77777777">
        <w:trPr>
          <w:tblHeader/>
        </w:trPr>
        <w:tc>
          <w:tcPr>
            <w:tcW w:w="3628" w:type="pct"/>
            <w:shd w:val="clear" w:color="auto" w:fill="D9D9D9"/>
          </w:tcPr>
          <w:p w14:paraId="39F7185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26560465"/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576EB87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7707DE" w:rsidRPr="007707DE" w14:paraId="6F9B546D" w14:textId="77777777">
        <w:tc>
          <w:tcPr>
            <w:tcW w:w="3628" w:type="pct"/>
            <w:shd w:val="clear" w:color="auto" w:fill="auto"/>
          </w:tcPr>
          <w:p w14:paraId="39023B77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Формат изучения дисциплины 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25B01827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7707DE" w:rsidRPr="007707DE" w14:paraId="30D962FC" w14:textId="77777777">
        <w:tc>
          <w:tcPr>
            <w:tcW w:w="3628" w:type="pct"/>
            <w:shd w:val="clear" w:color="auto" w:fill="auto"/>
          </w:tcPr>
          <w:p w14:paraId="3502C5A5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46652215" w14:textId="77777777" w:rsidR="00001FFE" w:rsidRPr="007707DE" w:rsidRDefault="00063E4E">
            <w:pPr>
              <w:tabs>
                <w:tab w:val="center" w:pos="1244"/>
                <w:tab w:val="right" w:pos="24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  <w:t>180</w:t>
            </w:r>
            <w:r w:rsidRPr="007707DE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ab/>
            </w:r>
          </w:p>
        </w:tc>
      </w:tr>
      <w:tr w:rsidR="007707DE" w:rsidRPr="007707DE" w14:paraId="191584B3" w14:textId="77777777">
        <w:tc>
          <w:tcPr>
            <w:tcW w:w="3628" w:type="pct"/>
            <w:shd w:val="clear" w:color="auto" w:fill="auto"/>
          </w:tcPr>
          <w:p w14:paraId="1EB731D8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74FFEC34" w14:textId="2B7A2675" w:rsidR="00001FFE" w:rsidRPr="002F5587" w:rsidRDefault="00A53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  <w:r w:rsidR="00063E4E" w:rsidRPr="002F5587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36</w:t>
            </w:r>
          </w:p>
        </w:tc>
      </w:tr>
      <w:tr w:rsidR="007707DE" w:rsidRPr="007707DE" w14:paraId="22A80279" w14:textId="77777777">
        <w:tc>
          <w:tcPr>
            <w:tcW w:w="3628" w:type="pct"/>
            <w:shd w:val="clear" w:color="auto" w:fill="auto"/>
          </w:tcPr>
          <w:p w14:paraId="6990799A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занятия лекционного типа 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6695FA16" w14:textId="6E9DA263" w:rsidR="00001FFE" w:rsidRPr="002F5587" w:rsidRDefault="00DB5D92" w:rsidP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  <w:r w:rsidR="00063E4E"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/ </w:t>
            </w: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</w:t>
            </w:r>
          </w:p>
        </w:tc>
      </w:tr>
      <w:tr w:rsidR="007707DE" w:rsidRPr="007707DE" w14:paraId="51F6F78D" w14:textId="77777777">
        <w:tc>
          <w:tcPr>
            <w:tcW w:w="3628" w:type="pct"/>
            <w:shd w:val="clear" w:color="auto" w:fill="auto"/>
          </w:tcPr>
          <w:p w14:paraId="2273A5B0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 семинарского типа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49A82096" w14:textId="4588F21A" w:rsidR="00001FFE" w:rsidRPr="002F5587" w:rsidRDefault="00DB5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558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18 / 18</w:t>
            </w:r>
          </w:p>
        </w:tc>
      </w:tr>
      <w:tr w:rsidR="007707DE" w:rsidRPr="007707DE" w14:paraId="4AC2E1FB" w14:textId="77777777">
        <w:tc>
          <w:tcPr>
            <w:tcW w:w="3628" w:type="pct"/>
            <w:shd w:val="clear" w:color="auto" w:fill="auto"/>
          </w:tcPr>
          <w:p w14:paraId="0A83CCFE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372" w:type="pct"/>
          </w:tcPr>
          <w:p w14:paraId="7D5BEDE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- / -</w:t>
            </w:r>
          </w:p>
        </w:tc>
      </w:tr>
      <w:tr w:rsidR="00DB5D92" w:rsidRPr="007707DE" w14:paraId="0625FAF4" w14:textId="77777777">
        <w:tc>
          <w:tcPr>
            <w:tcW w:w="3628" w:type="pct"/>
            <w:shd w:val="clear" w:color="auto" w:fill="auto"/>
          </w:tcPr>
          <w:p w14:paraId="37B959BB" w14:textId="7E7D92BA" w:rsidR="00DB5D92" w:rsidRPr="007707DE" w:rsidRDefault="00DB5D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pct"/>
          </w:tcPr>
          <w:p w14:paraId="5CB42616" w14:textId="69806A5E" w:rsidR="00DB5D92" w:rsidRPr="007707DE" w:rsidRDefault="00DB5D92" w:rsidP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7707DE" w:rsidRPr="007707DE" w14:paraId="1A61A515" w14:textId="77777777">
        <w:tc>
          <w:tcPr>
            <w:tcW w:w="3628" w:type="pct"/>
            <w:shd w:val="clear" w:color="auto" w:fill="auto"/>
          </w:tcPr>
          <w:p w14:paraId="3164280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Самостоятельная работа всего, в т.ч.:</w:t>
            </w:r>
          </w:p>
        </w:tc>
        <w:tc>
          <w:tcPr>
            <w:tcW w:w="1372" w:type="pct"/>
          </w:tcPr>
          <w:p w14:paraId="6A60B08B" w14:textId="2E5BB81F" w:rsidR="00001FFE" w:rsidRPr="00A5366F" w:rsidRDefault="00A5366F" w:rsidP="00063E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36</w:t>
            </w:r>
            <w:r w:rsidR="00063E4E" w:rsidRPr="00A5366F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72</w:t>
            </w:r>
          </w:p>
        </w:tc>
      </w:tr>
      <w:tr w:rsidR="00A5366F" w:rsidRPr="007707DE" w14:paraId="635C3E40" w14:textId="77777777">
        <w:tc>
          <w:tcPr>
            <w:tcW w:w="3628" w:type="pct"/>
            <w:shd w:val="clear" w:color="auto" w:fill="auto"/>
          </w:tcPr>
          <w:p w14:paraId="5FC9FB2A" w14:textId="44BB689A" w:rsidR="00A5366F" w:rsidRPr="007707DE" w:rsidRDefault="00A5366F" w:rsidP="00A536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Курсовой проект </w:t>
            </w:r>
          </w:p>
        </w:tc>
        <w:tc>
          <w:tcPr>
            <w:tcW w:w="1372" w:type="pct"/>
          </w:tcPr>
          <w:p w14:paraId="62B56122" w14:textId="1C517B4D" w:rsidR="00A5366F" w:rsidRPr="00A5366F" w:rsidRDefault="00A5366F" w:rsidP="00A53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 w:eastAsia="ru-RU"/>
              </w:rPr>
              <w:t>-/ 40</w:t>
            </w:r>
          </w:p>
        </w:tc>
      </w:tr>
      <w:tr w:rsidR="00A5366F" w:rsidRPr="007707DE" w14:paraId="4F7EB587" w14:textId="77777777">
        <w:tc>
          <w:tcPr>
            <w:tcW w:w="3628" w:type="pct"/>
            <w:shd w:val="clear" w:color="auto" w:fill="auto"/>
          </w:tcPr>
          <w:p w14:paraId="2F06CF47" w14:textId="77777777" w:rsidR="00A5366F" w:rsidRPr="007707DE" w:rsidRDefault="00A5366F" w:rsidP="00A5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334A968F" w14:textId="6D7DCE6E" w:rsidR="00A5366F" w:rsidRPr="00A5366F" w:rsidRDefault="00A5366F" w:rsidP="00A53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  <w:t>36</w:t>
            </w:r>
            <w:r w:rsidRPr="00A5366F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en-US" w:eastAsia="ru-RU"/>
              </w:rPr>
              <w:t>32</w:t>
            </w:r>
          </w:p>
        </w:tc>
      </w:tr>
      <w:tr w:rsidR="00A5366F" w:rsidRPr="007707DE" w14:paraId="1FFAEC8C" w14:textId="77777777">
        <w:tc>
          <w:tcPr>
            <w:tcW w:w="3628" w:type="pct"/>
            <w:shd w:val="clear" w:color="auto" w:fill="auto"/>
          </w:tcPr>
          <w:p w14:paraId="4B06E41E" w14:textId="77777777" w:rsidR="00A5366F" w:rsidRPr="007707DE" w:rsidRDefault="00A5366F" w:rsidP="00A536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72" w:type="pct"/>
          </w:tcPr>
          <w:p w14:paraId="626A3833" w14:textId="77777777" w:rsidR="00A5366F" w:rsidRPr="007707DE" w:rsidRDefault="00A5366F" w:rsidP="00A536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Зачет, экзамен</w:t>
            </w:r>
          </w:p>
        </w:tc>
      </w:tr>
      <w:bookmarkEnd w:id="0"/>
    </w:tbl>
    <w:p w14:paraId="78517F89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6B250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5 − Объем дисциплины «Архитектурно-конструктивное проектирование жилых зданий» в академических часах (для очно-заочной формы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6"/>
        <w:gridCol w:w="2642"/>
      </w:tblGrid>
      <w:tr w:rsidR="007707DE" w:rsidRPr="007707DE" w14:paraId="64693839" w14:textId="77777777">
        <w:trPr>
          <w:tblHeader/>
        </w:trPr>
        <w:tc>
          <w:tcPr>
            <w:tcW w:w="3628" w:type="pct"/>
            <w:shd w:val="clear" w:color="auto" w:fill="D9D9D9"/>
          </w:tcPr>
          <w:p w14:paraId="55439787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Виды учебных занятий и работы обучающихся</w:t>
            </w:r>
          </w:p>
        </w:tc>
        <w:tc>
          <w:tcPr>
            <w:tcW w:w="1372" w:type="pct"/>
            <w:shd w:val="clear" w:color="auto" w:fill="D9D9D9"/>
          </w:tcPr>
          <w:p w14:paraId="1D19088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Трудоемкость, час</w:t>
            </w:r>
          </w:p>
        </w:tc>
      </w:tr>
      <w:tr w:rsidR="007707DE" w:rsidRPr="007707DE" w14:paraId="0C28DC9C" w14:textId="77777777">
        <w:tc>
          <w:tcPr>
            <w:tcW w:w="3628" w:type="pct"/>
            <w:shd w:val="clear" w:color="auto" w:fill="auto"/>
          </w:tcPr>
          <w:p w14:paraId="339ED55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Формат изучения дисциплины 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(традиционный или с использованием элементов электронного обучения)</w:t>
            </w:r>
          </w:p>
        </w:tc>
        <w:tc>
          <w:tcPr>
            <w:tcW w:w="1372" w:type="pct"/>
          </w:tcPr>
          <w:p w14:paraId="6F6B8DB9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0927D4A6" w14:textId="77777777">
        <w:tc>
          <w:tcPr>
            <w:tcW w:w="3628" w:type="pct"/>
            <w:shd w:val="clear" w:color="auto" w:fill="auto"/>
          </w:tcPr>
          <w:p w14:paraId="16A3FD7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372" w:type="pct"/>
          </w:tcPr>
          <w:p w14:paraId="2C3F0822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7707DE" w:rsidRPr="007707DE" w14:paraId="54BE978D" w14:textId="77777777">
        <w:tc>
          <w:tcPr>
            <w:tcW w:w="3628" w:type="pct"/>
            <w:shd w:val="clear" w:color="auto" w:fill="auto"/>
          </w:tcPr>
          <w:p w14:paraId="5815A50B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Контактная работа обучающихся с преподавателем по видам учебных занятий (всего), в т.ч.:</w:t>
            </w:r>
          </w:p>
        </w:tc>
        <w:tc>
          <w:tcPr>
            <w:tcW w:w="1372" w:type="pct"/>
          </w:tcPr>
          <w:p w14:paraId="51696E7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28 / 28</w:t>
            </w:r>
          </w:p>
        </w:tc>
      </w:tr>
      <w:tr w:rsidR="007707DE" w:rsidRPr="007707DE" w14:paraId="45749B9A" w14:textId="77777777">
        <w:tc>
          <w:tcPr>
            <w:tcW w:w="3628" w:type="pct"/>
            <w:shd w:val="clear" w:color="auto" w:fill="auto"/>
          </w:tcPr>
          <w:p w14:paraId="2EC8E666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занятия лекционного типа 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(лекции и иные учебные 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1372" w:type="pct"/>
          </w:tcPr>
          <w:p w14:paraId="6C3B994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14 /14</w:t>
            </w:r>
          </w:p>
        </w:tc>
      </w:tr>
      <w:tr w:rsidR="007707DE" w:rsidRPr="007707DE" w14:paraId="4EB94550" w14:textId="77777777">
        <w:tc>
          <w:tcPr>
            <w:tcW w:w="3628" w:type="pct"/>
            <w:shd w:val="clear" w:color="auto" w:fill="auto"/>
          </w:tcPr>
          <w:p w14:paraId="25823631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занятия семинарского типа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(семинары, практические занятия, практикумы, коллоквиумы и иные аналогичные занятия)</w:t>
            </w:r>
          </w:p>
        </w:tc>
        <w:tc>
          <w:tcPr>
            <w:tcW w:w="1372" w:type="pct"/>
          </w:tcPr>
          <w:p w14:paraId="0F65C81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14/ 14</w:t>
            </w:r>
          </w:p>
        </w:tc>
      </w:tr>
      <w:tr w:rsidR="007707DE" w:rsidRPr="007707DE" w14:paraId="3208D752" w14:textId="77777777">
        <w:tc>
          <w:tcPr>
            <w:tcW w:w="3628" w:type="pct"/>
            <w:shd w:val="clear" w:color="auto" w:fill="auto"/>
          </w:tcPr>
          <w:p w14:paraId="34A4E1A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372" w:type="pct"/>
          </w:tcPr>
          <w:p w14:paraId="3472C55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 / -</w:t>
            </w:r>
          </w:p>
        </w:tc>
      </w:tr>
      <w:tr w:rsidR="007707DE" w:rsidRPr="007707DE" w14:paraId="012E98A1" w14:textId="77777777">
        <w:tc>
          <w:tcPr>
            <w:tcW w:w="3628" w:type="pct"/>
            <w:shd w:val="clear" w:color="auto" w:fill="auto"/>
          </w:tcPr>
          <w:p w14:paraId="18393A4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всего, в т.ч.:</w:t>
            </w:r>
          </w:p>
        </w:tc>
        <w:tc>
          <w:tcPr>
            <w:tcW w:w="1372" w:type="pct"/>
          </w:tcPr>
          <w:p w14:paraId="667DBFA9" w14:textId="77777777" w:rsidR="00001FFE" w:rsidRPr="007707DE" w:rsidRDefault="0002202F" w:rsidP="00022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62</w:t>
            </w:r>
            <w:r w:rsidR="00063E4E" w:rsidRPr="007707D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7707DE" w:rsidRPr="007707DE" w14:paraId="5F9C0F18" w14:textId="77777777">
        <w:tc>
          <w:tcPr>
            <w:tcW w:w="3628" w:type="pct"/>
            <w:shd w:val="clear" w:color="auto" w:fill="auto"/>
          </w:tcPr>
          <w:p w14:paraId="73A210FB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Контроль (часы на экзамен, зачет)</w:t>
            </w:r>
          </w:p>
        </w:tc>
        <w:tc>
          <w:tcPr>
            <w:tcW w:w="1372" w:type="pct"/>
          </w:tcPr>
          <w:p w14:paraId="2B726BB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 / -</w:t>
            </w:r>
          </w:p>
        </w:tc>
      </w:tr>
      <w:tr w:rsidR="00001FFE" w:rsidRPr="007707DE" w14:paraId="36047ED6" w14:textId="77777777">
        <w:tc>
          <w:tcPr>
            <w:tcW w:w="3628" w:type="pct"/>
            <w:shd w:val="clear" w:color="auto" w:fill="auto"/>
          </w:tcPr>
          <w:p w14:paraId="00FBF8F8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2" w:type="pct"/>
          </w:tcPr>
          <w:p w14:paraId="5D8AEF2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</w:tr>
    </w:tbl>
    <w:p w14:paraId="65829F5F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8F23A" w14:textId="77777777" w:rsidR="00001FFE" w:rsidRPr="007707DE" w:rsidRDefault="00063E4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3.1. Содержание дисциплины «</w:t>
      </w:r>
      <w:r w:rsidRPr="007707DE">
        <w:rPr>
          <w:rFonts w:ascii="Times New Roman" w:hAnsi="Times New Roman"/>
          <w:b/>
          <w:sz w:val="24"/>
          <w:szCs w:val="24"/>
        </w:rPr>
        <w:t>Архитектурно-конструктивное проектирование жилых зданий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структурированное по темам, для студентов очной формы обучения </w:t>
      </w:r>
    </w:p>
    <w:p w14:paraId="40E1786E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D5FA3D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6 – Разделы дисциплины «Архитектурно-конструктивное проектирование жилых зданий» и их трудоемкость по видам учебных занятий (для очной формы обучения)</w:t>
      </w:r>
    </w:p>
    <w:tbl>
      <w:tblPr>
        <w:tblW w:w="23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709"/>
        <w:gridCol w:w="709"/>
        <w:gridCol w:w="850"/>
        <w:gridCol w:w="851"/>
        <w:gridCol w:w="1417"/>
        <w:gridCol w:w="885"/>
        <w:gridCol w:w="2268"/>
        <w:gridCol w:w="2268"/>
        <w:gridCol w:w="2268"/>
        <w:gridCol w:w="2268"/>
        <w:gridCol w:w="2268"/>
        <w:gridCol w:w="2268"/>
      </w:tblGrid>
      <w:tr w:rsidR="007707DE" w:rsidRPr="007707DE" w14:paraId="3284F784" w14:textId="77777777">
        <w:trPr>
          <w:gridAfter w:val="6"/>
          <w:wAfter w:w="13608" w:type="dxa"/>
          <w:cantSplit/>
          <w:trHeight w:val="840"/>
        </w:trPr>
        <w:tc>
          <w:tcPr>
            <w:tcW w:w="675" w:type="dxa"/>
            <w:vMerge w:val="restart"/>
            <w:shd w:val="clear" w:color="auto" w:fill="auto"/>
          </w:tcPr>
          <w:p w14:paraId="3FEDCDAD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F845A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F960A43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14955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32B10A56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4CE64AC6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39CF7D5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68089CF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2D7B981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885" w:type="dxa"/>
            <w:vMerge w:val="restart"/>
            <w:shd w:val="clear" w:color="auto" w:fill="auto"/>
            <w:textDirection w:val="btLr"/>
          </w:tcPr>
          <w:p w14:paraId="798564D7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</w:p>
          <w:p w14:paraId="0D7A93CE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7707DE" w:rsidRPr="007707DE" w14:paraId="153AE5B3" w14:textId="77777777">
        <w:trPr>
          <w:gridAfter w:val="6"/>
          <w:wAfter w:w="13608" w:type="dxa"/>
          <w:cantSplit/>
          <w:trHeight w:val="2226"/>
        </w:trPr>
        <w:tc>
          <w:tcPr>
            <w:tcW w:w="675" w:type="dxa"/>
            <w:vMerge/>
            <w:shd w:val="clear" w:color="auto" w:fill="auto"/>
          </w:tcPr>
          <w:p w14:paraId="321846D7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8626F4F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14:paraId="2355154C" w14:textId="77777777" w:rsidR="00001FFE" w:rsidRPr="007707DE" w:rsidRDefault="00001F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21ED828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4573E50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Практические</w:t>
            </w:r>
          </w:p>
          <w:p w14:paraId="61FE5D59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76501AD0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A218496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72E86567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</w:t>
            </w:r>
          </w:p>
          <w:p w14:paraId="58870472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885" w:type="dxa"/>
            <w:vMerge/>
            <w:shd w:val="clear" w:color="auto" w:fill="auto"/>
          </w:tcPr>
          <w:p w14:paraId="4EC2762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C09FAB2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0F8AB45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735E6F7" w14:textId="77777777" w:rsidR="00001FFE" w:rsidRPr="007707DE" w:rsidRDefault="00063E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9EA7EC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40D709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A5B08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71995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6153D5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7DFAB3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2AB8510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07DE" w:rsidRPr="007707DE" w14:paraId="4C2E7A0B" w14:textId="77777777">
        <w:tc>
          <w:tcPr>
            <w:tcW w:w="675" w:type="dxa"/>
            <w:shd w:val="clear" w:color="auto" w:fill="auto"/>
          </w:tcPr>
          <w:p w14:paraId="25E3677E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2" w:type="dxa"/>
            <w:gridSpan w:val="8"/>
            <w:shd w:val="clear" w:color="auto" w:fill="auto"/>
          </w:tcPr>
          <w:p w14:paraId="200604BF" w14:textId="77777777" w:rsidR="00001FFE" w:rsidRPr="007707DE" w:rsidRDefault="00063E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2268" w:type="dxa"/>
          </w:tcPr>
          <w:p w14:paraId="21F0E12A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FAD091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200905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06BD16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90DEA4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BA17C4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229D70E6" w14:textId="77777777" w:rsidTr="00585EDF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E0CC88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B766073" w14:textId="77777777" w:rsidR="00001FFE" w:rsidRPr="007707DE" w:rsidRDefault="00063E4E" w:rsidP="00585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Основные положения проектирования жилых зданий.</w:t>
            </w:r>
          </w:p>
          <w:p w14:paraId="475F0174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«Функциональные и композиционные основы проектирования гражданских зданий.</w:t>
            </w:r>
          </w:p>
          <w:p w14:paraId="22C7ABA4" w14:textId="77777777" w:rsidR="00001FFE" w:rsidRPr="007707DE" w:rsidRDefault="00063E4E" w:rsidP="00585E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1066A7" w14:textId="77777777" w:rsidR="00001FFE" w:rsidRPr="007707DE" w:rsidRDefault="00001FFE" w:rsidP="00585E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D3EF7B9" w14:textId="77777777" w:rsidR="00001FFE" w:rsidRPr="007707DE" w:rsidRDefault="00001FFE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252FF" w14:textId="77777777" w:rsidR="00585EDF" w:rsidRPr="007707DE" w:rsidRDefault="00585EDF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6AB7E" w14:textId="77777777" w:rsidR="00001FFE" w:rsidRPr="007707DE" w:rsidRDefault="00001FFE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8DFD14" w14:textId="3F0AB0B2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2CF4A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740B7" w14:textId="301E4B84" w:rsidR="00001FFE" w:rsidRPr="007707DE" w:rsidRDefault="00DB5D92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8AAFFA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8E01A1" w14:textId="51780356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CE16869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  <w:shd w:val="clear" w:color="auto" w:fill="auto"/>
          </w:tcPr>
          <w:p w14:paraId="4E6F65B3" w14:textId="77777777" w:rsidR="00001FFE" w:rsidRPr="007707DE" w:rsidRDefault="00001FFE">
            <w:pPr>
              <w:pStyle w:val="af3"/>
              <w:rPr>
                <w:sz w:val="24"/>
                <w:szCs w:val="24"/>
              </w:rPr>
            </w:pPr>
          </w:p>
        </w:tc>
      </w:tr>
      <w:tr w:rsidR="007707DE" w:rsidRPr="007707DE" w14:paraId="2B16887F" w14:textId="77777777" w:rsidTr="00585EDF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0D00FE7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A2F3667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</w:t>
            </w:r>
          </w:p>
        </w:tc>
        <w:tc>
          <w:tcPr>
            <w:tcW w:w="850" w:type="dxa"/>
            <w:shd w:val="clear" w:color="auto" w:fill="auto"/>
          </w:tcPr>
          <w:p w14:paraId="00471471" w14:textId="77777777" w:rsidR="00585EDF" w:rsidRPr="007707DE" w:rsidRDefault="00585EDF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E7F2D1" w14:textId="24D2F5BA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B0581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F1C54" w14:textId="68139D6A" w:rsidR="00001FFE" w:rsidRPr="007707DE" w:rsidRDefault="00DB5D92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E7CBC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4174E" w14:textId="1376007A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E1EF176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34222BE3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  <w:shd w:val="clear" w:color="auto" w:fill="auto"/>
          </w:tcPr>
          <w:p w14:paraId="1DFA6C3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1309217C" w14:textId="77777777" w:rsidTr="00585EDF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1A7F360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shd w:val="clear" w:color="auto" w:fill="auto"/>
          </w:tcPr>
          <w:p w14:paraId="1D492FE5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850" w:type="dxa"/>
            <w:shd w:val="clear" w:color="auto" w:fill="auto"/>
          </w:tcPr>
          <w:p w14:paraId="1BBF2D40" w14:textId="74352A1A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14:paraId="1037A78D" w14:textId="77777777" w:rsidR="00001FFE" w:rsidRPr="007707DE" w:rsidRDefault="00001FFE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381A6" w14:textId="369D2C12" w:rsidR="00001FFE" w:rsidRPr="007707DE" w:rsidRDefault="00001FF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18456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EB892" w14:textId="13703791" w:rsidR="00001FFE" w:rsidRPr="007707DE" w:rsidRDefault="00DB5D92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BB75E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67494" w14:textId="75F83FE6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3132D07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51B34886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  <w:shd w:val="clear" w:color="auto" w:fill="auto"/>
          </w:tcPr>
          <w:p w14:paraId="65F2147E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2C39717" w14:textId="77777777" w:rsidTr="00585EDF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6056414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8121EB9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850" w:type="dxa"/>
            <w:shd w:val="clear" w:color="auto" w:fill="auto"/>
          </w:tcPr>
          <w:p w14:paraId="1A317D52" w14:textId="77777777" w:rsidR="00001FFE" w:rsidRPr="007707DE" w:rsidRDefault="00001FFE" w:rsidP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A16BA8" w14:textId="1F944ECB" w:rsidR="00001FFE" w:rsidRPr="007707DE" w:rsidRDefault="00D97F8A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10A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C0711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97D48C" w14:textId="3B4224F0" w:rsidR="00001FFE" w:rsidRPr="007707DE" w:rsidRDefault="00DB5D92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1A945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78E90" w14:textId="3EEF7EF7" w:rsidR="00001FFE" w:rsidRPr="007707DE" w:rsidRDefault="00210A8C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4E7503A0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Домашнее задание,</w:t>
            </w:r>
          </w:p>
          <w:p w14:paraId="7A18FEBE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опрос,</w:t>
            </w:r>
          </w:p>
        </w:tc>
        <w:tc>
          <w:tcPr>
            <w:tcW w:w="885" w:type="dxa"/>
            <w:shd w:val="clear" w:color="auto" w:fill="auto"/>
          </w:tcPr>
          <w:p w14:paraId="2BF1B54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5D8DF6ED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54883FB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A0070B3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03F1F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B255A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8D2697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E1B6F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3F7474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6334D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BEE3C5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6E7F86B5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A46BEB6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70F1312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5B9A4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9FEF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62E0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0B18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6C8C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254F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2FC332C5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07DE" w:rsidRPr="007707DE" w14:paraId="5CEDF625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2D5FB11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B1A539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четвертом семестре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06A313" w14:textId="1414CB00" w:rsidR="00001FFE" w:rsidRPr="007707DE" w:rsidRDefault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ADF1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DC20E" w14:textId="4EF96C17" w:rsidR="00001FFE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A9C9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5BF98" w14:textId="1D0D0182" w:rsidR="00001FFE" w:rsidRPr="007707DE" w:rsidRDefault="00D97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10A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3FE49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72EF2F14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6AE1FE0C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3008C83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BF62A4B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C15531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DF96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53AD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2EDE7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1A2479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5FF51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50733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6561901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F8A" w:rsidRPr="007707DE" w14:paraId="1D23905E" w14:textId="77777777" w:rsidTr="00171C10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7ADC12EF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67CF4F56" w14:textId="77777777" w:rsidR="00D97F8A" w:rsidRPr="007707DE" w:rsidRDefault="00D97F8A" w:rsidP="00D97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238178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A894C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20500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6830D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3E7073" w14:textId="4BA81C0D" w:rsidR="00D97F8A" w:rsidRPr="007707DE" w:rsidRDefault="00210A8C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CC6BD" w14:textId="77777777" w:rsidR="00D97F8A" w:rsidRPr="007707DE" w:rsidRDefault="00D97F8A" w:rsidP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Тест, домашнее задание, устный опрос </w:t>
            </w:r>
          </w:p>
        </w:tc>
        <w:tc>
          <w:tcPr>
            <w:tcW w:w="885" w:type="dxa"/>
            <w:shd w:val="clear" w:color="auto" w:fill="auto"/>
          </w:tcPr>
          <w:p w14:paraId="3B112E22" w14:textId="77777777" w:rsidR="00D97F8A" w:rsidRPr="007707DE" w:rsidRDefault="00D97F8A" w:rsidP="00D97F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A8C" w:rsidRPr="007707DE" w14:paraId="1181BDA8" w14:textId="77777777" w:rsidTr="00171C10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78661A98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14:paraId="00173F1F" w14:textId="77777777" w:rsidR="00210A8C" w:rsidRPr="007707DE" w:rsidRDefault="00210A8C" w:rsidP="00210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  <w:p w14:paraId="16DD2C28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F3AE3C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001AA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CC488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C4CDA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ED30EC" w14:textId="07D9707B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A8C9A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Тест, домашнее задание,  устный опрос </w:t>
            </w:r>
          </w:p>
        </w:tc>
        <w:tc>
          <w:tcPr>
            <w:tcW w:w="885" w:type="dxa"/>
            <w:shd w:val="clear" w:color="auto" w:fill="auto"/>
          </w:tcPr>
          <w:p w14:paraId="2F70B2A2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A8C" w:rsidRPr="007707DE" w14:paraId="7976F15D" w14:textId="77777777" w:rsidTr="00171C10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3955907A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229465E0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4F5C7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59DFF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B1D25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A08A9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FAE44F" w14:textId="57D9C96A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564EB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Тест, домашнее задание,  устный опрос, курсовой проект</w:t>
            </w:r>
          </w:p>
        </w:tc>
        <w:tc>
          <w:tcPr>
            <w:tcW w:w="885" w:type="dxa"/>
            <w:shd w:val="clear" w:color="auto" w:fill="auto"/>
          </w:tcPr>
          <w:p w14:paraId="0ECD6A62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A8C" w:rsidRPr="007707DE" w14:paraId="65E7CFDB" w14:textId="77777777" w:rsidTr="00171C10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63166CBA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6E5603CB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DC75FC" w14:textId="5FC1EAF1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72C79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1F566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022EB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187B8B" w14:textId="773472B1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86C18" w14:textId="77777777" w:rsidR="00210A8C" w:rsidRPr="007707DE" w:rsidRDefault="00210A8C" w:rsidP="0021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Тест, домашнее задание,  устный опрос, курсовой проект</w:t>
            </w:r>
          </w:p>
        </w:tc>
        <w:tc>
          <w:tcPr>
            <w:tcW w:w="885" w:type="dxa"/>
            <w:shd w:val="clear" w:color="auto" w:fill="auto"/>
          </w:tcPr>
          <w:p w14:paraId="5667C470" w14:textId="77777777" w:rsidR="00210A8C" w:rsidRPr="007707DE" w:rsidRDefault="00210A8C" w:rsidP="00210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5D92" w:rsidRPr="007707DE" w14:paraId="2330BB4D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53247160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81E6104" w14:textId="6CCD5E1F" w:rsidR="00DB5D92" w:rsidRPr="007707DE" w:rsidRDefault="00DB5D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CBAF0" w14:textId="2A146841" w:rsidR="00DB5D92" w:rsidRPr="007707DE" w:rsidRDefault="002F0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C2C8E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E6133C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7CCD52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DAB9E" w14:textId="25DC180C" w:rsidR="00DB5D92" w:rsidRPr="007707DE" w:rsidRDefault="00D9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0D844B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0E991E6C" w14:textId="77777777" w:rsidR="00DB5D92" w:rsidRPr="007707DE" w:rsidRDefault="00DB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0A77017A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  <w:vAlign w:val="center"/>
          </w:tcPr>
          <w:p w14:paraId="091DF63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D7BD799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B0230" w14:textId="77777777" w:rsidR="00001FFE" w:rsidRPr="002F5587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5FE413" w14:textId="77777777" w:rsidR="00001FFE" w:rsidRPr="002F5587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BD7176" w14:textId="77777777" w:rsidR="00001FFE" w:rsidRPr="002F5587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B69D6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C2251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1653B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996D505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7707DE" w:rsidRPr="007707DE" w14:paraId="725E354D" w14:textId="77777777">
        <w:trPr>
          <w:gridAfter w:val="6"/>
          <w:wAfter w:w="13608" w:type="dxa"/>
        </w:trPr>
        <w:tc>
          <w:tcPr>
            <w:tcW w:w="675" w:type="dxa"/>
            <w:shd w:val="clear" w:color="auto" w:fill="auto"/>
          </w:tcPr>
          <w:p w14:paraId="128064F0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2AD06D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BE356" w14:textId="261A8851" w:rsidR="00001FFE" w:rsidRPr="002F5587" w:rsidRDefault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7D186F" w14:textId="77777777" w:rsidR="00001FFE" w:rsidRPr="002F558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F2B06" w14:textId="77777777" w:rsidR="00001FFE" w:rsidRPr="002F558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50B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F0D30" w14:textId="56D9F9A3" w:rsidR="00001FFE" w:rsidRPr="007707DE" w:rsidRDefault="0021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14:paraId="0BC9D7B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596427F8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54C5B7D" w14:textId="77777777" w:rsidTr="00D97F8A">
        <w:trPr>
          <w:gridAfter w:val="6"/>
          <w:wAfter w:w="13608" w:type="dxa"/>
          <w:trHeight w:val="144"/>
        </w:trPr>
        <w:tc>
          <w:tcPr>
            <w:tcW w:w="675" w:type="dxa"/>
            <w:shd w:val="clear" w:color="auto" w:fill="auto"/>
          </w:tcPr>
          <w:p w14:paraId="232FAD81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720024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850" w:type="dxa"/>
            <w:shd w:val="clear" w:color="auto" w:fill="auto"/>
          </w:tcPr>
          <w:p w14:paraId="22055F60" w14:textId="77777777" w:rsidR="00001FFE" w:rsidRPr="002F5587" w:rsidRDefault="00585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8B539" w14:textId="77777777" w:rsidR="00001FFE" w:rsidRPr="002F5587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D3343" w14:textId="7B591B94" w:rsidR="00001FFE" w:rsidRPr="002F5587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445D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915C9" w14:textId="7BDDE870" w:rsidR="00001FFE" w:rsidRPr="007707DE" w:rsidRDefault="00D97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7" w:type="dxa"/>
            <w:shd w:val="clear" w:color="auto" w:fill="auto"/>
          </w:tcPr>
          <w:p w14:paraId="3425AC71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24553E86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5ECF30" w14:textId="77777777" w:rsidR="00001FFE" w:rsidRPr="007707DE" w:rsidRDefault="00063E4E">
      <w:pPr>
        <w:tabs>
          <w:tab w:val="left" w:pos="67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ab/>
      </w:r>
    </w:p>
    <w:p w14:paraId="093F12D2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7 – Разделы дисциплины и их трудоемкость по видам учебных занятий (для очно-заочной формы обучения)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96"/>
        <w:gridCol w:w="716"/>
        <w:gridCol w:w="709"/>
        <w:gridCol w:w="709"/>
        <w:gridCol w:w="708"/>
        <w:gridCol w:w="850"/>
        <w:gridCol w:w="906"/>
        <w:gridCol w:w="1284"/>
      </w:tblGrid>
      <w:tr w:rsidR="007707DE" w:rsidRPr="007707DE" w14:paraId="3EE4FA6E" w14:textId="77777777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53C1C679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7F50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1CB03563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CC5A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32372B00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09797399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882" w:type="dxa"/>
            <w:gridSpan w:val="5"/>
            <w:shd w:val="clear" w:color="auto" w:fill="auto"/>
          </w:tcPr>
          <w:p w14:paraId="13546AD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2893345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324BA19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1284" w:type="dxa"/>
            <w:vMerge w:val="restart"/>
            <w:shd w:val="clear" w:color="auto" w:fill="auto"/>
            <w:textDirection w:val="btLr"/>
          </w:tcPr>
          <w:p w14:paraId="1A839366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Вид  промежуточной</w:t>
            </w:r>
          </w:p>
          <w:p w14:paraId="44BA6C99" w14:textId="77777777" w:rsidR="00001FFE" w:rsidRPr="007707DE" w:rsidRDefault="00063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7707DE" w:rsidRPr="007707DE" w14:paraId="4A11F0DE" w14:textId="77777777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7168276C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43BD55CB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51911474" w14:textId="77777777" w:rsidR="00001FFE" w:rsidRPr="007707DE" w:rsidRDefault="00001F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5CA7976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3A27D1C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0BA65B77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80F91DE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585B9683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14:paraId="4CAA0784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31EF2A52" w14:textId="77777777" w:rsidR="00001FFE" w:rsidRPr="007707DE" w:rsidRDefault="00063E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284" w:type="dxa"/>
            <w:vMerge/>
            <w:shd w:val="clear" w:color="auto" w:fill="auto"/>
          </w:tcPr>
          <w:p w14:paraId="3F375DB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2B79DB66" w14:textId="77777777">
        <w:tc>
          <w:tcPr>
            <w:tcW w:w="674" w:type="dxa"/>
            <w:shd w:val="clear" w:color="auto" w:fill="auto"/>
          </w:tcPr>
          <w:p w14:paraId="2D525CE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4BC1CA40" w14:textId="77777777" w:rsidR="00001FFE" w:rsidRPr="007707DE" w:rsidRDefault="00063E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6478E10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C5D92F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CDC349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6DA98C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B23604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0730A1A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14:paraId="6FB5C60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07DE" w:rsidRPr="007707DE" w14:paraId="47D5CCA7" w14:textId="77777777">
        <w:tc>
          <w:tcPr>
            <w:tcW w:w="674" w:type="dxa"/>
            <w:shd w:val="clear" w:color="auto" w:fill="auto"/>
            <w:vAlign w:val="center"/>
          </w:tcPr>
          <w:p w14:paraId="7CE2930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1B2F2526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B0DFD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94946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CCE59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8F84C8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59A5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55FB3F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238887FD" w14:textId="77777777" w:rsidR="00001FFE" w:rsidRPr="007707DE" w:rsidRDefault="00001FFE">
            <w:pPr>
              <w:pStyle w:val="af3"/>
              <w:rPr>
                <w:sz w:val="24"/>
                <w:szCs w:val="24"/>
              </w:rPr>
            </w:pPr>
          </w:p>
        </w:tc>
      </w:tr>
      <w:tr w:rsidR="007707DE" w:rsidRPr="007707DE" w14:paraId="146EF62B" w14:textId="77777777">
        <w:tc>
          <w:tcPr>
            <w:tcW w:w="674" w:type="dxa"/>
            <w:shd w:val="clear" w:color="auto" w:fill="auto"/>
            <w:vAlign w:val="center"/>
          </w:tcPr>
          <w:p w14:paraId="7018F10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14:paraId="07E40CB0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  <w:p w14:paraId="52C77FBF" w14:textId="77777777" w:rsidR="00001FFE" w:rsidRPr="007707DE" w:rsidRDefault="00001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A7CAAF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8754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84D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3150A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0EBB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590AB4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4A074856" w14:textId="77777777" w:rsidR="00001FFE" w:rsidRPr="007707DE" w:rsidRDefault="00001FFE">
            <w:pPr>
              <w:pStyle w:val="af3"/>
              <w:rPr>
                <w:sz w:val="24"/>
                <w:szCs w:val="24"/>
              </w:rPr>
            </w:pPr>
          </w:p>
        </w:tc>
      </w:tr>
      <w:tr w:rsidR="007707DE" w:rsidRPr="007707DE" w14:paraId="48CD1546" w14:textId="77777777">
        <w:tc>
          <w:tcPr>
            <w:tcW w:w="674" w:type="dxa"/>
            <w:shd w:val="clear" w:color="auto" w:fill="auto"/>
            <w:vAlign w:val="center"/>
          </w:tcPr>
          <w:p w14:paraId="7FE68AD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14:paraId="4A683A6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1B968B52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6B77D7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AE1760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8EAC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42CD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C8E55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2D4A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4475F92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vMerge w:val="restart"/>
            <w:shd w:val="clear" w:color="auto" w:fill="auto"/>
          </w:tcPr>
          <w:p w14:paraId="7CE3C36D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A179FDF" w14:textId="77777777">
        <w:tc>
          <w:tcPr>
            <w:tcW w:w="674" w:type="dxa"/>
            <w:shd w:val="clear" w:color="auto" w:fill="auto"/>
            <w:vAlign w:val="center"/>
          </w:tcPr>
          <w:p w14:paraId="7EB5EED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  <w:shd w:val="clear" w:color="auto" w:fill="auto"/>
          </w:tcPr>
          <w:p w14:paraId="2498110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78D24DD3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008366" w14:textId="77777777" w:rsidR="00001FFE" w:rsidRPr="007707DE" w:rsidRDefault="00001FFE">
            <w:pPr>
              <w:widowControl w:val="0"/>
              <w:spacing w:after="0" w:line="240" w:lineRule="auto"/>
              <w:ind w:firstLine="1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DC1B0" w14:textId="77777777" w:rsidR="00001FFE" w:rsidRPr="007707DE" w:rsidRDefault="00001FFE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C4A69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7F974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C5A3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627E93E6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14:paraId="2CFCD22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178C80D0" w14:textId="77777777">
        <w:tc>
          <w:tcPr>
            <w:tcW w:w="674" w:type="dxa"/>
            <w:shd w:val="clear" w:color="auto" w:fill="auto"/>
            <w:vAlign w:val="center"/>
          </w:tcPr>
          <w:p w14:paraId="775D2F8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6" w:type="dxa"/>
            <w:shd w:val="clear" w:color="auto" w:fill="auto"/>
          </w:tcPr>
          <w:p w14:paraId="4CF68366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1BC30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6081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1095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FFDC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8D8A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AED1C9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556ED274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51A4825C" w14:textId="77777777">
        <w:tc>
          <w:tcPr>
            <w:tcW w:w="674" w:type="dxa"/>
            <w:shd w:val="clear" w:color="auto" w:fill="auto"/>
            <w:vAlign w:val="center"/>
          </w:tcPr>
          <w:p w14:paraId="043668C8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65E837E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2E7538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7BA127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E249D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37431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16044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6AFDF3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413AB6F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0B107830" w14:textId="77777777">
        <w:tc>
          <w:tcPr>
            <w:tcW w:w="674" w:type="dxa"/>
            <w:shd w:val="clear" w:color="auto" w:fill="auto"/>
            <w:vAlign w:val="center"/>
          </w:tcPr>
          <w:p w14:paraId="2F29F6B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7EB790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8F604F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6E6AE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08D0B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3C461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5A988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799822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1721E9BB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4B8D43C6" w14:textId="77777777">
        <w:tc>
          <w:tcPr>
            <w:tcW w:w="674" w:type="dxa"/>
            <w:shd w:val="clear" w:color="auto" w:fill="auto"/>
            <w:vAlign w:val="center"/>
          </w:tcPr>
          <w:p w14:paraId="11DF875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7577CB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четвертом семестре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57E168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F085C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06008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90DCA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6CEF65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F28C68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4A557599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7707DE" w:rsidRPr="007707DE" w14:paraId="6674DE2E" w14:textId="77777777">
        <w:tc>
          <w:tcPr>
            <w:tcW w:w="674" w:type="dxa"/>
            <w:shd w:val="clear" w:color="auto" w:fill="auto"/>
            <w:vAlign w:val="center"/>
          </w:tcPr>
          <w:p w14:paraId="056DF0E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65C0807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C992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5BB9F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FB1CC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8C5138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149108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CC8E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F834C0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2B07D4A1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3E4295F" w14:textId="77777777">
        <w:tc>
          <w:tcPr>
            <w:tcW w:w="674" w:type="dxa"/>
            <w:shd w:val="clear" w:color="auto" w:fill="auto"/>
            <w:vAlign w:val="center"/>
          </w:tcPr>
          <w:p w14:paraId="2C7C85A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6" w:type="dxa"/>
            <w:shd w:val="clear" w:color="auto" w:fill="auto"/>
          </w:tcPr>
          <w:p w14:paraId="4020CDBC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816C4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2D3F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AF9E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21C3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02E4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7BC8E5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77AE46EF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426335C8" w14:textId="77777777">
        <w:tc>
          <w:tcPr>
            <w:tcW w:w="674" w:type="dxa"/>
            <w:shd w:val="clear" w:color="auto" w:fill="auto"/>
            <w:vAlign w:val="center"/>
          </w:tcPr>
          <w:p w14:paraId="131406B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6" w:type="dxa"/>
            <w:shd w:val="clear" w:color="auto" w:fill="auto"/>
          </w:tcPr>
          <w:p w14:paraId="025369C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  <w:p w14:paraId="550E17CA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8B37D1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D2007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68C8C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EB0AD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C2C9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7170C5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5A4273D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09BD1FE4" w14:textId="77777777">
        <w:tc>
          <w:tcPr>
            <w:tcW w:w="674" w:type="dxa"/>
            <w:shd w:val="clear" w:color="auto" w:fill="auto"/>
            <w:vAlign w:val="center"/>
          </w:tcPr>
          <w:p w14:paraId="73130D5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6" w:type="dxa"/>
            <w:shd w:val="clear" w:color="auto" w:fill="auto"/>
          </w:tcPr>
          <w:p w14:paraId="3CF40B6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66B38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3247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A564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EC971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C46A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DDE9E6D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507092D0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4715DE6F" w14:textId="77777777">
        <w:tc>
          <w:tcPr>
            <w:tcW w:w="674" w:type="dxa"/>
            <w:shd w:val="clear" w:color="auto" w:fill="auto"/>
            <w:vAlign w:val="center"/>
          </w:tcPr>
          <w:p w14:paraId="377D17A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6" w:type="dxa"/>
            <w:shd w:val="clear" w:color="auto" w:fill="auto"/>
          </w:tcPr>
          <w:p w14:paraId="5500AFB1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60ED3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967F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65AC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55B4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2BD4F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694D7B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84" w:type="dxa"/>
            <w:shd w:val="clear" w:color="auto" w:fill="auto"/>
          </w:tcPr>
          <w:p w14:paraId="2724BA90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6CDD6B60" w14:textId="77777777">
        <w:tc>
          <w:tcPr>
            <w:tcW w:w="674" w:type="dxa"/>
            <w:shd w:val="clear" w:color="auto" w:fill="auto"/>
            <w:vAlign w:val="center"/>
          </w:tcPr>
          <w:p w14:paraId="2D03240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C8A53B2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B9B91F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F8BA4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9CE0F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6ECA5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54E29D" w14:textId="043DFCAE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38682A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4A4FA799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DB5D92" w:rsidRPr="007707DE" w14:paraId="611AF8E4" w14:textId="77777777">
        <w:tc>
          <w:tcPr>
            <w:tcW w:w="674" w:type="dxa"/>
            <w:shd w:val="clear" w:color="auto" w:fill="auto"/>
          </w:tcPr>
          <w:p w14:paraId="46C8BACE" w14:textId="77777777" w:rsidR="00DB5D92" w:rsidRPr="007707DE" w:rsidRDefault="00DB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1DB35E3C" w14:textId="14CFB700" w:rsidR="00DB5D92" w:rsidRPr="007707DE" w:rsidRDefault="00DB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716" w:type="dxa"/>
            <w:shd w:val="clear" w:color="auto" w:fill="auto"/>
          </w:tcPr>
          <w:p w14:paraId="0532DEC5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98DD2C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699DE8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8DB743F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0759C1" w14:textId="52BFF97C" w:rsidR="00DB5D92" w:rsidRPr="007707DE" w:rsidRDefault="00D97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06" w:type="dxa"/>
            <w:shd w:val="clear" w:color="auto" w:fill="auto"/>
          </w:tcPr>
          <w:p w14:paraId="630AE274" w14:textId="77777777" w:rsidR="00DB5D92" w:rsidRPr="007707DE" w:rsidRDefault="00DB5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339E75D3" w14:textId="77777777" w:rsidR="00DB5D92" w:rsidRPr="007707DE" w:rsidRDefault="00DB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76590E8E" w14:textId="77777777">
        <w:tc>
          <w:tcPr>
            <w:tcW w:w="674" w:type="dxa"/>
            <w:shd w:val="clear" w:color="auto" w:fill="auto"/>
          </w:tcPr>
          <w:p w14:paraId="056D3711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49E63DF3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восьмом семестре</w:t>
            </w:r>
          </w:p>
        </w:tc>
        <w:tc>
          <w:tcPr>
            <w:tcW w:w="716" w:type="dxa"/>
            <w:shd w:val="clear" w:color="auto" w:fill="auto"/>
          </w:tcPr>
          <w:p w14:paraId="20E364A7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4E99182F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6241A1C8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0AE8664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A8657F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6" w:type="dxa"/>
            <w:shd w:val="clear" w:color="auto" w:fill="auto"/>
          </w:tcPr>
          <w:p w14:paraId="274A795A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6F1E3EB8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3938FA2C" w14:textId="77777777" w:rsidTr="0002202F">
        <w:trPr>
          <w:trHeight w:val="117"/>
        </w:trPr>
        <w:tc>
          <w:tcPr>
            <w:tcW w:w="674" w:type="dxa"/>
            <w:shd w:val="clear" w:color="auto" w:fill="auto"/>
          </w:tcPr>
          <w:p w14:paraId="51904536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26BC0A8D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</w:t>
            </w:r>
          </w:p>
        </w:tc>
        <w:tc>
          <w:tcPr>
            <w:tcW w:w="716" w:type="dxa"/>
            <w:shd w:val="clear" w:color="auto" w:fill="auto"/>
          </w:tcPr>
          <w:p w14:paraId="16ED8636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314287EE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606585C8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31CA3F1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6E26138" w14:textId="77777777" w:rsidR="00001FFE" w:rsidRPr="007707DE" w:rsidRDefault="00022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906" w:type="dxa"/>
            <w:shd w:val="clear" w:color="auto" w:fill="auto"/>
          </w:tcPr>
          <w:p w14:paraId="25B8665B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14:paraId="2E3B6FB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E24326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6E87D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>3.2 Содержание дисциплины «Архитектурно-конструктивное проектирование жилых зданий», структурированное по разделам (темам)</w:t>
      </w:r>
    </w:p>
    <w:p w14:paraId="4D81DB86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Содержание лекционных занятий приведено в таблице 8, содержание практических занятий – в таблице 9, содержание лабораторных работ – в таблице 10.</w:t>
      </w:r>
    </w:p>
    <w:p w14:paraId="09CF94E6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000A3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8 – Содержание лекционных занятий (очная форма обучения)</w:t>
      </w:r>
    </w:p>
    <w:p w14:paraId="5E75592F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083"/>
        <w:gridCol w:w="2745"/>
        <w:gridCol w:w="6095"/>
      </w:tblGrid>
      <w:tr w:rsidR="007707DE" w:rsidRPr="007707DE" w14:paraId="40ED1BB2" w14:textId="77777777">
        <w:trPr>
          <w:tblHeader/>
        </w:trPr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EB568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63A64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12EEC9D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1DAA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7707DE" w:rsidRPr="007707DE" w14:paraId="671CD7A2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C40F9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656AF8" w14:textId="77777777" w:rsidR="00001FFE" w:rsidRPr="007707DE" w:rsidRDefault="00063E4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C5961D" w14:textId="77777777" w:rsidR="00001FFE" w:rsidRPr="007707DE" w:rsidRDefault="00001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5DA38839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8960D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5586D4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  <w:p w14:paraId="5122419D" w14:textId="77777777" w:rsidR="00001FFE" w:rsidRPr="007707DE" w:rsidRDefault="00001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3C12A2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проектирования зданий. Основы проектирования конструкций многоэтажных гражданских зданий.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Здание секционного типа. Здание коридорного типа. Здание галерейного типа. Здание блокированного типа. Здание смешанного типа.</w:t>
            </w:r>
          </w:p>
        </w:tc>
      </w:tr>
      <w:tr w:rsidR="007707DE" w:rsidRPr="007707DE" w14:paraId="699A8ABD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DD57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E2F92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167CBBCA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3CE277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C8BDE8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жилых зданий. Функциональная схема жилища. Классификация жилых зданий по назначению, этажности. Квартирные и специализированные типы жилых зданий. Строительная климатология и методика типизации конструктивных элементов и конструктивно-планировочных фрагментов жилых зданий.</w:t>
            </w:r>
          </w:p>
          <w:p w14:paraId="5C2A3C7B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Модульная координация геометрических размеров зданий, унификация и типизация их фрагментов, элементов, конструкций, планировочные нормали типообразующих элементов</w:t>
            </w:r>
          </w:p>
          <w:p w14:paraId="5B5F144C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Нормативная база.</w:t>
            </w:r>
          </w:p>
        </w:tc>
      </w:tr>
      <w:tr w:rsidR="007707DE" w:rsidRPr="007707DE" w14:paraId="31A70B4E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95A6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9E619D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4A1373FD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559457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Объёмно-планировочные и конструктивные решения гражданских зданий.</w:t>
            </w:r>
          </w:p>
          <w:p w14:paraId="5928A8DE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Современные тенденции архитектурно-строительного проектирования гражданских зданий. Многоквартирные жилые дома, особенности проектирования. Нормативная база.</w:t>
            </w:r>
          </w:p>
          <w:p w14:paraId="07E32FA2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зданий и виды и применение конструктивных схем. Конструктивные схемы зданий. Компоновочные и конструктивные схемы каркасов. Элементы сборных каркасов</w:t>
            </w:r>
          </w:p>
        </w:tc>
      </w:tr>
      <w:tr w:rsidR="007707DE" w:rsidRPr="007707DE" w14:paraId="1FA8C114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984A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13DCC8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09A8E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Наружные стены гражданских зданий и их элементы. Внешние воздействия на наружные стены, роль наружных стен в архитектурно-конструктивном решении зданий, требований к стенам. Классификация конструкций наружных стен. Панельные бетонные стены и их элементы. Монолитные и сборно-монолитные бетонные наружные стены. Каменные стен</w:t>
            </w:r>
          </w:p>
          <w:p w14:paraId="61A2050D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1030A62B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3F1B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5BA31D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8D4F86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27295D56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6374F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38B348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E6AB7C5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Градостроительные условия и требования к многоэтажным жилым зданиям. Основы градостроительства </w:t>
            </w:r>
          </w:p>
          <w:p w14:paraId="6F18D828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Проектирование генеральных планов жилищно-гражданских объектов в системе городской застройки</w:t>
            </w:r>
          </w:p>
        </w:tc>
      </w:tr>
      <w:tr w:rsidR="007707DE" w:rsidRPr="007707DE" w14:paraId="26559DD0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E67C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11598C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  <w:p w14:paraId="4DA538AF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7C6FE8" w14:textId="77777777" w:rsidR="00001FFE" w:rsidRPr="007707DE" w:rsidRDefault="00063E4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Районы Крайнего Севера и приравненные к ним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Безводные и пустынные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DE0B6B" w14:textId="77777777" w:rsidR="00001FFE" w:rsidRPr="007707DE" w:rsidRDefault="00063E4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Высокогорные районы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Отдалённые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68F68B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 особенности проектирования:</w:t>
            </w:r>
          </w:p>
          <w:p w14:paraId="00C6F0EA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Теплоизоляция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B15003F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Устойчивость к снеговым нагрузкам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FB7566B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Отопительные и вентиляционные системы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77B0AAE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6E4F59F4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3FDE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80F38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0BE6CC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Количество эвакуационных выходов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2A20F15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Эвакуационные выходы из подвальных и цокольных этажей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E294C8D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Высота горизонтальных участков путей эвакуации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16AB8B4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Ширина горизонтальных участков путей эвакуации и пандусов.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Уклон лестниц на путях эвакуации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</w:t>
            </w:r>
          </w:p>
          <w:p w14:paraId="363CB86B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Эвакуационные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пути в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зданиях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сооружениях и выходы из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зданий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сооружений</w:t>
            </w:r>
          </w:p>
          <w:p w14:paraId="527BB158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4C6AD264" w14:textId="77777777"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3ACF7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34E7CF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ADCE3C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Озеленение и характер рельефа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5ACDAC23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Использование планировочных приёмов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1F519A7A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сертифицированные строительные материалы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14:paraId="189FF30B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Внедрение «зеленых» технологий</w:t>
            </w:r>
          </w:p>
          <w:p w14:paraId="4B3BB3BA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62EC7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D6A14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4AB3650" w14:textId="77777777" w:rsidR="00001FFE" w:rsidRPr="007707DE" w:rsidRDefault="00063E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9 – Содержание практических занятий (очная форма обучения)</w:t>
      </w:r>
    </w:p>
    <w:tbl>
      <w:tblPr>
        <w:tblW w:w="1006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528"/>
      </w:tblGrid>
      <w:tr w:rsidR="007707DE" w:rsidRPr="007707DE" w14:paraId="74447A90" w14:textId="77777777">
        <w:trPr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4F8BF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9EBC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6479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7707DE" w:rsidRPr="007707DE" w14:paraId="682A9AA3" w14:textId="77777777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ECDF1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CF521E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68E3241" w14:textId="77777777" w:rsidR="00001FFE" w:rsidRPr="007707DE" w:rsidRDefault="00001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24EEDBF0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7B53C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4AD197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C5759D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Выбор исходной информации для проектирования многоэтажного многоквартирного жилого дома.</w:t>
            </w:r>
          </w:p>
          <w:p w14:paraId="3E1E214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36E376C8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A783C6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B35BA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08CFA362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0BBA35F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pacing w:val="-4"/>
                <w:sz w:val="24"/>
                <w:szCs w:val="24"/>
              </w:rPr>
              <w:t>Сбор аналогов, анализ. Графические ассоциации. Поисковое эс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кизирование.</w:t>
            </w:r>
          </w:p>
          <w:p w14:paraId="597732E6" w14:textId="77777777" w:rsidR="00001FFE" w:rsidRPr="007707DE" w:rsidRDefault="00001F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89505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A9B723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Эскизное проектирование многоквартирных жилых зданий различных конструктивных систем и схем.</w:t>
            </w:r>
          </w:p>
        </w:tc>
      </w:tr>
      <w:tr w:rsidR="007707DE" w:rsidRPr="007707DE" w14:paraId="70C0FA74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F50B1E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C6675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0777BF84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7FAD9F0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Начало работы над функциональным процессом, визуальным восприятием формы. </w:t>
            </w:r>
          </w:p>
          <w:p w14:paraId="0D877B65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Выбор конструктивной схемы здания,  выбор строительных материалов\</w:t>
            </w:r>
          </w:p>
          <w:p w14:paraId="219595C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Объемно-планировочные и конструктивные решения зданий коридорного, зального и др. типов </w:t>
            </w:r>
          </w:p>
          <w:p w14:paraId="02A0B796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FAE5C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49DA199C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6552EB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EE4F56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D66982B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Проектирование лестнично -лифтового узла на плане 1 этажа многоэтажного жилого дома.</w:t>
            </w:r>
          </w:p>
          <w:p w14:paraId="43E88243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Проработка деталей и узлов сопряжения конструктивных элементов каркаса.</w:t>
            </w:r>
          </w:p>
        </w:tc>
      </w:tr>
      <w:tr w:rsidR="007707DE" w:rsidRPr="007707DE" w14:paraId="45F822D2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F15444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E8F9A8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DBEA621" w14:textId="77777777" w:rsidR="00001FFE" w:rsidRPr="007707DE" w:rsidRDefault="00001FFE">
            <w:pPr>
              <w:pStyle w:val="Style11"/>
              <w:widowControl/>
              <w:suppressAutoHyphens/>
              <w:jc w:val="both"/>
            </w:pPr>
          </w:p>
        </w:tc>
      </w:tr>
      <w:tr w:rsidR="007707DE" w:rsidRPr="007707DE" w14:paraId="6B4E2363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5C9C3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E2DB15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BFB5EF7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Изучение задания на курсовую работу. </w:t>
            </w:r>
          </w:p>
          <w:p w14:paraId="3576F542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Эскизное проектирование генерального плана гражданского здания. Определение технико-экономических показателей. </w:t>
            </w:r>
          </w:p>
          <w:p w14:paraId="2FABC26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Вертикальная привязка здания к участку местности</w:t>
            </w:r>
          </w:p>
        </w:tc>
      </w:tr>
      <w:tr w:rsidR="007707DE" w:rsidRPr="007707DE" w14:paraId="63FE0DE4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FB086B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2D477E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E1C6FE9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7DE" w:rsidRPr="007707DE" w14:paraId="47FD4EC7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67D24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FA973B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1887711" w14:textId="77777777" w:rsidR="00001FFE" w:rsidRPr="007707DE" w:rsidRDefault="00063E4E" w:rsidP="00585EDF">
            <w:p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Расчет : Эвакуационные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пути в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зданиях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сооружениях и выходы из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зданий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сооружений</w:t>
            </w:r>
          </w:p>
          <w:p w14:paraId="7B4CAFB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3327CFC7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C3FFB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936A82A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0DE1712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Озеленение и характер рельефа. Применение современных технологий</w:t>
            </w:r>
          </w:p>
        </w:tc>
      </w:tr>
    </w:tbl>
    <w:p w14:paraId="195ACEA7" w14:textId="77777777" w:rsidR="00001FFE" w:rsidRPr="007707DE" w:rsidRDefault="00001F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B6897A" w14:textId="77777777" w:rsidR="00001FFE" w:rsidRPr="007707DE" w:rsidRDefault="00063E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9 – Содержание лекционных занятий (очно-заочная форма обучения)</w:t>
      </w:r>
    </w:p>
    <w:tbl>
      <w:tblPr>
        <w:tblW w:w="1537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6380"/>
        <w:gridCol w:w="885"/>
        <w:gridCol w:w="885"/>
        <w:gridCol w:w="885"/>
        <w:gridCol w:w="885"/>
        <w:gridCol w:w="885"/>
        <w:gridCol w:w="885"/>
      </w:tblGrid>
      <w:tr w:rsidR="007707DE" w:rsidRPr="007707DE" w14:paraId="39D63075" w14:textId="77777777">
        <w:trPr>
          <w:gridAfter w:val="6"/>
          <w:wAfter w:w="5310" w:type="dxa"/>
          <w:tblHeader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C4D8A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B73AA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  <w:p w14:paraId="5652124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4002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7707DE" w:rsidRPr="007707DE" w14:paraId="3C8A1E15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DC80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BE9D7D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  <w:p w14:paraId="3BAC970F" w14:textId="77777777" w:rsidR="00001FFE" w:rsidRPr="007707DE" w:rsidRDefault="00001F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2BDB56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проектирования зданий. Основы проектирования конструкций многоэтажных гражданских зданий.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 Здание секционного типа. Здание коридорного типа. Здание галерейного типа. Здание блокированного типа. Здание смешанного типа.</w:t>
            </w:r>
          </w:p>
        </w:tc>
        <w:tc>
          <w:tcPr>
            <w:tcW w:w="885" w:type="dxa"/>
            <w:vAlign w:val="center"/>
          </w:tcPr>
          <w:p w14:paraId="188A579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E503F6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79C7D8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09885F3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FBA6DA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E0E100A" w14:textId="77777777" w:rsidR="00001FFE" w:rsidRPr="007707DE" w:rsidRDefault="00001F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426B5583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B0EC4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65927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5AB1F424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FF96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3F7C3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Функциональные основы проектирования жилых зданий. Функциональная схема жилища. Классификация жилых зданий по назначению, этажности. Квартирные и специализированные типы жилых зданий. Строительная климатология и методика типизации конструктивных элементов и конструктивно-планировочных фрагментов жилых зданий.</w:t>
            </w:r>
          </w:p>
          <w:p w14:paraId="3A8E4DBC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Модульная координация геометрических размеров зданий, унификация и типизация их фрагментов, элементов, конструкций, планировочные нормали типообразующих элементов</w:t>
            </w:r>
          </w:p>
          <w:p w14:paraId="0048FEC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Нормативная база.</w:t>
            </w:r>
          </w:p>
        </w:tc>
        <w:tc>
          <w:tcPr>
            <w:tcW w:w="885" w:type="dxa"/>
            <w:vAlign w:val="center"/>
          </w:tcPr>
          <w:p w14:paraId="0B62540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63EA4E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3C490CA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5977059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461E17B2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B7FD717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33BFA0E0" w14:textId="77777777"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BC595C" w14:textId="77777777" w:rsidR="00001FFE" w:rsidRPr="007707DE" w:rsidRDefault="00063E4E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BCDEF0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66C15FB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63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822170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Объёмно-планировочные и конструктивные решения гражданских зданий.</w:t>
            </w:r>
          </w:p>
          <w:p w14:paraId="5249885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Современные тенденции архитектурно-строительного проектирования гражданских зданий. Многоквартирные жилые дома, особенности проектирования. Нормативная база.</w:t>
            </w:r>
          </w:p>
          <w:p w14:paraId="6A0197AD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зданий и виды и применение конструктивных схем. Конструктивные схемы зданий. Компоновочные и конструктивные схемы каркасов. Элементы сборных каркасов</w:t>
            </w:r>
          </w:p>
        </w:tc>
        <w:tc>
          <w:tcPr>
            <w:tcW w:w="885" w:type="dxa"/>
            <w:vAlign w:val="center"/>
          </w:tcPr>
          <w:p w14:paraId="5A24A8A7" w14:textId="77777777" w:rsidR="00001FFE" w:rsidRPr="007707DE" w:rsidRDefault="00001FFE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B67029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9DAE7E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DFF06E4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BB85CB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AC9333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500D2E1F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B729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B6D933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B76007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Наружные стены гражданских зданий и их элементы. Внешние воздействия на наружные стены, роль наружных стен в архитектурно-конструктивном решении зданий, требований к стенам. Классификация конструкций наружных стен. Панельные бетонные стены и их элементы. Монолитные и сборно-монолитные бетонные наружные стены. Каменные стен</w:t>
            </w:r>
          </w:p>
        </w:tc>
        <w:tc>
          <w:tcPr>
            <w:tcW w:w="885" w:type="dxa"/>
            <w:vAlign w:val="center"/>
          </w:tcPr>
          <w:p w14:paraId="2FEBD8F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05EF4F3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48BE3EB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45785DC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35B3563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3BFF6687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24F909AC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F366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C5D5E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AC786D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394E8B5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2B02C04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B955B23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BD624B6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14B092C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ABB986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292CC718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0F4C39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900ED0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391BF3F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Градостроительные условия и требования к многоэтажным жилым зданиям. Основы градостроительства </w:t>
            </w:r>
          </w:p>
          <w:p w14:paraId="49629E71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Проектирование генеральных планов жилищно-гражданских объектов в системе городской застройки</w:t>
            </w:r>
          </w:p>
        </w:tc>
        <w:tc>
          <w:tcPr>
            <w:tcW w:w="885" w:type="dxa"/>
            <w:vAlign w:val="center"/>
          </w:tcPr>
          <w:p w14:paraId="6765249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E3AE43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245206D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79DE5A4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623A114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8B6000C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0424B58D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DEAB6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6347EB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  <w:p w14:paraId="0DCADB9D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57D653" w14:textId="77777777" w:rsidR="00001FFE" w:rsidRPr="007707DE" w:rsidRDefault="00063E4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Районы Крайнего Севера и приравненные к ним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Безводные и пустынные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C60225" w14:textId="77777777" w:rsidR="00001FFE" w:rsidRPr="007707DE" w:rsidRDefault="00063E4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Высокогорные районы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Отдалённые местности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4D3709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Некоторые особенности проектирования:</w:t>
            </w:r>
          </w:p>
          <w:p w14:paraId="7E4515D4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Теплоизоляция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3B6363BF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Устойчивость к снеговым нагрузкам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EF6686E" w14:textId="77777777" w:rsidR="00001FFE" w:rsidRPr="007707DE" w:rsidRDefault="00063E4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Отопительные и вентиляционные системы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5" w:type="dxa"/>
            <w:vAlign w:val="center"/>
          </w:tcPr>
          <w:p w14:paraId="7E11403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6D877E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697DE77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1E25796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1EAF2E99" w14:textId="77777777" w:rsidR="00001FFE" w:rsidRPr="007707DE" w:rsidRDefault="0006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419B76AE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415167E0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5888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62DC7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B070A8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Количество эвакуационных выходов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DEDC6A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Эвакуационные выходы из подвальных и цокольных этажей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BA79E4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Высота горизонтальных участков путей эвакуации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5E30030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Ширина горизонтальных участков путей эвакуации и пандусов. </w:t>
            </w: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Уклон лестниц на путях эвакуации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</w:t>
            </w:r>
          </w:p>
          <w:p w14:paraId="008B128C" w14:textId="77777777" w:rsidR="00001FFE" w:rsidRPr="007707DE" w:rsidRDefault="00063E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Эвакуационные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пути в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зданиях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сооружениях и выходы из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зданий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сооружений</w:t>
            </w:r>
          </w:p>
        </w:tc>
        <w:tc>
          <w:tcPr>
            <w:tcW w:w="885" w:type="dxa"/>
            <w:vAlign w:val="center"/>
          </w:tcPr>
          <w:p w14:paraId="725347E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7FFAF20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</w:tcPr>
          <w:p w14:paraId="59235B3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14:paraId="3C6E5B9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vAlign w:val="center"/>
          </w:tcPr>
          <w:p w14:paraId="70BD76B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2F7F4A48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7DE" w:rsidRPr="007707DE" w14:paraId="6C9584D1" w14:textId="77777777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0ACD4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72BD0B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CB2026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Озеленение и характер рельефа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7F9CFA6A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Использование планировочных приёмов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443F9F95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сертифицированные строительные материалы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14:paraId="57D9E055" w14:textId="77777777" w:rsidR="00001FFE" w:rsidRPr="007707DE" w:rsidRDefault="00063E4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Внедрение «зеленых» технологий</w:t>
            </w:r>
          </w:p>
        </w:tc>
        <w:tc>
          <w:tcPr>
            <w:tcW w:w="885" w:type="dxa"/>
            <w:vAlign w:val="center"/>
          </w:tcPr>
          <w:p w14:paraId="5C80087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vAlign w:val="center"/>
          </w:tcPr>
          <w:p w14:paraId="36D203D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vAlign w:val="center"/>
          </w:tcPr>
          <w:p w14:paraId="31EB236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4BB0D4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vAlign w:val="center"/>
          </w:tcPr>
          <w:p w14:paraId="36F8255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885" w:type="dxa"/>
          </w:tcPr>
          <w:p w14:paraId="68BE6E2C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154947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A8EC4E" w14:textId="77777777" w:rsidR="00001FFE" w:rsidRPr="007707DE" w:rsidRDefault="00063E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10 – Содержание практических занятий (очно-заочная форма обучения)</w:t>
      </w:r>
    </w:p>
    <w:tbl>
      <w:tblPr>
        <w:tblW w:w="1006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528"/>
      </w:tblGrid>
      <w:tr w:rsidR="007707DE" w:rsidRPr="007707DE" w14:paraId="5663EEFF" w14:textId="77777777">
        <w:trPr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E391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FF4A8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Наименование темы дисциплины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397C5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Содержание темы дисциплины</w:t>
            </w:r>
          </w:p>
        </w:tc>
      </w:tr>
      <w:tr w:rsidR="007707DE" w:rsidRPr="007707DE" w14:paraId="2DB10E63" w14:textId="77777777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D491D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ECB456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6CF140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Выбор исходной информации для проектирования многоэтажного многоквартирного жилого дома.</w:t>
            </w:r>
          </w:p>
          <w:p w14:paraId="0140CACF" w14:textId="77777777" w:rsidR="00001FFE" w:rsidRPr="007707DE" w:rsidRDefault="00001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296D3A46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C81C5BA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8B6D2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14E6C3FD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F98671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6A78C78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Графические эскизные проработки. - проработка задания и составление эскизов − 50%;</w:t>
            </w:r>
          </w:p>
          <w:p w14:paraId="24C4B555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Эскизное проектирование - разработку планов типового и первого этажей с привязкой несущих и ограждающих конструкций к координационным осям, плана фундаментов и его конструктивного решения, поперечного разреза по лестничной клетке и разреза по стене с выбором конструктивных элементов и материалов, эскизных планов междуэтажного перекрытия, кровли, фасада с построением теней от выступающих элементов, </w:t>
            </w:r>
          </w:p>
        </w:tc>
      </w:tr>
      <w:tr w:rsidR="007707DE" w:rsidRPr="007707DE" w14:paraId="36149445" w14:textId="77777777" w:rsidTr="00585EDF">
        <w:trPr>
          <w:trHeight w:val="1763"/>
        </w:trPr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E61525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A0B550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6E589281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6F953E6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Начало работы над функциональным процессом, визуальным восприятием формы. Выбор конструктивной схемы здания,  выбор строительных материалов</w:t>
            </w:r>
          </w:p>
        </w:tc>
      </w:tr>
      <w:tr w:rsidR="007707DE" w:rsidRPr="007707DE" w14:paraId="24F8CFB5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E88DC4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768480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4C60901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Проектирование лестнично -лифтового узла на плане 1 этажа многоэтажного жилого дома. Самостоятельное изучение отдельных разделов и тем, получение индивидуальных консультаций</w:t>
            </w:r>
          </w:p>
          <w:p w14:paraId="5C54316B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Визуализация проекта в компьютерной графике. Описание проекта.</w:t>
            </w:r>
          </w:p>
        </w:tc>
      </w:tr>
      <w:tr w:rsidR="007707DE" w:rsidRPr="007707DE" w14:paraId="4E1536D8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451390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0C8017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39AA0BD" w14:textId="77777777" w:rsidR="00001FFE" w:rsidRPr="007707DE" w:rsidRDefault="00001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5468FDFF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E5E18D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0A92F8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4B52F80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Изучение задания на курсовую работу. </w:t>
            </w:r>
            <w:r w:rsidRPr="007707DE">
              <w:rPr>
                <w:rFonts w:ascii="Times New Roman" w:hAnsi="Times New Roman"/>
                <w:spacing w:val="-4"/>
                <w:sz w:val="24"/>
                <w:szCs w:val="24"/>
              </w:rPr>
              <w:t>Сбор аналогов, анализ. Графические ассоциации. Поисковое эс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>кизирование.</w:t>
            </w:r>
          </w:p>
          <w:p w14:paraId="45EC21A2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Разработка генплана объекта, расчёт ТЭП.</w:t>
            </w:r>
          </w:p>
          <w:p w14:paraId="0ED31F6B" w14:textId="77777777" w:rsidR="00001FFE" w:rsidRPr="007707DE" w:rsidRDefault="00063E4E">
            <w:pPr>
              <w:pStyle w:val="Style11"/>
              <w:widowControl/>
              <w:suppressAutoHyphens/>
              <w:jc w:val="both"/>
            </w:pPr>
            <w:r w:rsidRPr="007707DE">
              <w:lastRenderedPageBreak/>
              <w:t>Проектирование генерального плана зданий. Вертикальная привязка здания к участку местности</w:t>
            </w:r>
          </w:p>
        </w:tc>
      </w:tr>
      <w:tr w:rsidR="007707DE" w:rsidRPr="007707DE" w14:paraId="411A70B7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AE50D5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3D4CB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AB51CB0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07DE" w:rsidRPr="007707DE" w14:paraId="041E7A94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E63021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53C529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3BF6E17" w14:textId="77777777" w:rsidR="00001FFE" w:rsidRPr="007707DE" w:rsidRDefault="00063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Расчет : Эвакуационные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пути в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зданиях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сооружениях и выходы из </w:t>
            </w:r>
            <w:r w:rsidRPr="007707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зданий</w:t>
            </w:r>
            <w:r w:rsidRPr="00770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и сооружений</w:t>
            </w:r>
          </w:p>
          <w:p w14:paraId="71EF4B09" w14:textId="77777777" w:rsidR="00001FFE" w:rsidRPr="007707DE" w:rsidRDefault="00001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1B97CC42" w14:textId="77777777"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0513F3B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F38E80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55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5AEBD10" w14:textId="77777777" w:rsidR="00001FFE" w:rsidRPr="007707DE" w:rsidRDefault="00063E4E">
            <w:pPr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Озеленение и характер рельефа. Применение современных технологий</w:t>
            </w:r>
          </w:p>
        </w:tc>
      </w:tr>
    </w:tbl>
    <w:p w14:paraId="2983B15B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3C37BE6F" w14:textId="77777777" w:rsidR="00001FFE" w:rsidRPr="007707DE" w:rsidRDefault="00001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18203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4. М</w:t>
      </w:r>
      <w:r w:rsidRPr="007707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етодические указания 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обучающихся </w:t>
      </w:r>
      <w:r w:rsidRPr="007707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освоению дисциплины </w:t>
      </w:r>
    </w:p>
    <w:p w14:paraId="06359731" w14:textId="77777777" w:rsidR="00001FFE" w:rsidRPr="007707DE" w:rsidRDefault="00001F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F5EE11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4.1. Общие методические рекомендации по освоению дисциплины, образовательные технологии</w:t>
      </w:r>
    </w:p>
    <w:p w14:paraId="05BAF605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 </w:t>
      </w:r>
    </w:p>
    <w:p w14:paraId="707CCA3F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7707DE">
        <w:rPr>
          <w:rFonts w:ascii="Times New Roman" w:hAnsi="Times New Roman"/>
          <w:sz w:val="24"/>
          <w:szCs w:val="24"/>
        </w:rPr>
        <w:t xml:space="preserve">рудоемкость контактной работа в ЭИОС эквивалентна аудиторной работе. </w:t>
      </w:r>
    </w:p>
    <w:p w14:paraId="7E67C812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735E09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5AEB7714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/>
          <w:sz w:val="24"/>
          <w:szCs w:val="24"/>
          <w:lang w:eastAsia="ru-RU"/>
        </w:rPr>
        <w:t>-балльно-рейтинговая технология оценивания;</w:t>
      </w:r>
    </w:p>
    <w:p w14:paraId="16442531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/>
          <w:sz w:val="24"/>
          <w:szCs w:val="24"/>
          <w:lang w:eastAsia="ru-RU"/>
        </w:rPr>
        <w:t>- электронное обучение;</w:t>
      </w:r>
    </w:p>
    <w:p w14:paraId="4F5383FE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/>
          <w:sz w:val="24"/>
          <w:szCs w:val="24"/>
          <w:lang w:eastAsia="ru-RU"/>
        </w:rPr>
        <w:t>- проблемное обучение;</w:t>
      </w:r>
    </w:p>
    <w:p w14:paraId="51FB9425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/>
          <w:sz w:val="24"/>
          <w:szCs w:val="24"/>
          <w:lang w:eastAsia="ru-RU"/>
        </w:rPr>
        <w:t>- разбор конкретных ситуаций;</w:t>
      </w:r>
    </w:p>
    <w:p w14:paraId="3B6F265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знаний, умений, навыков и уровня сформированности компетенции по дисциплине применяется балльно-рейтинговая система контроля и оценки успеваемости студентов. В основу балльно-рейтинговой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321F65DF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7993FCAB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(повышенный уровень)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86 до 100, что соответствует повышенному уровню сформированности результатов обучения.</w:t>
      </w:r>
    </w:p>
    <w:p w14:paraId="3D511219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сформированным (пороговый уровень)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6A302B29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допороговому уровню.</w:t>
      </w:r>
    </w:p>
    <w:p w14:paraId="54F4BB2E" w14:textId="77777777" w:rsidR="00001FFE" w:rsidRPr="007707DE" w:rsidRDefault="00001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BDB425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4.2.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указания для обучающихся по освоению дисциплины на занятиях лекционного типа</w:t>
      </w:r>
    </w:p>
    <w:p w14:paraId="47B4C084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7DE">
        <w:rPr>
          <w:rFonts w:ascii="Times New Roman" w:hAnsi="Times New Roman"/>
          <w:sz w:val="24"/>
          <w:szCs w:val="24"/>
          <w:lang w:eastAsia="ru-RU"/>
        </w:rPr>
        <w:tab/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</w:t>
      </w:r>
      <w:r w:rsidRPr="007707DE">
        <w:rPr>
          <w:rFonts w:ascii="Times New Roman" w:hAnsi="Times New Roman"/>
          <w:sz w:val="24"/>
          <w:szCs w:val="24"/>
          <w:lang w:eastAsia="ru-RU"/>
        </w:rPr>
        <w:t>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14:paraId="7C4A4FF5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49EA5932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6CC24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4.3. Методические указания для обучающихся по освоению дисциплины на занятиях практического (семинарского) типа</w:t>
      </w:r>
    </w:p>
    <w:p w14:paraId="6D662C4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14:paraId="03BE989D" w14:textId="77777777" w:rsidR="00001FFE" w:rsidRPr="007707DE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Практические (семинарские) занятия, обучающихся обеспечивают:</w:t>
      </w:r>
    </w:p>
    <w:p w14:paraId="41F15E48" w14:textId="77777777" w:rsidR="00001FFE" w:rsidRPr="007707DE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- проверку и уточнение знаний, полученных на лекциях; </w:t>
      </w:r>
    </w:p>
    <w:p w14:paraId="63BAC02E" w14:textId="77777777" w:rsidR="00001FFE" w:rsidRPr="007707DE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получение умений и навыков составления докладов и сообщений, обсуждения вопросов по учебному материалу дисциплины;</w:t>
      </w:r>
    </w:p>
    <w:p w14:paraId="0E6B7E41" w14:textId="77777777" w:rsidR="00001FFE" w:rsidRPr="007707DE" w:rsidRDefault="00063E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подведение итогов занятий по рейтинговой системе, согласно технологической карте дисциплины.</w:t>
      </w:r>
    </w:p>
    <w:p w14:paraId="4CD73969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7C25B04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Методические указания по самостоятельной работе обучающихся </w:t>
      </w:r>
    </w:p>
    <w:p w14:paraId="762A9B8A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5B9DFD55" w14:textId="77777777" w:rsidR="00001FFE" w:rsidRPr="007707DE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 </w:t>
      </w:r>
    </w:p>
    <w:p w14:paraId="570C9DFD" w14:textId="77777777" w:rsidR="00001FFE" w:rsidRPr="007707DE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1A15D345" w14:textId="77777777" w:rsidR="00001FFE" w:rsidRDefault="00063E4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по очно-заочной форме обучения самостоятельная работа является основным видом учебной деятельности.</w:t>
      </w:r>
    </w:p>
    <w:p w14:paraId="301C3CCB" w14:textId="77777777" w:rsidR="00210A8C" w:rsidRDefault="00210A8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5AA25" w14:textId="7A1AE3DB" w:rsidR="00210A8C" w:rsidRPr="00210A8C" w:rsidRDefault="00210A8C" w:rsidP="00210A8C">
      <w:pPr>
        <w:pStyle w:val="af2"/>
        <w:numPr>
          <w:ilvl w:val="1"/>
          <w:numId w:val="19"/>
        </w:numPr>
        <w:tabs>
          <w:tab w:val="left" w:pos="10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_Hlk226560702"/>
      <w:r w:rsidRPr="00210A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Методические указания для выполнения курсового проекта</w:t>
      </w:r>
    </w:p>
    <w:p w14:paraId="762D27E0" w14:textId="77777777" w:rsidR="00210A8C" w:rsidRDefault="00210A8C" w:rsidP="00210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3D25">
        <w:rPr>
          <w:rFonts w:ascii="Times New Roman" w:eastAsia="Times New Roman" w:hAnsi="Times New Roman"/>
          <w:sz w:val="24"/>
          <w:szCs w:val="24"/>
          <w:lang w:eastAsia="ru-RU"/>
        </w:rPr>
        <w:t>Выполнение курсового проекта способствует лучшему освоению обучающимися учебного материала, формирует практический опыт и умения по изучаемой дисциплине, способствует формированию у обучающихся готовности к самостоятельной профессиональной деятельности, является этапом к выполнению выпускной квалификационной работы.</w:t>
      </w:r>
    </w:p>
    <w:p w14:paraId="4DF02376" w14:textId="37F9F96E" w:rsidR="002F5587" w:rsidRPr="002B3D25" w:rsidRDefault="00210A8C" w:rsidP="002F558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eastAsia="Times New Roman" w:hAnsi="Times New Roman"/>
          <w:iCs/>
          <w:snapToGrid w:val="0"/>
          <w:sz w:val="24"/>
          <w:szCs w:val="24"/>
          <w:lang w:eastAsia="ru-RU"/>
        </w:rPr>
        <w:t xml:space="preserve">    </w:t>
      </w:r>
    </w:p>
    <w:p w14:paraId="25001BB4" w14:textId="49E23C05" w:rsidR="00210A8C" w:rsidRPr="002B3D25" w:rsidRDefault="00210A8C" w:rsidP="00210A8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Курсовая работа (проект) — это самостоятельная работа, в которой используется теоретический материал, изучаемый в течении учебного года.</w:t>
      </w:r>
    </w:p>
    <w:p w14:paraId="10339B31" w14:textId="77777777" w:rsidR="00210A8C" w:rsidRPr="002B3D25" w:rsidRDefault="00210A8C" w:rsidP="00210A8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Целью проекта является повышение уровня профессиональной подготовки обучающегося. Проект формирует следующие компетенции:</w:t>
      </w:r>
    </w:p>
    <w:p w14:paraId="26D54F44" w14:textId="77777777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усвоение теоретического материала и путей его применения на практике;</w:t>
      </w:r>
    </w:p>
    <w:p w14:paraId="604E9A79" w14:textId="6ABEE23C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 xml:space="preserve">навыки </w:t>
      </w:r>
      <w:r w:rsidR="002F5587">
        <w:rPr>
          <w:rFonts w:ascii="Times New Roman" w:hAnsi="Times New Roman"/>
          <w:sz w:val="24"/>
          <w:szCs w:val="24"/>
          <w:lang w:eastAsia="ru-RU"/>
        </w:rPr>
        <w:t>научно-</w:t>
      </w:r>
      <w:r w:rsidRPr="002B3D25">
        <w:rPr>
          <w:rFonts w:ascii="Times New Roman" w:hAnsi="Times New Roman"/>
          <w:sz w:val="24"/>
          <w:szCs w:val="24"/>
          <w:lang w:eastAsia="ru-RU"/>
        </w:rPr>
        <w:t>творческого мышления;</w:t>
      </w:r>
    </w:p>
    <w:p w14:paraId="42890BB1" w14:textId="77777777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воспитание чувства ответственности за качество принятых решений;</w:t>
      </w:r>
    </w:p>
    <w:p w14:paraId="1E92692F" w14:textId="77777777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навыки самостоятельной профессиональной деятельности;</w:t>
      </w:r>
    </w:p>
    <w:p w14:paraId="71D9E86B" w14:textId="77777777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комплексная работа со специальной литературой и информационными ресурсами;</w:t>
      </w:r>
    </w:p>
    <w:p w14:paraId="4FB6417D" w14:textId="77777777" w:rsidR="00210A8C" w:rsidRPr="002B3D25" w:rsidRDefault="00210A8C" w:rsidP="00210A8C">
      <w:pPr>
        <w:numPr>
          <w:ilvl w:val="0"/>
          <w:numId w:val="17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научно-исследовательская деятельность.</w:t>
      </w:r>
    </w:p>
    <w:p w14:paraId="1DFB328D" w14:textId="77777777" w:rsidR="00210A8C" w:rsidRPr="002B3D25" w:rsidRDefault="00210A8C" w:rsidP="00210A8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Проект входит в индивидуальное портфолио обучающегося.</w:t>
      </w:r>
    </w:p>
    <w:p w14:paraId="48CF1268" w14:textId="77777777" w:rsidR="00210A8C" w:rsidRPr="002B3D25" w:rsidRDefault="00210A8C" w:rsidP="00210A8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3D25">
        <w:rPr>
          <w:rFonts w:ascii="Times New Roman" w:hAnsi="Times New Roman"/>
          <w:sz w:val="24"/>
          <w:szCs w:val="24"/>
          <w:lang w:eastAsia="ru-RU"/>
        </w:rPr>
        <w:t>В случае наличия существенных замечаний руководителя работа возвращается обучающемуся на доработку.</w:t>
      </w:r>
    </w:p>
    <w:p w14:paraId="2A561BDF" w14:textId="77777777" w:rsidR="00210A8C" w:rsidRPr="002B3D25" w:rsidRDefault="00210A8C" w:rsidP="00210A8C">
      <w:pPr>
        <w:tabs>
          <w:tab w:val="left" w:pos="1560"/>
        </w:tabs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7806AA" w14:textId="2C434EC3" w:rsidR="00210A8C" w:rsidRPr="002B3D25" w:rsidRDefault="00210A8C" w:rsidP="00210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4"/>
          <w:szCs w:val="24"/>
        </w:rPr>
      </w:pPr>
      <w:r w:rsidRPr="002B3D25">
        <w:rPr>
          <w:rFonts w:ascii="Times New Roman" w:eastAsia="TimesNewRomanPSMT-Identity-H" w:hAnsi="Times New Roman"/>
          <w:b/>
          <w:iCs/>
          <w:sz w:val="24"/>
          <w:szCs w:val="24"/>
        </w:rPr>
        <w:t>4.</w:t>
      </w:r>
      <w:r w:rsidR="002F0B66">
        <w:rPr>
          <w:rFonts w:ascii="Times New Roman" w:eastAsia="TimesNewRomanPSMT-Identity-H" w:hAnsi="Times New Roman"/>
          <w:b/>
          <w:iCs/>
          <w:sz w:val="24"/>
          <w:szCs w:val="24"/>
        </w:rPr>
        <w:t>5</w:t>
      </w:r>
      <w:r w:rsidRPr="002B3D25">
        <w:rPr>
          <w:rFonts w:ascii="Times New Roman" w:eastAsia="TimesNewRomanPSMT-Identity-H" w:hAnsi="Times New Roman"/>
          <w:b/>
          <w:iCs/>
          <w:sz w:val="24"/>
          <w:szCs w:val="24"/>
        </w:rPr>
        <w:t>.2  Методические указания по подготовке доклада к защите курсового проекта</w:t>
      </w:r>
    </w:p>
    <w:p w14:paraId="4BA47AA1" w14:textId="77777777" w:rsidR="00210A8C" w:rsidRPr="002B3D25" w:rsidRDefault="00210A8C" w:rsidP="00210A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-Identity-H" w:hAnsi="Times New Roman"/>
          <w:b/>
          <w:iCs/>
          <w:sz w:val="24"/>
          <w:szCs w:val="24"/>
        </w:rPr>
      </w:pPr>
    </w:p>
    <w:p w14:paraId="00014849" w14:textId="77777777" w:rsidR="00210A8C" w:rsidRPr="002B3D25" w:rsidRDefault="00210A8C" w:rsidP="00210A8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B3D25">
        <w:rPr>
          <w:rFonts w:ascii="Times New Roman" w:eastAsia="TimesNewRomanPSMT-Identity-H" w:hAnsi="Times New Roman"/>
          <w:sz w:val="24"/>
          <w:szCs w:val="24"/>
        </w:rPr>
        <w:t>При подготовке доклада рекомендуется сделать следующее. Составить план-конспект своего выступления. Продумать примеры с целью обеспечения тесной связи изучаемой теории с реальной жизнью. Подготовить сопроводительную слайд-презентацию или демонстрационный раздаточный материал по выбранной теме.</w:t>
      </w:r>
    </w:p>
    <w:p w14:paraId="4C3ECB2C" w14:textId="77777777" w:rsidR="00210A8C" w:rsidRPr="002B3D25" w:rsidRDefault="00210A8C" w:rsidP="00210A8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sz w:val="24"/>
          <w:szCs w:val="24"/>
        </w:rPr>
      </w:pPr>
      <w:r w:rsidRPr="002B3D25">
        <w:rPr>
          <w:rFonts w:ascii="Times New Roman" w:eastAsia="TimesNewRomanPSMT-Identity-H" w:hAnsi="Times New Roman"/>
          <w:sz w:val="24"/>
          <w:szCs w:val="24"/>
        </w:rPr>
        <w:t>Рекомендуется провести дома репетицию выступления с целью отработки речевого аппарата и продолжительности выступления (регламент – 5-7 мин.).</w:t>
      </w:r>
    </w:p>
    <w:bookmarkEnd w:id="1"/>
    <w:p w14:paraId="200528BC" w14:textId="77777777" w:rsidR="00210A8C" w:rsidRPr="002B3D25" w:rsidRDefault="00210A8C" w:rsidP="00210A8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64A0C1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дисциплины</w:t>
      </w:r>
    </w:p>
    <w:p w14:paraId="41BF7CFE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6A2AE88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0B283F9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 </w:t>
      </w:r>
    </w:p>
    <w:p w14:paraId="221D546F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3CFD77" w14:textId="77777777" w:rsidR="00001FFE" w:rsidRPr="007707DE" w:rsidRDefault="00063E4E">
      <w:pPr>
        <w:pStyle w:val="af3"/>
        <w:ind w:firstLine="567"/>
        <w:contextualSpacing/>
        <w:jc w:val="both"/>
        <w:rPr>
          <w:b/>
          <w:sz w:val="24"/>
          <w:szCs w:val="24"/>
        </w:rPr>
      </w:pPr>
      <w:r w:rsidRPr="007707DE">
        <w:rPr>
          <w:b/>
          <w:sz w:val="24"/>
          <w:szCs w:val="24"/>
        </w:rPr>
        <w:t>Основная литература</w:t>
      </w:r>
    </w:p>
    <w:p w14:paraId="70D4A195" w14:textId="77777777" w:rsidR="00001FFE" w:rsidRPr="007707DE" w:rsidRDefault="00063E4E">
      <w:pPr>
        <w:pStyle w:val="af2"/>
        <w:widowControl w:val="0"/>
        <w:numPr>
          <w:ilvl w:val="0"/>
          <w:numId w:val="11"/>
        </w:numPr>
        <w:tabs>
          <w:tab w:val="left" w:pos="85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Сербинович, П. П. Архитектура гражданских и промышленных зданий. Гражданские здания массового строительства : практическое пособие : [16+] / П. П. Сербинович. – Изд. 2-е, испр. и доп. – Москва : Высшая школа, 1975. – 313 с. https://biblioclub.ru/index.php?page=book&amp;id=572158</w:t>
      </w:r>
    </w:p>
    <w:p w14:paraId="2847CBCA" w14:textId="77777777" w:rsidR="00001FFE" w:rsidRPr="007707DE" w:rsidRDefault="00063E4E">
      <w:pPr>
        <w:numPr>
          <w:ilvl w:val="0"/>
          <w:numId w:val="11"/>
        </w:numPr>
        <w:tabs>
          <w:tab w:val="left" w:pos="27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Поздникин В.М., Голубева Е.А. Архитектурно-конструктивное проектирование многоэтажных зданий: Учеб. пособие [Электронный ресурс].- Екатеринбург: Архитектон, 2015.- 60с. </w:t>
      </w:r>
      <w:hyperlink r:id="rId9" w:history="1">
        <w:r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http://www.knigafund.ru/books/1994</w:t>
        </w:r>
      </w:hyperlink>
    </w:p>
    <w:p w14:paraId="6561C532" w14:textId="77777777" w:rsidR="00001FFE" w:rsidRPr="007707DE" w:rsidRDefault="00063E4E">
      <w:pPr>
        <w:numPr>
          <w:ilvl w:val="0"/>
          <w:numId w:val="11"/>
        </w:numPr>
        <w:tabs>
          <w:tab w:val="left" w:pos="27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lastRenderedPageBreak/>
        <w:t xml:space="preserve">Правоторова, А.А. Социально-культурные основы архитектурного проектирования [Электронный ресурс] : учеб. пособие — Электрон. дан. — Санкт-Петербург : Лань, 2012. — 320 с. </w:t>
      </w:r>
      <w:hyperlink r:id="rId10" w:history="1">
        <w:r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https://e.lanbook.com/book/4235</w:t>
        </w:r>
      </w:hyperlink>
      <w:r w:rsidRPr="007707DE">
        <w:rPr>
          <w:rFonts w:ascii="Times New Roman" w:hAnsi="Times New Roman"/>
          <w:sz w:val="24"/>
          <w:szCs w:val="24"/>
        </w:rPr>
        <w:t>.</w:t>
      </w:r>
    </w:p>
    <w:p w14:paraId="72D6ED92" w14:textId="77777777" w:rsidR="00001FFE" w:rsidRPr="007707DE" w:rsidRDefault="00063E4E">
      <w:pPr>
        <w:widowControl w:val="0"/>
        <w:numPr>
          <w:ilvl w:val="0"/>
          <w:numId w:val="11"/>
        </w:numPr>
        <w:tabs>
          <w:tab w:val="left" w:pos="27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Смирнова, С.Н. Многоэтажный жилой дом социального назначения: учебное пособие [Электронный ресурс] : учеб. пособие — Электрон. дан. — Йошкар-Ола : ПГТУ, 2013. — 80 с.  https://e.lanbook.com/book/50181. </w:t>
      </w:r>
    </w:p>
    <w:p w14:paraId="3A64F526" w14:textId="77777777" w:rsidR="00001FFE" w:rsidRPr="007707DE" w:rsidRDefault="00001FFE">
      <w:pPr>
        <w:widowControl w:val="0"/>
        <w:tabs>
          <w:tab w:val="left" w:pos="277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E1D7710" w14:textId="77777777" w:rsidR="00001FFE" w:rsidRPr="007707DE" w:rsidRDefault="00063E4E">
      <w:pPr>
        <w:pStyle w:val="af3"/>
        <w:ind w:firstLine="567"/>
        <w:contextualSpacing/>
        <w:jc w:val="both"/>
        <w:rPr>
          <w:b/>
          <w:sz w:val="24"/>
          <w:szCs w:val="24"/>
        </w:rPr>
      </w:pPr>
      <w:r w:rsidRPr="007707DE">
        <w:rPr>
          <w:b/>
          <w:sz w:val="24"/>
          <w:szCs w:val="24"/>
        </w:rPr>
        <w:t>Дополнительная литература</w:t>
      </w:r>
    </w:p>
    <w:p w14:paraId="5B6D8CDC" w14:textId="77777777" w:rsidR="00001FFE" w:rsidRPr="007707DE" w:rsidRDefault="00063E4E" w:rsidP="00585EDF">
      <w:pPr>
        <w:pStyle w:val="af2"/>
        <w:widowControl w:val="0"/>
        <w:numPr>
          <w:ilvl w:val="0"/>
          <w:numId w:val="12"/>
        </w:numPr>
        <w:tabs>
          <w:tab w:val="left" w:pos="360"/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Тамразян, А.Г. Архитектура гражданских и промышленных зданий. Специальный курс: учебное пособие [Электронный ресурс] : учеб. пособие — Электрон. дан. — Москва : МИСИ – МГСУ, 2017. — 732 с. </w:t>
      </w:r>
      <w:hyperlink r:id="rId11" w:history="1">
        <w:r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https://e.lanbook.com/book/95084</w:t>
        </w:r>
      </w:hyperlink>
    </w:p>
    <w:p w14:paraId="14C1AAEB" w14:textId="77777777" w:rsidR="00001FFE" w:rsidRPr="007707DE" w:rsidRDefault="00000000" w:rsidP="00585EDF">
      <w:pPr>
        <w:pStyle w:val="af2"/>
        <w:numPr>
          <w:ilvl w:val="0"/>
          <w:numId w:val="12"/>
        </w:numPr>
        <w:tabs>
          <w:tab w:val="left" w:pos="0"/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2" w:tgtFrame="_blank" w:history="1">
        <w:r w:rsidR="00063E4E"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Смирнов Л. Н.</w:t>
        </w:r>
      </w:hyperlink>
      <w:r w:rsidR="00063E4E" w:rsidRPr="007707DE">
        <w:rPr>
          <w:rFonts w:ascii="Times New Roman" w:hAnsi="Times New Roman"/>
          <w:sz w:val="24"/>
          <w:szCs w:val="24"/>
        </w:rPr>
        <w:t>, </w:t>
      </w:r>
      <w:hyperlink r:id="rId13" w:tgtFrame="_blank" w:history="1">
        <w:r w:rsidR="00063E4E"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Слукин В. М.</w:t>
        </w:r>
      </w:hyperlink>
      <w:r w:rsidR="00063E4E" w:rsidRPr="007707DE">
        <w:rPr>
          <w:rFonts w:ascii="Times New Roman" w:hAnsi="Times New Roman"/>
          <w:sz w:val="24"/>
          <w:szCs w:val="24"/>
        </w:rPr>
        <w:t xml:space="preserve"> </w:t>
      </w:r>
      <w:r w:rsidR="00063E4E" w:rsidRPr="007707DE">
        <w:rPr>
          <w:rFonts w:ascii="Times New Roman" w:hAnsi="Times New Roman"/>
          <w:bCs/>
          <w:sz w:val="24"/>
          <w:szCs w:val="24"/>
        </w:rPr>
        <w:t>Проектирование световой среды интерьеров жилых и общественных зданий: учебно-методическое пособие /</w:t>
      </w:r>
      <w:r w:rsidR="00063E4E" w:rsidRPr="007707DE">
        <w:rPr>
          <w:rFonts w:ascii="Times New Roman" w:hAnsi="Times New Roman"/>
          <w:sz w:val="24"/>
          <w:szCs w:val="24"/>
        </w:rPr>
        <w:t xml:space="preserve">Л. Н </w:t>
      </w:r>
      <w:hyperlink r:id="rId14" w:tgtFrame="_blank" w:history="1">
        <w:r w:rsidR="00063E4E"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Смирнов.</w:t>
        </w:r>
      </w:hyperlink>
      <w:r w:rsidR="00063E4E" w:rsidRPr="007707DE">
        <w:rPr>
          <w:rFonts w:ascii="Times New Roman" w:hAnsi="Times New Roman"/>
          <w:sz w:val="24"/>
          <w:szCs w:val="24"/>
        </w:rPr>
        <w:t xml:space="preserve">, В. М. </w:t>
      </w:r>
      <w:hyperlink r:id="rId15" w:tgtFrame="_blank" w:history="1">
        <w:r w:rsidR="00063E4E" w:rsidRPr="007707DE">
          <w:rPr>
            <w:rStyle w:val="a4"/>
            <w:rFonts w:ascii="Times New Roman" w:hAnsi="Times New Roman"/>
            <w:color w:val="auto"/>
            <w:sz w:val="24"/>
            <w:szCs w:val="24"/>
          </w:rPr>
          <w:t>Слукин.</w:t>
        </w:r>
      </w:hyperlink>
      <w:r w:rsidR="00063E4E" w:rsidRPr="007707DE">
        <w:rPr>
          <w:rFonts w:ascii="Times New Roman" w:hAnsi="Times New Roman"/>
          <w:sz w:val="24"/>
          <w:szCs w:val="24"/>
        </w:rPr>
        <w:t>- Изд. 3-е перераб. и доп. – Екатеринбург: Архитектон,  2014.-  77 с.</w:t>
      </w:r>
    </w:p>
    <w:p w14:paraId="64C6A86D" w14:textId="77777777" w:rsidR="00001FFE" w:rsidRPr="007707DE" w:rsidRDefault="00063E4E" w:rsidP="00585EDF">
      <w:pPr>
        <w:pStyle w:val="af2"/>
        <w:numPr>
          <w:ilvl w:val="0"/>
          <w:numId w:val="12"/>
        </w:numPr>
        <w:tabs>
          <w:tab w:val="left" w:pos="0"/>
          <w:tab w:val="left" w:pos="36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Архитектурное проектирование жилых зданий: Учеб. пособие / Лисициан М.В.и др.; Под ред. М.В. Лисициана, Е.С. Пронина. – М.: «Архитектура-С», 2006. – 488с.</w:t>
      </w:r>
    </w:p>
    <w:p w14:paraId="34383A23" w14:textId="77777777" w:rsidR="00001FFE" w:rsidRPr="007707DE" w:rsidRDefault="00001FFE" w:rsidP="00585EDF">
      <w:p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1B10B4" w14:textId="77777777" w:rsidR="00001FFE" w:rsidRPr="007707DE" w:rsidRDefault="00063E4E" w:rsidP="00585EDF">
      <w:pPr>
        <w:pStyle w:val="af3"/>
        <w:tabs>
          <w:tab w:val="left" w:pos="360"/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7707DE">
        <w:rPr>
          <w:b/>
          <w:sz w:val="24"/>
          <w:szCs w:val="24"/>
        </w:rPr>
        <w:t>Нормативно-техническая документация</w:t>
      </w:r>
    </w:p>
    <w:p w14:paraId="655CA7E0" w14:textId="77777777" w:rsidR="00001FFE" w:rsidRPr="007707DE" w:rsidRDefault="00063E4E" w:rsidP="00585EDF">
      <w:pPr>
        <w:pStyle w:val="af3"/>
        <w:numPr>
          <w:ilvl w:val="0"/>
          <w:numId w:val="13"/>
        </w:numPr>
        <w:tabs>
          <w:tab w:val="left" w:pos="360"/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7707DE">
        <w:rPr>
          <w:sz w:val="24"/>
          <w:szCs w:val="24"/>
        </w:rPr>
        <w:t>СП 54.13330.2022 СВОД ПРАВИЛ ЗДАНИЯ ЖИЛЫЕ МНОГОКВАРТИРНЫЕ</w:t>
      </w:r>
    </w:p>
    <w:p w14:paraId="2EA1182A" w14:textId="77777777" w:rsidR="00001FFE" w:rsidRPr="007707DE" w:rsidRDefault="00063E4E" w:rsidP="00585EDF">
      <w:pPr>
        <w:pStyle w:val="af3"/>
        <w:numPr>
          <w:ilvl w:val="0"/>
          <w:numId w:val="13"/>
        </w:numPr>
        <w:tabs>
          <w:tab w:val="left" w:pos="360"/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7707DE">
        <w:rPr>
          <w:sz w:val="24"/>
          <w:szCs w:val="24"/>
        </w:rPr>
        <w:t xml:space="preserve"> СП 1.13130.2020 Системы противопожарной защиты. Эвакуационные пути и выходы</w:t>
      </w:r>
    </w:p>
    <w:p w14:paraId="7528CA49" w14:textId="77777777" w:rsidR="00001FFE" w:rsidRPr="007707DE" w:rsidRDefault="00063E4E" w:rsidP="00585EDF">
      <w:pPr>
        <w:pStyle w:val="af3"/>
        <w:numPr>
          <w:ilvl w:val="0"/>
          <w:numId w:val="13"/>
        </w:numPr>
        <w:tabs>
          <w:tab w:val="left" w:pos="360"/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7707DE">
        <w:rPr>
          <w:sz w:val="24"/>
          <w:szCs w:val="24"/>
        </w:rPr>
        <w:t>СП 2.13130.2020 Системы противопожарной защиты. Обеспечение огнестойкости объектов защиты</w:t>
      </w:r>
    </w:p>
    <w:p w14:paraId="38E55A37" w14:textId="77777777" w:rsidR="00001FFE" w:rsidRPr="007707DE" w:rsidRDefault="00063E4E" w:rsidP="00585EDF">
      <w:pPr>
        <w:pStyle w:val="af3"/>
        <w:numPr>
          <w:ilvl w:val="0"/>
          <w:numId w:val="13"/>
        </w:numPr>
        <w:tabs>
          <w:tab w:val="left" w:pos="360"/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7707DE">
        <w:rPr>
          <w:sz w:val="24"/>
          <w:szCs w:val="24"/>
        </w:rPr>
        <w:t>СП 51.13330.2011 "СНиП 23-03-2003 Защита от шума" (с изменениями N 1, N 2)</w:t>
      </w:r>
    </w:p>
    <w:p w14:paraId="51C2C805" w14:textId="77777777" w:rsidR="00001FFE" w:rsidRPr="007707DE" w:rsidRDefault="00001FFE">
      <w:pPr>
        <w:pStyle w:val="af3"/>
        <w:ind w:firstLine="567"/>
        <w:contextualSpacing/>
        <w:jc w:val="both"/>
        <w:rPr>
          <w:b/>
          <w:sz w:val="24"/>
          <w:szCs w:val="24"/>
        </w:rPr>
      </w:pPr>
    </w:p>
    <w:p w14:paraId="38805211" w14:textId="77777777" w:rsidR="00001FFE" w:rsidRPr="007707DE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Профессиональные базы данных, </w:t>
      </w:r>
      <w:r w:rsidRPr="007707D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информационно-справочные системы, интернет-ресурсы </w:t>
      </w:r>
    </w:p>
    <w:p w14:paraId="2DD91F62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БИЦ Московского политехнического университета  [Электронный ресурс]. - Режим доступа: https://lib.mospolytech.ru/ - Загл. с экрана.</w:t>
      </w:r>
    </w:p>
    <w:p w14:paraId="7D95B7D5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ЭБС "Университетская Библиотека Онлайн" [Электронный ресурс]. - Режим доступа: https://biblioclub.ru/ - Загл. с экрана.</w:t>
      </w:r>
    </w:p>
    <w:p w14:paraId="73BA6049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 Электронно-библиотечная система «Издательства Лань» [Электронный ресурс]. - Режим доступа: https://lanbook.com/ . - Загл. с экрана.</w:t>
      </w:r>
    </w:p>
    <w:p w14:paraId="500CBEBD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Электронно-библиотечная система Юрайт [Электронный ресурс]. – </w:t>
      </w:r>
    </w:p>
    <w:p w14:paraId="13FE39FF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Режим доступа: https://urait.ru/- Загл. с экрана.</w:t>
      </w:r>
    </w:p>
    <w:p w14:paraId="1B039D3E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Единый портал Интернет-тестирования в сфере образования − </w:t>
      </w:r>
      <w:hyperlink r:id="rId16" w:history="1">
        <w:r w:rsidRPr="007707DE">
          <w:rPr>
            <w:rFonts w:ascii="Times New Roman" w:hAnsi="Times New Roman"/>
            <w:sz w:val="24"/>
            <w:szCs w:val="24"/>
          </w:rPr>
          <w:t>http://www.i-exam.ru</w:t>
        </w:r>
      </w:hyperlink>
    </w:p>
    <w:p w14:paraId="74B41070" w14:textId="77777777" w:rsidR="00001FFE" w:rsidRPr="007707DE" w:rsidRDefault="00063E4E">
      <w:pPr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 Интернет-олимпиады в сфере профессионального образования − </w:t>
      </w:r>
      <w:hyperlink r:id="rId17" w:history="1">
        <w:r w:rsidRPr="007707DE">
          <w:rPr>
            <w:rFonts w:ascii="Times New Roman" w:hAnsi="Times New Roman"/>
            <w:sz w:val="24"/>
            <w:szCs w:val="24"/>
          </w:rPr>
          <w:t>http://www.i-olymp.ru</w:t>
        </w:r>
      </w:hyperlink>
    </w:p>
    <w:p w14:paraId="3AE78C61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012A19" w14:textId="77777777" w:rsidR="00001FFE" w:rsidRPr="007707DE" w:rsidRDefault="00063E4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5.3. Программное обеспечение</w:t>
      </w:r>
    </w:p>
    <w:p w14:paraId="27B8D827" w14:textId="77777777" w:rsidR="00001FFE" w:rsidRPr="007707DE" w:rsidRDefault="00063E4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учебного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процесса по дисциплине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с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использованием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программного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обеспечения (лицензионного и свободно распространяемого), в том числе отечественного производства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9490630" w14:textId="77777777" w:rsidR="00001FFE" w:rsidRPr="007707DE" w:rsidRDefault="00001FFE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7707DE" w:rsidRPr="007707DE" w14:paraId="43159FD7" w14:textId="77777777">
        <w:tc>
          <w:tcPr>
            <w:tcW w:w="567" w:type="dxa"/>
            <w:shd w:val="clear" w:color="auto" w:fill="D9D9D9"/>
          </w:tcPr>
          <w:p w14:paraId="017F5E38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4E4AB6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D9D9D9"/>
          </w:tcPr>
          <w:p w14:paraId="6C94DCB7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shd w:val="clear" w:color="auto" w:fill="D9D9D9"/>
          </w:tcPr>
          <w:p w14:paraId="25E45174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Условия доступа</w:t>
            </w:r>
          </w:p>
        </w:tc>
      </w:tr>
      <w:tr w:rsidR="007707DE" w:rsidRPr="007707DE" w14:paraId="18399DC0" w14:textId="77777777">
        <w:tc>
          <w:tcPr>
            <w:tcW w:w="567" w:type="dxa"/>
          </w:tcPr>
          <w:p w14:paraId="2FA1C6A2" w14:textId="77777777" w:rsidR="00001FFE" w:rsidRPr="007707DE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6C4E1249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Microsoft  Windows </w:t>
            </w:r>
          </w:p>
        </w:tc>
        <w:tc>
          <w:tcPr>
            <w:tcW w:w="4252" w:type="dxa"/>
          </w:tcPr>
          <w:p w14:paraId="0A2067C5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7707DE" w:rsidRPr="007707DE" w14:paraId="7A7FDD8D" w14:textId="77777777">
        <w:tc>
          <w:tcPr>
            <w:tcW w:w="567" w:type="dxa"/>
          </w:tcPr>
          <w:p w14:paraId="75659687" w14:textId="77777777" w:rsidR="00001FFE" w:rsidRPr="007707DE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554CB9B2" w14:textId="77777777" w:rsidR="00001FFE" w:rsidRPr="007707DE" w:rsidRDefault="00063E4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Microsoft</w:t>
            </w:r>
            <w:r w:rsidRPr="007707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7707DE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Office</w:t>
            </w:r>
            <w:r w:rsidRPr="007707D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7B7CB6DB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7707DE" w:rsidRPr="007707DE" w14:paraId="61B87D45" w14:textId="77777777">
        <w:tc>
          <w:tcPr>
            <w:tcW w:w="567" w:type="dxa"/>
          </w:tcPr>
          <w:p w14:paraId="16635CF1" w14:textId="77777777" w:rsidR="00001FFE" w:rsidRPr="007707DE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7CF1409F" w14:textId="77777777" w:rsidR="00001FFE" w:rsidRPr="007707DE" w:rsidRDefault="00063E4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КонсультантПлюс</w:t>
            </w:r>
          </w:p>
        </w:tc>
        <w:tc>
          <w:tcPr>
            <w:tcW w:w="4252" w:type="dxa"/>
          </w:tcPr>
          <w:p w14:paraId="4E490102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из внутренней сети университета (лицензионный договор)</w:t>
            </w:r>
          </w:p>
        </w:tc>
      </w:tr>
      <w:tr w:rsidR="00001FFE" w:rsidRPr="007707DE" w14:paraId="4AC343F4" w14:textId="77777777">
        <w:tc>
          <w:tcPr>
            <w:tcW w:w="567" w:type="dxa"/>
          </w:tcPr>
          <w:p w14:paraId="7DAAAE35" w14:textId="77777777" w:rsidR="00001FFE" w:rsidRPr="007707DE" w:rsidRDefault="0006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14:paraId="17EA27E9" w14:textId="77777777" w:rsidR="00001FFE" w:rsidRPr="007707DE" w:rsidRDefault="00063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СДО </w:t>
            </w:r>
            <w:r w:rsidRPr="007707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4252" w:type="dxa"/>
          </w:tcPr>
          <w:p w14:paraId="0D09C47A" w14:textId="77777777" w:rsidR="00001FFE" w:rsidRPr="007707DE" w:rsidRDefault="00063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из любой точки, в которой имеется доступ к сети Интернет (лицензионный договор)</w:t>
            </w:r>
          </w:p>
        </w:tc>
      </w:tr>
    </w:tbl>
    <w:p w14:paraId="4012B3FE" w14:textId="77777777" w:rsidR="00001FFE" w:rsidRPr="007707DE" w:rsidRDefault="00001FFE">
      <w:pPr>
        <w:pStyle w:val="1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8FF4A3" w14:textId="77777777" w:rsidR="00001FFE" w:rsidRPr="007707DE" w:rsidRDefault="00063E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5.4. Перечень учебно-методического обеспечения для самостоятельной работы обучающихся по дисциплине «Насосы, вентиляторы, компрессоры»</w:t>
      </w:r>
    </w:p>
    <w:p w14:paraId="35A8D121" w14:textId="77777777" w:rsidR="00001FFE" w:rsidRPr="007707DE" w:rsidRDefault="00063E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Перечень разделов дисциплины «Насосы, вентиляторы, компрессоры» и рекомендуемой литературы (из списка основной и дополнительной литературы) для самостоятельной работы студентов приведены в таблице 6.</w:t>
      </w:r>
    </w:p>
    <w:p w14:paraId="286BB682" w14:textId="77777777" w:rsidR="00001FFE" w:rsidRPr="007707DE" w:rsidRDefault="00001FFE">
      <w:pPr>
        <w:tabs>
          <w:tab w:val="left" w:pos="851"/>
          <w:tab w:val="left" w:pos="33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4552B2" w14:textId="77777777" w:rsidR="00001FFE" w:rsidRPr="007707DE" w:rsidRDefault="00063E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6 – Учебно-методическое обеспечение самостоятельной работы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54"/>
        <w:gridCol w:w="3925"/>
      </w:tblGrid>
      <w:tr w:rsidR="007707DE" w:rsidRPr="007707DE" w14:paraId="33251029" w14:textId="77777777">
        <w:tc>
          <w:tcPr>
            <w:tcW w:w="560" w:type="dxa"/>
            <w:shd w:val="clear" w:color="auto" w:fill="auto"/>
          </w:tcPr>
          <w:p w14:paraId="49825CB7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4" w:type="dxa"/>
            <w:shd w:val="clear" w:color="auto" w:fill="auto"/>
          </w:tcPr>
          <w:p w14:paraId="292BC17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925" w:type="dxa"/>
            <w:shd w:val="clear" w:color="auto" w:fill="auto"/>
          </w:tcPr>
          <w:p w14:paraId="0EA96B5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1487A72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7707DE" w:rsidRPr="007707DE" w14:paraId="3BEB8E9A" w14:textId="77777777">
        <w:tc>
          <w:tcPr>
            <w:tcW w:w="560" w:type="dxa"/>
            <w:shd w:val="clear" w:color="auto" w:fill="auto"/>
          </w:tcPr>
          <w:p w14:paraId="2FE9D22E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38310E05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4CF3B174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07DE" w:rsidRPr="007707DE" w14:paraId="65BB394A" w14:textId="77777777">
        <w:tc>
          <w:tcPr>
            <w:tcW w:w="560" w:type="dxa"/>
            <w:shd w:val="clear" w:color="auto" w:fill="auto"/>
            <w:vAlign w:val="center"/>
          </w:tcPr>
          <w:p w14:paraId="56CA6D28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2ECA6EC0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3925" w:type="dxa"/>
            <w:shd w:val="clear" w:color="auto" w:fill="auto"/>
          </w:tcPr>
          <w:p w14:paraId="27077FB6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4157CE40" w14:textId="77777777">
        <w:tc>
          <w:tcPr>
            <w:tcW w:w="560" w:type="dxa"/>
            <w:shd w:val="clear" w:color="auto" w:fill="auto"/>
            <w:vAlign w:val="center"/>
          </w:tcPr>
          <w:p w14:paraId="5A91B35C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shd w:val="clear" w:color="auto" w:fill="auto"/>
          </w:tcPr>
          <w:p w14:paraId="229AA458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  <w:p w14:paraId="219F883B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5" w:type="dxa"/>
            <w:shd w:val="clear" w:color="auto" w:fill="auto"/>
          </w:tcPr>
          <w:p w14:paraId="003A051F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4CE326E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1,3</w:t>
            </w:r>
          </w:p>
        </w:tc>
      </w:tr>
      <w:tr w:rsidR="007707DE" w:rsidRPr="007707DE" w14:paraId="0B9D5D80" w14:textId="77777777">
        <w:tc>
          <w:tcPr>
            <w:tcW w:w="560" w:type="dxa"/>
            <w:shd w:val="clear" w:color="auto" w:fill="auto"/>
            <w:vAlign w:val="center"/>
          </w:tcPr>
          <w:p w14:paraId="609031C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shd w:val="clear" w:color="auto" w:fill="auto"/>
          </w:tcPr>
          <w:p w14:paraId="16D3B3C2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52A3DFFC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D49D76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3925" w:type="dxa"/>
            <w:shd w:val="clear" w:color="auto" w:fill="auto"/>
          </w:tcPr>
          <w:p w14:paraId="3EA9ACA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0E526FF2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7707DE" w:rsidRPr="007707DE" w14:paraId="0A3FF367" w14:textId="77777777">
        <w:tc>
          <w:tcPr>
            <w:tcW w:w="560" w:type="dxa"/>
            <w:shd w:val="clear" w:color="auto" w:fill="auto"/>
            <w:vAlign w:val="center"/>
          </w:tcPr>
          <w:p w14:paraId="2F18AF0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shd w:val="clear" w:color="auto" w:fill="auto"/>
          </w:tcPr>
          <w:p w14:paraId="60FF4382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3BCDB342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3925" w:type="dxa"/>
            <w:shd w:val="clear" w:color="auto" w:fill="auto"/>
          </w:tcPr>
          <w:p w14:paraId="5D62CD6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326FE8B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707DE" w:rsidRPr="007707DE" w14:paraId="17517FB6" w14:textId="77777777">
        <w:tc>
          <w:tcPr>
            <w:tcW w:w="560" w:type="dxa"/>
            <w:shd w:val="clear" w:color="auto" w:fill="auto"/>
            <w:vAlign w:val="center"/>
          </w:tcPr>
          <w:p w14:paraId="52696300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shd w:val="clear" w:color="auto" w:fill="auto"/>
          </w:tcPr>
          <w:p w14:paraId="3007D3C3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</w:t>
            </w:r>
            <w:r w:rsidR="00585EDF" w:rsidRPr="007707DE">
              <w:rPr>
                <w:rFonts w:ascii="Times New Roman" w:hAnsi="Times New Roman"/>
                <w:sz w:val="24"/>
                <w:szCs w:val="24"/>
              </w:rPr>
              <w:t xml:space="preserve"> фундаменты, перекрытия, крыши.</w:t>
            </w:r>
          </w:p>
        </w:tc>
        <w:tc>
          <w:tcPr>
            <w:tcW w:w="3925" w:type="dxa"/>
            <w:shd w:val="clear" w:color="auto" w:fill="auto"/>
          </w:tcPr>
          <w:p w14:paraId="3753B4BC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1,2,4</w:t>
            </w:r>
          </w:p>
          <w:p w14:paraId="2149626C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 2, 3</w:t>
            </w:r>
          </w:p>
        </w:tc>
      </w:tr>
      <w:tr w:rsidR="007707DE" w:rsidRPr="007707DE" w14:paraId="7DEA000A" w14:textId="77777777">
        <w:tc>
          <w:tcPr>
            <w:tcW w:w="560" w:type="dxa"/>
            <w:shd w:val="clear" w:color="auto" w:fill="auto"/>
            <w:vAlign w:val="center"/>
          </w:tcPr>
          <w:p w14:paraId="2C9D1E9E" w14:textId="77777777" w:rsidR="00001FFE" w:rsidRPr="007707DE" w:rsidRDefault="00001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shd w:val="clear" w:color="auto" w:fill="auto"/>
          </w:tcPr>
          <w:p w14:paraId="22AC6167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3925" w:type="dxa"/>
            <w:shd w:val="clear" w:color="auto" w:fill="auto"/>
          </w:tcPr>
          <w:p w14:paraId="4A216344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7E36DCF6" w14:textId="77777777">
        <w:tc>
          <w:tcPr>
            <w:tcW w:w="560" w:type="dxa"/>
            <w:shd w:val="clear" w:color="auto" w:fill="auto"/>
            <w:vAlign w:val="center"/>
          </w:tcPr>
          <w:p w14:paraId="151085C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shd w:val="clear" w:color="auto" w:fill="auto"/>
          </w:tcPr>
          <w:p w14:paraId="35E81C59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3925" w:type="dxa"/>
            <w:shd w:val="clear" w:color="auto" w:fill="auto"/>
          </w:tcPr>
          <w:p w14:paraId="24945701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Основная: 1, </w:t>
            </w:r>
          </w:p>
          <w:p w14:paraId="69DA7E94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7707DE" w:rsidRPr="007707DE" w14:paraId="7203A35C" w14:textId="77777777">
        <w:tc>
          <w:tcPr>
            <w:tcW w:w="560" w:type="dxa"/>
            <w:shd w:val="clear" w:color="auto" w:fill="auto"/>
            <w:vAlign w:val="center"/>
          </w:tcPr>
          <w:p w14:paraId="19C7CA7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shd w:val="clear" w:color="auto" w:fill="auto"/>
          </w:tcPr>
          <w:p w14:paraId="20AF363C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  <w:p w14:paraId="7CC07110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25" w:type="dxa"/>
            <w:shd w:val="clear" w:color="auto" w:fill="auto"/>
          </w:tcPr>
          <w:p w14:paraId="7DBE67C6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 2, 3</w:t>
            </w:r>
          </w:p>
          <w:p w14:paraId="0CA0059A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  <w:tr w:rsidR="007707DE" w:rsidRPr="007707DE" w14:paraId="5E598967" w14:textId="77777777">
        <w:tc>
          <w:tcPr>
            <w:tcW w:w="560" w:type="dxa"/>
            <w:shd w:val="clear" w:color="auto" w:fill="auto"/>
            <w:vAlign w:val="center"/>
          </w:tcPr>
          <w:p w14:paraId="109EE60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4" w:type="dxa"/>
            <w:shd w:val="clear" w:color="auto" w:fill="auto"/>
          </w:tcPr>
          <w:p w14:paraId="3AEB59B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3925" w:type="dxa"/>
            <w:shd w:val="clear" w:color="auto" w:fill="auto"/>
          </w:tcPr>
          <w:p w14:paraId="71DD5350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52D206BE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1,2,3</w:t>
            </w:r>
          </w:p>
        </w:tc>
      </w:tr>
      <w:tr w:rsidR="00001FFE" w:rsidRPr="007707DE" w14:paraId="619A58EF" w14:textId="77777777">
        <w:tc>
          <w:tcPr>
            <w:tcW w:w="560" w:type="dxa"/>
            <w:shd w:val="clear" w:color="auto" w:fill="auto"/>
            <w:vAlign w:val="center"/>
          </w:tcPr>
          <w:p w14:paraId="2BF9213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54" w:type="dxa"/>
            <w:shd w:val="clear" w:color="auto" w:fill="auto"/>
          </w:tcPr>
          <w:p w14:paraId="0F7C0AE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3925" w:type="dxa"/>
            <w:shd w:val="clear" w:color="auto" w:fill="auto"/>
          </w:tcPr>
          <w:p w14:paraId="24BC1F09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Основная: 1, 2</w:t>
            </w:r>
          </w:p>
          <w:p w14:paraId="5FFF5630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Дополнительная: 1, 3</w:t>
            </w:r>
          </w:p>
        </w:tc>
      </w:tr>
    </w:tbl>
    <w:p w14:paraId="7952BF6F" w14:textId="77777777" w:rsidR="00001FFE" w:rsidRPr="007707DE" w:rsidRDefault="00001FFE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7686F3C4" w14:textId="77777777" w:rsidR="00001FFE" w:rsidRPr="007707DE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6. Описание материально-технической базы, необходимой для осуществления образовательного процесса по дисциплине</w:t>
      </w:r>
    </w:p>
    <w:p w14:paraId="32429C84" w14:textId="77777777" w:rsidR="00001FFE" w:rsidRPr="007707DE" w:rsidRDefault="00001FF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407B4699" w14:textId="77777777" w:rsidR="00001FFE" w:rsidRPr="007707DE" w:rsidRDefault="00063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</w:t>
      </w:r>
    </w:p>
    <w:p w14:paraId="545042D5" w14:textId="77777777" w:rsidR="00001FFE" w:rsidRPr="007707DE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Занятия лекционного типа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2620CAC2" w14:textId="77777777" w:rsidR="00001FFE" w:rsidRPr="007707DE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Занятия практического типа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530F4519" w14:textId="77777777" w:rsidR="00001FFE" w:rsidRPr="007707DE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аттестация.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0BDABB02" w14:textId="77777777" w:rsidR="00001FFE" w:rsidRPr="007707DE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Самостоятельная работа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 </w:t>
      </w:r>
    </w:p>
    <w:p w14:paraId="6144F6EB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707DE">
        <w:rPr>
          <w:rFonts w:ascii="Times New Roman" w:hAnsi="Times New Roman"/>
          <w:bCs/>
          <w:iCs/>
          <w:sz w:val="24"/>
          <w:szCs w:val="24"/>
          <w:lang w:eastAsia="ru-RU"/>
        </w:rPr>
        <w:tab/>
        <w:t xml:space="preserve">- компьютерные классы 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института</w:t>
      </w:r>
      <w:r w:rsidRPr="007707DE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2DC1823E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707DE">
        <w:rPr>
          <w:rFonts w:ascii="Times New Roman" w:hAnsi="Times New Roman"/>
          <w:bCs/>
          <w:iCs/>
          <w:sz w:val="24"/>
          <w:szCs w:val="24"/>
          <w:lang w:eastAsia="ru-RU"/>
        </w:rPr>
        <w:tab/>
        <w:t>- библиотека, имеющая места для обучающихся, оснащенные компьютерами с доступом к базам данных и сети Интернет.</w:t>
      </w:r>
    </w:p>
    <w:p w14:paraId="73AE5B70" w14:textId="77777777" w:rsidR="00001FFE" w:rsidRPr="007707DE" w:rsidRDefault="00063E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  <w:r w:rsidRPr="007707DE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института</w:t>
      </w:r>
      <w:r w:rsidRPr="007707DE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(ЭИОС).</w:t>
      </w:r>
      <w:r w:rsidRPr="007707D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течение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периода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обучения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индивидуальным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07DE">
        <w:rPr>
          <w:rFonts w:ascii="Times New Roman" w:eastAsia="Times New Roman" w:hAnsi="Times New Roman"/>
          <w:bCs/>
          <w:sz w:val="24"/>
          <w:szCs w:val="24"/>
          <w:lang w:eastAsia="ru-RU"/>
        </w:rPr>
        <w:t>неограниченным</w:t>
      </w: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доступом к электронной информационно-образовательной среде института (ЭИОС) из любой точки, в которой имеется доступ к информационно-телекоммуникационной сети "Интернет", как на территории института, так и вне ее. </w:t>
      </w:r>
    </w:p>
    <w:p w14:paraId="02F6CC81" w14:textId="77777777" w:rsidR="00001FFE" w:rsidRPr="007707DE" w:rsidRDefault="00063E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ЭИОС института обеспечивает:</w:t>
      </w:r>
    </w:p>
    <w:p w14:paraId="51102B3B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74576361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191"/>
      <w:bookmarkEnd w:id="2"/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формирование электронного портфолио обучающегося, в том числе сохранение его работ и оценок за эти работы.</w:t>
      </w:r>
    </w:p>
    <w:p w14:paraId="578C7520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192"/>
      <w:bookmarkEnd w:id="3"/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 </w:t>
      </w:r>
    </w:p>
    <w:p w14:paraId="42763440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193"/>
      <w:bookmarkEnd w:id="4"/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4BBF5D1B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dst100194"/>
      <w:bookmarkEnd w:id="5"/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763B731" w14:textId="77777777" w:rsidR="00001FFE" w:rsidRPr="007707DE" w:rsidRDefault="00063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dst100195"/>
      <w:bookmarkEnd w:id="6"/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1777993C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3E62BE" w14:textId="77777777" w:rsidR="00001FFE" w:rsidRPr="007707DE" w:rsidRDefault="0006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Таблица 11 – Перечень аудиторий и оборудования</w:t>
      </w:r>
    </w:p>
    <w:tbl>
      <w:tblPr>
        <w:tblW w:w="10065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4678"/>
      </w:tblGrid>
      <w:tr w:rsidR="007707DE" w:rsidRPr="007707DE" w14:paraId="35F18811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F0BF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5A9649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45806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7707DE" w:rsidRPr="007707DE" w14:paraId="2ECB6557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DFDBC43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Ауд. № 221, главный корпус (ул. Право-Лыбедская, 26/53).</w:t>
            </w:r>
          </w:p>
          <w:p w14:paraId="5A2C0B3D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1. Лекционная аудитория.</w:t>
            </w:r>
          </w:p>
          <w:p w14:paraId="66B80623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2. Аудитория для групповых и индивидуальных консультаций.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CD06AE5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2A1A889" w14:textId="77777777" w:rsidR="00001FFE" w:rsidRPr="007707DE" w:rsidRDefault="00063E4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07DE">
              <w:rPr>
                <w:rFonts w:ascii="Times New Roman" w:hAnsi="Times New Roman" w:cs="Times New Roman"/>
                <w:sz w:val="24"/>
                <w:szCs w:val="24"/>
              </w:rPr>
              <w:t>- комбинированные сидения с письменным местом, классная доска, кафедра для преподавателя, экран, проектор, ноутбук</w:t>
            </w:r>
          </w:p>
        </w:tc>
      </w:tr>
      <w:tr w:rsidR="007707DE" w:rsidRPr="007707DE" w14:paraId="53935706" w14:textId="77777777"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BFB7EB7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A391098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A3E5017" w14:textId="77777777" w:rsidR="00001FFE" w:rsidRPr="007707DE" w:rsidRDefault="00001FFE">
            <w:pPr>
              <w:pStyle w:val="ConsPlusNormal"/>
              <w:widowControl/>
              <w:ind w:hanging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DE" w:rsidRPr="007707DE" w14:paraId="18BFB3A3" w14:textId="77777777">
        <w:trPr>
          <w:trHeight w:val="24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7E64C2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Ауд. № 208, главный корпус (ул. Право-Лыбедская, 26/53).</w:t>
            </w:r>
          </w:p>
          <w:p w14:paraId="49EC4FAD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 xml:space="preserve">1. Компьютерная аудитория. </w:t>
            </w:r>
          </w:p>
          <w:p w14:paraId="09B97A97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>2. Аудитория для курсового проектирования.</w:t>
            </w:r>
          </w:p>
          <w:p w14:paraId="2BA0A50F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iCs/>
                <w:sz w:val="24"/>
                <w:szCs w:val="24"/>
              </w:rPr>
              <w:t xml:space="preserve">3. Аудитория для самостоятельной работы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E8FEC0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14:paraId="2181DE79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0E408FD1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467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D9FFD1" w14:textId="77777777" w:rsidR="00001FFE" w:rsidRPr="007707DE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аудитория для практических и   семинарских занятий:</w:t>
            </w:r>
          </w:p>
          <w:p w14:paraId="0F37EC4A" w14:textId="77777777" w:rsidR="00001FFE" w:rsidRPr="007707DE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Рабочее место преподавателя:</w:t>
            </w:r>
          </w:p>
          <w:p w14:paraId="6F7093EB" w14:textId="77777777" w:rsidR="00001FFE" w:rsidRPr="007707DE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­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4CE791AF" w14:textId="77777777" w:rsidR="00001FFE" w:rsidRPr="007707DE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Рабочее место учащегося: </w:t>
            </w:r>
          </w:p>
          <w:p w14:paraId="6ACCD564" w14:textId="77777777" w:rsidR="00001FFE" w:rsidRPr="007707DE" w:rsidRDefault="00063E4E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­</w:t>
            </w:r>
            <w:r w:rsidRPr="007707DE">
              <w:rPr>
                <w:rFonts w:ascii="Times New Roman" w:hAnsi="Times New Roman"/>
                <w:sz w:val="24"/>
                <w:szCs w:val="24"/>
              </w:rPr>
              <w:tab/>
              <w:t>персональный компьютер;</w:t>
            </w:r>
          </w:p>
          <w:p w14:paraId="4F234FF8" w14:textId="77777777" w:rsidR="00001FFE" w:rsidRPr="007707DE" w:rsidRDefault="00063E4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07D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обеспечение;</w:t>
            </w:r>
          </w:p>
        </w:tc>
      </w:tr>
    </w:tbl>
    <w:p w14:paraId="0D5B4631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1A06E57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02B5BD5A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112DCC96" w14:textId="77777777" w:rsidR="00001FFE" w:rsidRPr="007707DE" w:rsidRDefault="00063E4E">
      <w:pPr>
        <w:pStyle w:val="af3"/>
        <w:tabs>
          <w:tab w:val="left" w:pos="5844"/>
        </w:tabs>
        <w:ind w:firstLine="567"/>
        <w:jc w:val="both"/>
        <w:rPr>
          <w:sz w:val="24"/>
          <w:szCs w:val="24"/>
        </w:rPr>
      </w:pPr>
      <w:r w:rsidRPr="007707DE">
        <w:rPr>
          <w:sz w:val="24"/>
          <w:szCs w:val="24"/>
        </w:rPr>
        <w:t>Паспорт фонда оценочных указан в таблице 8.</w:t>
      </w:r>
      <w:r w:rsidRPr="007707DE">
        <w:rPr>
          <w:sz w:val="24"/>
          <w:szCs w:val="24"/>
        </w:rPr>
        <w:tab/>
      </w:r>
    </w:p>
    <w:p w14:paraId="250E5FE2" w14:textId="77777777" w:rsidR="00001FFE" w:rsidRPr="007707DE" w:rsidRDefault="00001FFE">
      <w:pPr>
        <w:pStyle w:val="af3"/>
        <w:tabs>
          <w:tab w:val="left" w:pos="5844"/>
        </w:tabs>
        <w:ind w:firstLine="567"/>
        <w:jc w:val="both"/>
        <w:rPr>
          <w:sz w:val="24"/>
          <w:szCs w:val="24"/>
        </w:rPr>
      </w:pPr>
    </w:p>
    <w:p w14:paraId="338133F0" w14:textId="77777777" w:rsidR="00001FFE" w:rsidRPr="007707DE" w:rsidRDefault="00063E4E">
      <w:pPr>
        <w:pStyle w:val="af3"/>
        <w:rPr>
          <w:sz w:val="24"/>
          <w:szCs w:val="24"/>
        </w:rPr>
      </w:pPr>
      <w:r w:rsidRPr="007707DE">
        <w:rPr>
          <w:sz w:val="24"/>
          <w:szCs w:val="24"/>
        </w:rPr>
        <w:t>Таблица 8 − Паспорт фонда оценочных средств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09"/>
        <w:gridCol w:w="1895"/>
        <w:gridCol w:w="2145"/>
      </w:tblGrid>
      <w:tr w:rsidR="007707DE" w:rsidRPr="007707DE" w14:paraId="36A239C3" w14:textId="77777777">
        <w:tc>
          <w:tcPr>
            <w:tcW w:w="567" w:type="dxa"/>
            <w:vAlign w:val="center"/>
          </w:tcPr>
          <w:p w14:paraId="7EB23D50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16E71453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vAlign w:val="center"/>
          </w:tcPr>
          <w:p w14:paraId="3A035F6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2E6F2B6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895" w:type="dxa"/>
            <w:vAlign w:val="center"/>
          </w:tcPr>
          <w:p w14:paraId="79E0474F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2C1C9371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145" w:type="dxa"/>
            <w:vAlign w:val="center"/>
          </w:tcPr>
          <w:p w14:paraId="5F5125B3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47202117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7707DE" w:rsidRPr="007707DE" w14:paraId="4F0C9991" w14:textId="77777777">
        <w:tc>
          <w:tcPr>
            <w:tcW w:w="567" w:type="dxa"/>
            <w:vAlign w:val="center"/>
          </w:tcPr>
          <w:p w14:paraId="088EAF7B" w14:textId="77777777" w:rsidR="00001FFE" w:rsidRPr="007707DE" w:rsidRDefault="00001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64EEB9A7" w14:textId="77777777" w:rsidR="00001FFE" w:rsidRPr="007707DE" w:rsidRDefault="00001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35552FCF" w14:textId="77777777" w:rsidR="00001FFE" w:rsidRPr="007707DE" w:rsidRDefault="00063E4E" w:rsidP="0058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ПК-</w:t>
            </w:r>
            <w:r w:rsidR="00585EDF"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5" w:type="dxa"/>
            <w:vMerge w:val="restart"/>
            <w:vAlign w:val="center"/>
          </w:tcPr>
          <w:p w14:paraId="2017E082" w14:textId="77777777" w:rsidR="00001FFE" w:rsidRPr="007707DE" w:rsidRDefault="0006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 выполненных чертежей в составе Курсового проекта,  вопросы к зачету</w:t>
            </w:r>
          </w:p>
        </w:tc>
      </w:tr>
      <w:tr w:rsidR="007707DE" w:rsidRPr="007707DE" w14:paraId="790C2713" w14:textId="77777777">
        <w:trPr>
          <w:trHeight w:val="315"/>
        </w:trPr>
        <w:tc>
          <w:tcPr>
            <w:tcW w:w="567" w:type="dxa"/>
            <w:vAlign w:val="center"/>
          </w:tcPr>
          <w:p w14:paraId="316C2E50" w14:textId="77777777" w:rsidR="00001FFE" w:rsidRPr="007707DE" w:rsidRDefault="00001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1E39765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  <w:tc>
          <w:tcPr>
            <w:tcW w:w="1895" w:type="dxa"/>
            <w:vMerge/>
            <w:vAlign w:val="center"/>
          </w:tcPr>
          <w:p w14:paraId="1D7E1285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vAlign w:val="center"/>
          </w:tcPr>
          <w:p w14:paraId="0899382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DE" w:rsidRPr="007707DE" w14:paraId="55CCB909" w14:textId="77777777">
        <w:tc>
          <w:tcPr>
            <w:tcW w:w="567" w:type="dxa"/>
            <w:vAlign w:val="center"/>
          </w:tcPr>
          <w:p w14:paraId="62440E38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</w:tcPr>
          <w:p w14:paraId="67E2602B" w14:textId="77777777" w:rsidR="00001FFE" w:rsidRPr="007707DE" w:rsidRDefault="00063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Общие сведения о жилых зданиях. Основные положения проектирования жилых зданий. </w:t>
            </w:r>
          </w:p>
        </w:tc>
        <w:tc>
          <w:tcPr>
            <w:tcW w:w="1895" w:type="dxa"/>
            <w:vMerge/>
            <w:vAlign w:val="center"/>
          </w:tcPr>
          <w:p w14:paraId="72904C0D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4C2874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6656E3D8" w14:textId="77777777">
        <w:tc>
          <w:tcPr>
            <w:tcW w:w="567" w:type="dxa"/>
            <w:vAlign w:val="center"/>
          </w:tcPr>
          <w:p w14:paraId="29E36CFB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</w:tcPr>
          <w:p w14:paraId="14D8A371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 xml:space="preserve">Функциональные и композиционные основы проектирования гражданских зданий. </w:t>
            </w:r>
          </w:p>
          <w:p w14:paraId="5602D9C0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Основы проектирования современных многоэтажных, многоквартирных жилых зданий</w:t>
            </w:r>
          </w:p>
        </w:tc>
        <w:tc>
          <w:tcPr>
            <w:tcW w:w="1895" w:type="dxa"/>
            <w:vMerge/>
          </w:tcPr>
          <w:p w14:paraId="46688154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3236408B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574DF8E4" w14:textId="77777777">
        <w:tc>
          <w:tcPr>
            <w:tcW w:w="567" w:type="dxa"/>
            <w:vAlign w:val="center"/>
          </w:tcPr>
          <w:p w14:paraId="2E6FBD05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</w:tcPr>
          <w:p w14:paraId="0FB343B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Принципы формирования объемно-планировочных и конструктивных решений многоэтажных жилых зданий.</w:t>
            </w:r>
          </w:p>
          <w:p w14:paraId="6B3936E4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Конструктивные системы и схемы зданий</w:t>
            </w:r>
          </w:p>
        </w:tc>
        <w:tc>
          <w:tcPr>
            <w:tcW w:w="1895" w:type="dxa"/>
          </w:tcPr>
          <w:p w14:paraId="0CFBB541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F652BCC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7C8B8F84" w14:textId="77777777">
        <w:tc>
          <w:tcPr>
            <w:tcW w:w="567" w:type="dxa"/>
            <w:vAlign w:val="center"/>
          </w:tcPr>
          <w:p w14:paraId="65521D1D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</w:tcPr>
          <w:p w14:paraId="1A33DD0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Многоэтажное здание из крупноразмерных элементов Части зданий: фундаменты, перекрытия, крыши..</w:t>
            </w:r>
          </w:p>
        </w:tc>
        <w:tc>
          <w:tcPr>
            <w:tcW w:w="1895" w:type="dxa"/>
          </w:tcPr>
          <w:p w14:paraId="52B2C97B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FE84428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0DFBA71A" w14:textId="77777777">
        <w:tc>
          <w:tcPr>
            <w:tcW w:w="567" w:type="dxa"/>
            <w:vAlign w:val="center"/>
          </w:tcPr>
          <w:p w14:paraId="110DA4C1" w14:textId="77777777" w:rsidR="00001FFE" w:rsidRPr="007707DE" w:rsidRDefault="00001FF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14:paraId="537645DF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  <w:tc>
          <w:tcPr>
            <w:tcW w:w="1895" w:type="dxa"/>
          </w:tcPr>
          <w:p w14:paraId="7B6359F8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14:paraId="2D7F76C1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6058E7F7" w14:textId="77777777">
        <w:tc>
          <w:tcPr>
            <w:tcW w:w="567" w:type="dxa"/>
            <w:vAlign w:val="center"/>
          </w:tcPr>
          <w:p w14:paraId="0A4653E2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</w:tcPr>
          <w:p w14:paraId="470CCADC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Градостроительные условия и требования к многоэтажным жилым зданиям.</w:t>
            </w:r>
          </w:p>
        </w:tc>
        <w:tc>
          <w:tcPr>
            <w:tcW w:w="1895" w:type="dxa"/>
          </w:tcPr>
          <w:p w14:paraId="50CF37E2" w14:textId="77777777" w:rsidR="00001FFE" w:rsidRPr="007707DE" w:rsidRDefault="00585E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07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145" w:type="dxa"/>
            <w:vMerge w:val="restart"/>
          </w:tcPr>
          <w:p w14:paraId="389FAA66" w14:textId="77777777" w:rsidR="00001FFE" w:rsidRPr="007707DE" w:rsidRDefault="000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</w:t>
            </w:r>
          </w:p>
        </w:tc>
      </w:tr>
      <w:tr w:rsidR="007707DE" w:rsidRPr="007707DE" w14:paraId="28C6C02D" w14:textId="77777777">
        <w:tc>
          <w:tcPr>
            <w:tcW w:w="567" w:type="dxa"/>
            <w:vAlign w:val="center"/>
          </w:tcPr>
          <w:p w14:paraId="4DC7D18F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9" w:type="dxa"/>
          </w:tcPr>
          <w:p w14:paraId="05BF4B32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Строительство в особых климатических условиях</w:t>
            </w:r>
          </w:p>
        </w:tc>
        <w:tc>
          <w:tcPr>
            <w:tcW w:w="1895" w:type="dxa"/>
          </w:tcPr>
          <w:p w14:paraId="16B47464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3E1CEC9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07DE" w:rsidRPr="007707DE" w14:paraId="12D636E8" w14:textId="77777777">
        <w:tc>
          <w:tcPr>
            <w:tcW w:w="567" w:type="dxa"/>
            <w:vAlign w:val="center"/>
          </w:tcPr>
          <w:p w14:paraId="6BC738F0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</w:tcPr>
          <w:p w14:paraId="54E0510A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Требования противопожарной безопасности. Эвакуация.</w:t>
            </w:r>
          </w:p>
        </w:tc>
        <w:tc>
          <w:tcPr>
            <w:tcW w:w="1895" w:type="dxa"/>
          </w:tcPr>
          <w:p w14:paraId="3C91BE3B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3E3BAFDB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1FFE" w:rsidRPr="007707DE" w14:paraId="2AE87ECB" w14:textId="77777777">
        <w:tc>
          <w:tcPr>
            <w:tcW w:w="567" w:type="dxa"/>
            <w:vAlign w:val="center"/>
          </w:tcPr>
          <w:p w14:paraId="3F052DA9" w14:textId="77777777" w:rsidR="00001FFE" w:rsidRPr="007707DE" w:rsidRDefault="00063E4E">
            <w:pPr>
              <w:tabs>
                <w:tab w:val="left" w:pos="0"/>
              </w:tabs>
              <w:spacing w:after="0" w:line="240" w:lineRule="auto"/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</w:tcPr>
          <w:p w14:paraId="44B57BE5" w14:textId="77777777" w:rsidR="00001FFE" w:rsidRPr="007707DE" w:rsidRDefault="00063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7DE">
              <w:rPr>
                <w:rFonts w:ascii="Times New Roman" w:hAnsi="Times New Roman"/>
                <w:sz w:val="24"/>
                <w:szCs w:val="24"/>
              </w:rPr>
              <w:t>Экология жилой среды при застройке многоэтажными жилыми домами.</w:t>
            </w:r>
          </w:p>
        </w:tc>
        <w:tc>
          <w:tcPr>
            <w:tcW w:w="1895" w:type="dxa"/>
          </w:tcPr>
          <w:p w14:paraId="015ECF52" w14:textId="77777777" w:rsidR="00001FFE" w:rsidRPr="007707DE" w:rsidRDefault="00001F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14:paraId="2D442913" w14:textId="77777777" w:rsidR="00001FFE" w:rsidRPr="007707DE" w:rsidRDefault="00001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54FC43" w14:textId="77777777" w:rsidR="00001FFE" w:rsidRPr="007707DE" w:rsidRDefault="00001FF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3B5E759D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ab/>
      </w:r>
    </w:p>
    <w:p w14:paraId="31D2CD02" w14:textId="77777777" w:rsidR="00001FFE" w:rsidRPr="007707DE" w:rsidRDefault="00063E4E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7.1. </w:t>
      </w: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7F0F9419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3B18323" w14:textId="77777777" w:rsidR="00001FFE" w:rsidRPr="007707DE" w:rsidRDefault="00063E4E">
      <w:pPr>
        <w:pStyle w:val="af2"/>
        <w:numPr>
          <w:ilvl w:val="2"/>
          <w:numId w:val="14"/>
        </w:numPr>
        <w:spacing w:after="0" w:line="240" w:lineRule="auto"/>
        <w:ind w:left="567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b/>
          <w:sz w:val="24"/>
          <w:szCs w:val="24"/>
          <w:lang w:eastAsia="ru-RU"/>
        </w:rPr>
        <w:t>Типовые вопросы к текущему контролю</w:t>
      </w:r>
    </w:p>
    <w:p w14:paraId="1C009987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1.Правила привязки конструктивных элементов к модульным координационным осям </w:t>
      </w:r>
    </w:p>
    <w:p w14:paraId="5E0E9247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здания. </w:t>
      </w:r>
    </w:p>
    <w:p w14:paraId="700E9D82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2. Роль и взаимосвязь конструктивных элементов в несущих остовах гражданских зданий. </w:t>
      </w:r>
    </w:p>
    <w:p w14:paraId="7BBD7DC2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Конструктивные решения фундаментов, несущих вертикальных элементов (стен, колонн), перекрытий, покрытий гражданских зданий. </w:t>
      </w:r>
    </w:p>
    <w:p w14:paraId="2F8E6D4B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4. Физико-технические расчеты и проектирование ограждающих конструкций гражданских зданий. </w:t>
      </w:r>
    </w:p>
    <w:p w14:paraId="0603ACCB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5. Конструкции лестниц, окон, дверей зданий. </w:t>
      </w:r>
    </w:p>
    <w:p w14:paraId="5608935A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 xml:space="preserve">6. Особенности проектирования генеральных планов предприятий и жилищно-гражданских </w:t>
      </w:r>
    </w:p>
    <w:p w14:paraId="2209D8F6" w14:textId="77777777" w:rsidR="00001FFE" w:rsidRPr="007707DE" w:rsidRDefault="00063E4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7DE">
        <w:rPr>
          <w:rFonts w:ascii="Times New Roman" w:eastAsia="Times New Roman" w:hAnsi="Times New Roman"/>
          <w:sz w:val="24"/>
          <w:szCs w:val="24"/>
          <w:lang w:eastAsia="ru-RU"/>
        </w:rPr>
        <w:t>объектов.</w:t>
      </w:r>
    </w:p>
    <w:p w14:paraId="6ED5131B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F4AE66B" w14:textId="77777777" w:rsidR="00001FFE" w:rsidRPr="007707DE" w:rsidRDefault="00063E4E">
      <w:pPr>
        <w:pStyle w:val="af3"/>
        <w:ind w:firstLine="567"/>
        <w:jc w:val="both"/>
        <w:rPr>
          <w:b/>
          <w:sz w:val="24"/>
          <w:szCs w:val="24"/>
        </w:rPr>
      </w:pPr>
      <w:r w:rsidRPr="007707DE">
        <w:rPr>
          <w:b/>
          <w:sz w:val="24"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дисциплине.</w:t>
      </w:r>
    </w:p>
    <w:p w14:paraId="7776A18F" w14:textId="77777777" w:rsidR="00001FFE" w:rsidRPr="007707DE" w:rsidRDefault="00001FFE">
      <w:pPr>
        <w:pStyle w:val="af3"/>
        <w:ind w:firstLine="567"/>
        <w:jc w:val="both"/>
        <w:rPr>
          <w:b/>
          <w:sz w:val="24"/>
          <w:szCs w:val="24"/>
        </w:rPr>
      </w:pPr>
    </w:p>
    <w:p w14:paraId="1D20F38C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Форма проведения промежуточной аттестации по дисциплине зачет. </w:t>
      </w:r>
    </w:p>
    <w:p w14:paraId="142BFA6F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Перечень вопросов для подготовки к зачету (ПК-2, ПК-</w:t>
      </w:r>
      <w:r w:rsidR="00585EDF" w:rsidRPr="007707DE">
        <w:rPr>
          <w:sz w:val="24"/>
          <w:szCs w:val="24"/>
        </w:rPr>
        <w:t>5</w:t>
      </w:r>
      <w:r w:rsidRPr="007707DE">
        <w:rPr>
          <w:sz w:val="24"/>
          <w:szCs w:val="24"/>
        </w:rPr>
        <w:t>)</w:t>
      </w:r>
    </w:p>
    <w:p w14:paraId="76332D1E" w14:textId="77777777" w:rsidR="00001FFE" w:rsidRPr="007707DE" w:rsidRDefault="00001FFE">
      <w:pPr>
        <w:pStyle w:val="af3"/>
        <w:ind w:firstLine="567"/>
        <w:rPr>
          <w:sz w:val="24"/>
          <w:szCs w:val="24"/>
        </w:rPr>
      </w:pPr>
    </w:p>
    <w:p w14:paraId="2456CBF7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lastRenderedPageBreak/>
        <w:t xml:space="preserve">Градостроительные условия и требования к многоэтажным жилым домам. </w:t>
      </w:r>
    </w:p>
    <w:p w14:paraId="30DB8425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Основные этапы решения жилищной проблемы в нашей стране.</w:t>
      </w:r>
    </w:p>
    <w:p w14:paraId="706948DE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Классификация жилища. Краткая характеристика основных типов.</w:t>
      </w:r>
    </w:p>
    <w:p w14:paraId="121D6D27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Постоянные жилища, типы многоэтажных жилых зданий.</w:t>
      </w:r>
    </w:p>
    <w:p w14:paraId="0DF1386E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Многосекционные жилые дома, односекционные жилые дома.</w:t>
      </w:r>
    </w:p>
    <w:p w14:paraId="7A0E7D78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Коридорные и коридорно-секционные жилые дома. Галерейные жилые дома.</w:t>
      </w:r>
    </w:p>
    <w:p w14:paraId="18F05690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Шумозащитные жилые дома и их специфика.</w:t>
      </w:r>
    </w:p>
    <w:p w14:paraId="5735906D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Жилые дома для южной и северной климатической зоны.</w:t>
      </w:r>
    </w:p>
    <w:p w14:paraId="3CF295B1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Экология жилой среды при застройке многоэтажными жилыми домами.</w:t>
      </w:r>
    </w:p>
    <w:p w14:paraId="416576F3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Многофункциональные жилые дома.</w:t>
      </w:r>
    </w:p>
    <w:p w14:paraId="6C91255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Многоуровневые квартиры.</w:t>
      </w:r>
    </w:p>
    <w:p w14:paraId="17524503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Характеристика типов жилья.</w:t>
      </w:r>
    </w:p>
    <w:p w14:paraId="4A2E45CD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Изменения жилищной политики в нашей стране с 1920-2013гг.</w:t>
      </w:r>
    </w:p>
    <w:p w14:paraId="6C38AEC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Классификация жилья по семейному составу и социальному статусу.</w:t>
      </w:r>
    </w:p>
    <w:p w14:paraId="5595D1F2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Виды многосекционных жилых домов. Схемы планировки.</w:t>
      </w:r>
    </w:p>
    <w:p w14:paraId="6FA42008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Образ жилого многоэтажного здания в системе городской застройки.</w:t>
      </w:r>
    </w:p>
    <w:p w14:paraId="066DBB0F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Высотные дома, гостиницы.</w:t>
      </w:r>
    </w:p>
    <w:p w14:paraId="3AADF482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Молодежные дома-комплексы.</w:t>
      </w:r>
    </w:p>
    <w:p w14:paraId="3E89F2B2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Квартальная застройка, уличная застройка. </w:t>
      </w:r>
    </w:p>
    <w:p w14:paraId="4D307DD7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Дома гостиничного типа, общежития, их разновидности.</w:t>
      </w:r>
    </w:p>
    <w:p w14:paraId="58587F84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Малосемейные общежития, капсульное жилье. Системы функционального зонирования многокомнатной квартиры</w:t>
      </w:r>
    </w:p>
    <w:p w14:paraId="5620BFB2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Жилые помещения: состав и площадь</w:t>
      </w:r>
    </w:p>
    <w:p w14:paraId="4166FA3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Общая площадь квартиры, взаимосвязь помещений</w:t>
      </w:r>
    </w:p>
    <w:p w14:paraId="2699CEB3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Инсоляция как планировочный элемент квартиры и её особенности</w:t>
      </w:r>
    </w:p>
    <w:p w14:paraId="759B5DC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Классификация жилья по социальному признаку, этажности и их особенности</w:t>
      </w:r>
    </w:p>
    <w:p w14:paraId="6469705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Социальная однородность в структуре многоэтажного жилья</w:t>
      </w:r>
    </w:p>
    <w:p w14:paraId="3C077360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Жилой дом башенного типа (односекционные). Градостроительные особенности их размещения</w:t>
      </w:r>
    </w:p>
    <w:p w14:paraId="04E20571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Входные группы многоэтажных зданий, незадымляемые лестницы</w:t>
      </w:r>
    </w:p>
    <w:p w14:paraId="6DF7722D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Лестнично-лифтовые узлы и их особенности</w:t>
      </w:r>
    </w:p>
    <w:p w14:paraId="48E4160B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Лифты. Их характеристики и типы. Методика количественногопдсчета</w:t>
      </w:r>
    </w:p>
    <w:p w14:paraId="712E7AD6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Эксплуатируемые кровли, климатическая зависимость и планировочные особенности</w:t>
      </w:r>
    </w:p>
    <w:p w14:paraId="1F2B5197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Элитные квартиры – особенности и структуры их решения</w:t>
      </w:r>
    </w:p>
    <w:p w14:paraId="5BE5CC6B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Состав помещений квартиры социального типа</w:t>
      </w:r>
    </w:p>
    <w:p w14:paraId="19E0186A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Постоянные и временные жилища. Типы</w:t>
      </w:r>
    </w:p>
    <w:p w14:paraId="4515516E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Многоэтажные жилые дома в структуре планировки исторической части города</w:t>
      </w:r>
    </w:p>
    <w:p w14:paraId="5DE1C845" w14:textId="77777777" w:rsidR="00001FFE" w:rsidRPr="007707DE" w:rsidRDefault="00063E4E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Выразительность силуэта, решение фасадов как элементов архитектурного восприятия</w:t>
      </w:r>
    </w:p>
    <w:p w14:paraId="39CCDAB4" w14:textId="77777777" w:rsidR="00001FFE" w:rsidRPr="007707DE" w:rsidRDefault="00001FFE">
      <w:pPr>
        <w:pStyle w:val="af3"/>
        <w:ind w:firstLine="567"/>
        <w:rPr>
          <w:sz w:val="24"/>
          <w:szCs w:val="24"/>
        </w:rPr>
      </w:pPr>
    </w:p>
    <w:p w14:paraId="02EF0ADA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Форма проведения промежуточной аттестации по дисциплине экзамен. </w:t>
      </w:r>
    </w:p>
    <w:p w14:paraId="27801068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Перечень вопросов для подготовки к экзамену (ПК-2, ПК-</w:t>
      </w:r>
      <w:r w:rsidR="00585EDF" w:rsidRPr="007707DE">
        <w:rPr>
          <w:sz w:val="24"/>
          <w:szCs w:val="24"/>
        </w:rPr>
        <w:t>5</w:t>
      </w:r>
      <w:r w:rsidRPr="007707DE">
        <w:rPr>
          <w:sz w:val="24"/>
          <w:szCs w:val="24"/>
        </w:rPr>
        <w:t>):</w:t>
      </w:r>
    </w:p>
    <w:p w14:paraId="77023CFF" w14:textId="77777777" w:rsidR="00001FFE" w:rsidRPr="007707DE" w:rsidRDefault="00001FFE">
      <w:pPr>
        <w:pStyle w:val="af3"/>
        <w:ind w:firstLine="567"/>
        <w:rPr>
          <w:sz w:val="24"/>
          <w:szCs w:val="24"/>
        </w:rPr>
      </w:pPr>
    </w:p>
    <w:p w14:paraId="2BEB03F7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1. Основные этапы развития мировой и русской архитектуры.</w:t>
      </w:r>
    </w:p>
    <w:p w14:paraId="7203E1FC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1. Приемы и средства архитектурной композиции.</w:t>
      </w:r>
    </w:p>
    <w:p w14:paraId="1A0176C9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2. Функция, функциональная схема.</w:t>
      </w:r>
    </w:p>
    <w:p w14:paraId="4536C8C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3. Архитектурные нормали и их функциональное обоснование.</w:t>
      </w:r>
    </w:p>
    <w:p w14:paraId="61C11FE8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4 Требования, предъявляемые к конструктивным решениям жилых зданий.</w:t>
      </w:r>
    </w:p>
    <w:p w14:paraId="48F1E82A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5  Квартира и ее состав. Ориентация жилых зданий по сторонам света</w:t>
      </w:r>
    </w:p>
    <w:p w14:paraId="036467C8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6. Принципы конструирования частей зданий из мелкоразмерных элементов .</w:t>
      </w:r>
    </w:p>
    <w:p w14:paraId="3DEE12F0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7. Выбор конструкции стены.</w:t>
      </w:r>
    </w:p>
    <w:p w14:paraId="71594C43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8. Выбор конструкции перекрытий.</w:t>
      </w:r>
    </w:p>
    <w:p w14:paraId="09CFA6B2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9. Построение планов здания.</w:t>
      </w:r>
    </w:p>
    <w:p w14:paraId="7E3AB3FB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10. Схемы планировочных решений лестниц. Основные требования, предъявляемые к лестницам различного назначения. </w:t>
      </w:r>
    </w:p>
    <w:p w14:paraId="2D17A2AA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Построение лестниц в плане и разрезе.</w:t>
      </w:r>
    </w:p>
    <w:p w14:paraId="7EC81E9C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lastRenderedPageBreak/>
        <w:t>11. Компоновка конструктивных разрезов малоэтажного здания.</w:t>
      </w:r>
    </w:p>
    <w:p w14:paraId="5E4B321E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12. Компоновка фасадов жилых малоэтажных зданий.</w:t>
      </w:r>
    </w:p>
    <w:p w14:paraId="05CE950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13. Теплотехнический расчет трехслойной наружной стены жилого здания</w:t>
      </w:r>
    </w:p>
    <w:p w14:paraId="6137BEC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 14 Классификация зданий по назначению (планировочные схемы, этажности).</w:t>
      </w:r>
    </w:p>
    <w:p w14:paraId="329EA997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15Типизация, унификация и стандартизация в гражданском строительстве. Единая модульная система. </w:t>
      </w:r>
    </w:p>
    <w:p w14:paraId="0BDCE2C5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16 Конструктивные части зданий, их назначение и основные решения. </w:t>
      </w:r>
    </w:p>
    <w:p w14:paraId="33F45C09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17  Конструктивные системы многоэтажных многоквартирных жилых зданий. Каменные, крупноблочные, крупнопанельные, монолитные здания. Привязка стен к модульным координационным осям. </w:t>
      </w:r>
    </w:p>
    <w:p w14:paraId="407B8F2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18. Особенности проектирования многоэтажных и повышенной этажности жилых зданий. </w:t>
      </w:r>
    </w:p>
    <w:p w14:paraId="5F2F8263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19. Крупноблочные здания. Конструктивные схемы, типы и стыки блоков. </w:t>
      </w:r>
    </w:p>
    <w:p w14:paraId="3CAA0B2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20. Требования, предъявляемые к зданиям.</w:t>
      </w:r>
    </w:p>
    <w:p w14:paraId="627A7BF5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21. Требования, предъявляемые к конструктивным решениям жилых зданий.</w:t>
      </w:r>
    </w:p>
    <w:p w14:paraId="0FF246F7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22. Квартира и ее состав. Ориентация жилых зданий по сторонам света.</w:t>
      </w:r>
    </w:p>
    <w:p w14:paraId="5C9926DA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23. Примеры Единой модульной системы (ЕМС) в строительстве, как основы типизации и унификации. Система привязки </w:t>
      </w:r>
    </w:p>
    <w:p w14:paraId="7A747114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конструктивных элементов, зданий конструктивных различных схем.</w:t>
      </w:r>
    </w:p>
    <w:p w14:paraId="6022FE14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24. Классификация зданий по степени огнестойкости и долговечности.</w:t>
      </w:r>
    </w:p>
    <w:p w14:paraId="397A422C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25. Влияние требований долговечности и противопожарных требований на выбор несущих конструкций жилых зданий.</w:t>
      </w:r>
    </w:p>
    <w:p w14:paraId="224963F5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26. Принципы решения водоотводов для скатных крыш.</w:t>
      </w:r>
    </w:p>
    <w:p w14:paraId="748C7CE7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27. Заполнение оконных проемов, классификация заполнения. Факторы, влияющие на выбор конструкции.</w:t>
      </w:r>
    </w:p>
    <w:p w14:paraId="4CA08E06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28. Виды перегородок (по назначению, материалам, конструкциям).</w:t>
      </w:r>
    </w:p>
    <w:p w14:paraId="4675496E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29. Принципы проектирования фундаментов.</w:t>
      </w:r>
    </w:p>
    <w:p w14:paraId="1C8EE538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30. Классификация стен по видам конструкций, по материалу, по статической работе.</w:t>
      </w:r>
    </w:p>
    <w:p w14:paraId="30FC4A2B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31. Особенности конструирования стен подвалов, в том числе при высоком уровне грунтовых вод. Гидроизоляция стен </w:t>
      </w:r>
    </w:p>
    <w:p w14:paraId="59B62FA2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подвалов.</w:t>
      </w:r>
    </w:p>
    <w:p w14:paraId="3D4E35CA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32. Пароизоляции и гидроизоляция в конструкциях перекрытий и покрытий</w:t>
      </w:r>
    </w:p>
    <w:p w14:paraId="7C725B59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 xml:space="preserve">33. Крупнопанельные бескаркасные здания. Конструктивные схемы. Разрезка стен на </w:t>
      </w:r>
    </w:p>
    <w:p w14:paraId="4A2764C9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панели.</w:t>
      </w:r>
    </w:p>
    <w:p w14:paraId="64524BCF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34. Вентилируемые фасады.</w:t>
      </w:r>
    </w:p>
    <w:p w14:paraId="44332768" w14:textId="77777777" w:rsidR="00001FFE" w:rsidRPr="007707DE" w:rsidRDefault="00063E4E">
      <w:pPr>
        <w:pStyle w:val="af3"/>
        <w:ind w:firstLine="567"/>
        <w:rPr>
          <w:sz w:val="24"/>
          <w:szCs w:val="24"/>
        </w:rPr>
      </w:pPr>
      <w:r w:rsidRPr="007707DE">
        <w:rPr>
          <w:sz w:val="24"/>
          <w:szCs w:val="24"/>
        </w:rPr>
        <w:t>35 Основы проектирования генеральных планов жилищно-гражданских объектов</w:t>
      </w:r>
    </w:p>
    <w:p w14:paraId="797B8723" w14:textId="77777777" w:rsidR="00001FFE" w:rsidRPr="007707DE" w:rsidRDefault="00001FFE">
      <w:pPr>
        <w:pStyle w:val="af3"/>
        <w:ind w:firstLine="567"/>
        <w:rPr>
          <w:sz w:val="24"/>
          <w:szCs w:val="24"/>
        </w:rPr>
      </w:pPr>
    </w:p>
    <w:p w14:paraId="12FC3910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707DE">
        <w:rPr>
          <w:rFonts w:ascii="Times New Roman" w:hAnsi="Times New Roman"/>
          <w:b/>
          <w:bCs/>
          <w:iCs/>
          <w:sz w:val="24"/>
          <w:szCs w:val="24"/>
        </w:rPr>
        <w:t>8. Тематика вопросов для самостоятельного изучения обучающимися</w:t>
      </w:r>
    </w:p>
    <w:p w14:paraId="7125CB4A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707DE">
        <w:rPr>
          <w:rFonts w:ascii="Times New Roman" w:hAnsi="Times New Roman"/>
          <w:bCs/>
          <w:iCs/>
          <w:sz w:val="24"/>
          <w:szCs w:val="24"/>
        </w:rPr>
        <w:t xml:space="preserve">1. Изучение нормативно-справочной литературы и современных требований по проектированию многоэтажных многоквартирных жилых зданий. </w:t>
      </w:r>
    </w:p>
    <w:p w14:paraId="51F4C3BA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707DE">
        <w:rPr>
          <w:rFonts w:ascii="Times New Roman" w:hAnsi="Times New Roman"/>
          <w:bCs/>
          <w:iCs/>
          <w:sz w:val="24"/>
          <w:szCs w:val="24"/>
        </w:rPr>
        <w:t xml:space="preserve"> 2. Самостоятельное изучение литературы по строительству в особых климатических условиях. </w:t>
      </w:r>
    </w:p>
    <w:p w14:paraId="36059B80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02B4AA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707DE">
        <w:rPr>
          <w:rFonts w:ascii="Times New Roman" w:hAnsi="Times New Roman"/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67DCAC22" w14:textId="77777777" w:rsidR="00001FFE" w:rsidRPr="007707DE" w:rsidRDefault="00063E4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>9.1. Общие положения</w:t>
      </w:r>
    </w:p>
    <w:p w14:paraId="17C473AA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6695F60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220C705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523F895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lastRenderedPageBreak/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A8565A3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— Устава Московского политехнического университета;</w:t>
      </w:r>
    </w:p>
    <w:p w14:paraId="1A99088A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7BE9664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4406A5D0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E13F08E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707DE">
        <w:rPr>
          <w:rFonts w:ascii="Times New Roman" w:hAnsi="Times New Roman"/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6E00692D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20CFCB47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5EB613DF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0A252AE1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4EEABD8C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1E768C76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44F75439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возможность демонстрации обучающимся презентационных материалов;</w:t>
      </w:r>
    </w:p>
    <w:p w14:paraId="5F66E1E0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08F4400B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- возможность оперативного восстановления связи в случае технических сбоев каналов связи или оборудования.</w:t>
      </w:r>
    </w:p>
    <w:p w14:paraId="1D49AE87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2EB9444A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147D9D2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3202CBF1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</w:t>
      </w:r>
      <w:r w:rsidRPr="007707DE">
        <w:rPr>
          <w:rFonts w:ascii="Times New Roman" w:hAnsi="Times New Roman"/>
          <w:sz w:val="24"/>
          <w:szCs w:val="24"/>
        </w:rPr>
        <w:lastRenderedPageBreak/>
        <w:t xml:space="preserve">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3056B02C" w14:textId="77777777" w:rsidR="00001FFE" w:rsidRPr="007707DE" w:rsidRDefault="00001FF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8B156BD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707DE">
        <w:rPr>
          <w:rFonts w:ascii="Times New Roman" w:hAnsi="Times New Roman"/>
          <w:b/>
          <w:bCs/>
          <w:iCs/>
          <w:sz w:val="24"/>
          <w:szCs w:val="24"/>
        </w:rPr>
        <w:t>10. О</w:t>
      </w:r>
      <w:r w:rsidRPr="007707DE">
        <w:rPr>
          <w:rFonts w:ascii="Times New Roman" w:hAnsi="Times New Roman"/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659407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790AEAB8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32DB9EB7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- </w:t>
      </w:r>
      <w:r w:rsidRPr="007707DE">
        <w:rPr>
          <w:rFonts w:ascii="Times New Roman" w:hAnsi="Times New Roman"/>
          <w:iCs/>
          <w:sz w:val="24"/>
          <w:szCs w:val="24"/>
        </w:rPr>
        <w:t>для лиц с нарушениями зрения:</w:t>
      </w:r>
      <w:r w:rsidRPr="007707DE">
        <w:rPr>
          <w:rFonts w:ascii="Times New Roman" w:hAnsi="Times New Roman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2E648E59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07DE">
        <w:rPr>
          <w:rFonts w:ascii="Times New Roman" w:hAnsi="Times New Roman"/>
          <w:sz w:val="24"/>
          <w:szCs w:val="24"/>
        </w:rPr>
        <w:t xml:space="preserve">- </w:t>
      </w:r>
      <w:r w:rsidRPr="007707DE">
        <w:rPr>
          <w:rFonts w:ascii="Times New Roman" w:hAnsi="Times New Roman"/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62B5CB31" w14:textId="77777777" w:rsidR="00001FFE" w:rsidRPr="007707DE" w:rsidRDefault="00063E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07DE">
        <w:rPr>
          <w:rFonts w:ascii="Times New Roman" w:hAnsi="Times New Roman"/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sectPr w:rsidR="00001FFE" w:rsidRPr="007707DE">
      <w:footerReference w:type="default" r:id="rId18"/>
      <w:pgSz w:w="11906" w:h="16838"/>
      <w:pgMar w:top="567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1561" w14:textId="77777777" w:rsidR="00363075" w:rsidRDefault="00363075">
      <w:pPr>
        <w:spacing w:line="240" w:lineRule="auto"/>
      </w:pPr>
      <w:r>
        <w:separator/>
      </w:r>
    </w:p>
  </w:endnote>
  <w:endnote w:type="continuationSeparator" w:id="0">
    <w:p w14:paraId="0F316503" w14:textId="77777777" w:rsidR="00363075" w:rsidRDefault="00363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73F8" w14:textId="77777777" w:rsidR="006F28B0" w:rsidRDefault="006F28B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601D7">
      <w:rPr>
        <w:noProof/>
      </w:rPr>
      <w:t>4</w:t>
    </w:r>
    <w:r>
      <w:fldChar w:fldCharType="end"/>
    </w:r>
  </w:p>
  <w:p w14:paraId="21B4A1CD" w14:textId="77777777" w:rsidR="006F28B0" w:rsidRDefault="006F28B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AB28" w14:textId="77777777" w:rsidR="00363075" w:rsidRDefault="00363075">
      <w:pPr>
        <w:spacing w:after="0"/>
      </w:pPr>
      <w:r>
        <w:separator/>
      </w:r>
    </w:p>
  </w:footnote>
  <w:footnote w:type="continuationSeparator" w:id="0">
    <w:p w14:paraId="086A7F90" w14:textId="77777777" w:rsidR="00363075" w:rsidRDefault="003630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AE2"/>
    <w:multiLevelType w:val="multilevel"/>
    <w:tmpl w:val="06092A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277EF8"/>
    <w:multiLevelType w:val="multilevel"/>
    <w:tmpl w:val="0F277E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F91"/>
    <w:multiLevelType w:val="multilevel"/>
    <w:tmpl w:val="11C60F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3F9F"/>
    <w:multiLevelType w:val="multilevel"/>
    <w:tmpl w:val="14523F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A2B"/>
    <w:multiLevelType w:val="multilevel"/>
    <w:tmpl w:val="18006A2B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22857825"/>
    <w:multiLevelType w:val="multilevel"/>
    <w:tmpl w:val="D6E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8575D0C"/>
    <w:multiLevelType w:val="multilevel"/>
    <w:tmpl w:val="28575D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75EB4"/>
    <w:multiLevelType w:val="multilevel"/>
    <w:tmpl w:val="A26CB5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316768"/>
    <w:multiLevelType w:val="multilevel"/>
    <w:tmpl w:val="31316768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</w:rPr>
    </w:lvl>
  </w:abstractNum>
  <w:abstractNum w:abstractNumId="9" w15:restartNumberingAfterBreak="0">
    <w:nsid w:val="430E3143"/>
    <w:multiLevelType w:val="multilevel"/>
    <w:tmpl w:val="430E31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83F04"/>
    <w:multiLevelType w:val="multilevel"/>
    <w:tmpl w:val="4BA83F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1" w15:restartNumberingAfterBreak="0">
    <w:nsid w:val="4FC45EC1"/>
    <w:multiLevelType w:val="multilevel"/>
    <w:tmpl w:val="C5606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502261F3"/>
    <w:multiLevelType w:val="multilevel"/>
    <w:tmpl w:val="50226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A5EC3"/>
    <w:multiLevelType w:val="multilevel"/>
    <w:tmpl w:val="530A5E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10DB2"/>
    <w:multiLevelType w:val="multilevel"/>
    <w:tmpl w:val="73B10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A75DCF"/>
    <w:multiLevelType w:val="multilevel"/>
    <w:tmpl w:val="79A75D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5D31"/>
    <w:multiLevelType w:val="multilevel"/>
    <w:tmpl w:val="EAA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7AC82CD5"/>
    <w:multiLevelType w:val="multilevel"/>
    <w:tmpl w:val="7AC82CD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F0804"/>
    <w:multiLevelType w:val="multilevel"/>
    <w:tmpl w:val="7D4F08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522089258">
    <w:abstractNumId w:val="4"/>
  </w:num>
  <w:num w:numId="2" w16cid:durableId="1316297770">
    <w:abstractNumId w:val="9"/>
  </w:num>
  <w:num w:numId="3" w16cid:durableId="527066096">
    <w:abstractNumId w:val="15"/>
  </w:num>
  <w:num w:numId="4" w16cid:durableId="1988774600">
    <w:abstractNumId w:val="17"/>
  </w:num>
  <w:num w:numId="5" w16cid:durableId="1010303779">
    <w:abstractNumId w:val="3"/>
  </w:num>
  <w:num w:numId="6" w16cid:durableId="1324627528">
    <w:abstractNumId w:val="10"/>
  </w:num>
  <w:num w:numId="7" w16cid:durableId="193034976">
    <w:abstractNumId w:val="13"/>
  </w:num>
  <w:num w:numId="8" w16cid:durableId="1616861702">
    <w:abstractNumId w:val="12"/>
  </w:num>
  <w:num w:numId="9" w16cid:durableId="921262557">
    <w:abstractNumId w:val="1"/>
  </w:num>
  <w:num w:numId="10" w16cid:durableId="1966616378">
    <w:abstractNumId w:val="6"/>
  </w:num>
  <w:num w:numId="11" w16cid:durableId="915825717">
    <w:abstractNumId w:val="0"/>
  </w:num>
  <w:num w:numId="12" w16cid:durableId="1260603737">
    <w:abstractNumId w:val="2"/>
  </w:num>
  <w:num w:numId="13" w16cid:durableId="1202285916">
    <w:abstractNumId w:val="18"/>
  </w:num>
  <w:num w:numId="14" w16cid:durableId="1652516751">
    <w:abstractNumId w:val="8"/>
  </w:num>
  <w:num w:numId="15" w16cid:durableId="1958484966">
    <w:abstractNumId w:val="14"/>
  </w:num>
  <w:num w:numId="16" w16cid:durableId="265236710">
    <w:abstractNumId w:val="7"/>
  </w:num>
  <w:num w:numId="17" w16cid:durableId="319819988">
    <w:abstractNumId w:val="16"/>
  </w:num>
  <w:num w:numId="18" w16cid:durableId="984356099">
    <w:abstractNumId w:val="5"/>
  </w:num>
  <w:num w:numId="19" w16cid:durableId="515390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2C"/>
    <w:rsid w:val="00001FFE"/>
    <w:rsid w:val="00002061"/>
    <w:rsid w:val="0000240F"/>
    <w:rsid w:val="00002BDB"/>
    <w:rsid w:val="000047D7"/>
    <w:rsid w:val="00011739"/>
    <w:rsid w:val="00013585"/>
    <w:rsid w:val="00013DA0"/>
    <w:rsid w:val="00014E2E"/>
    <w:rsid w:val="000210ED"/>
    <w:rsid w:val="0002183C"/>
    <w:rsid w:val="00021FB6"/>
    <w:rsid w:val="0002202F"/>
    <w:rsid w:val="00023365"/>
    <w:rsid w:val="00025BAA"/>
    <w:rsid w:val="00033610"/>
    <w:rsid w:val="00034B9A"/>
    <w:rsid w:val="0003532C"/>
    <w:rsid w:val="00035C39"/>
    <w:rsid w:val="000428B6"/>
    <w:rsid w:val="000452B7"/>
    <w:rsid w:val="000503CB"/>
    <w:rsid w:val="000518C1"/>
    <w:rsid w:val="000534B6"/>
    <w:rsid w:val="00055FB6"/>
    <w:rsid w:val="00063E4E"/>
    <w:rsid w:val="00064501"/>
    <w:rsid w:val="0007355F"/>
    <w:rsid w:val="00075210"/>
    <w:rsid w:val="00087513"/>
    <w:rsid w:val="00091856"/>
    <w:rsid w:val="00091A58"/>
    <w:rsid w:val="00094B8A"/>
    <w:rsid w:val="000952B7"/>
    <w:rsid w:val="00097725"/>
    <w:rsid w:val="000A2054"/>
    <w:rsid w:val="000A24B8"/>
    <w:rsid w:val="000A5EE9"/>
    <w:rsid w:val="000C067C"/>
    <w:rsid w:val="000C206A"/>
    <w:rsid w:val="000C5B56"/>
    <w:rsid w:val="000E1F11"/>
    <w:rsid w:val="000E3EAD"/>
    <w:rsid w:val="000E4AF7"/>
    <w:rsid w:val="000F0482"/>
    <w:rsid w:val="000F46C8"/>
    <w:rsid w:val="000F4CFB"/>
    <w:rsid w:val="000F55F0"/>
    <w:rsid w:val="000F6194"/>
    <w:rsid w:val="000F6CE0"/>
    <w:rsid w:val="00106701"/>
    <w:rsid w:val="00115A26"/>
    <w:rsid w:val="00115D99"/>
    <w:rsid w:val="00122D42"/>
    <w:rsid w:val="001242B7"/>
    <w:rsid w:val="0012534F"/>
    <w:rsid w:val="001309AE"/>
    <w:rsid w:val="00132757"/>
    <w:rsid w:val="001343FA"/>
    <w:rsid w:val="00134694"/>
    <w:rsid w:val="00141D0E"/>
    <w:rsid w:val="00153B53"/>
    <w:rsid w:val="00156B48"/>
    <w:rsid w:val="00157C33"/>
    <w:rsid w:val="00163C2B"/>
    <w:rsid w:val="00170BEF"/>
    <w:rsid w:val="00173682"/>
    <w:rsid w:val="001747C6"/>
    <w:rsid w:val="00187FD4"/>
    <w:rsid w:val="001900A5"/>
    <w:rsid w:val="001928B4"/>
    <w:rsid w:val="001935EA"/>
    <w:rsid w:val="00193C68"/>
    <w:rsid w:val="00194766"/>
    <w:rsid w:val="001954E1"/>
    <w:rsid w:val="00197BAB"/>
    <w:rsid w:val="001A11C6"/>
    <w:rsid w:val="001A7134"/>
    <w:rsid w:val="001C6D42"/>
    <w:rsid w:val="001E14A7"/>
    <w:rsid w:val="001E7248"/>
    <w:rsid w:val="001F267F"/>
    <w:rsid w:val="001F7927"/>
    <w:rsid w:val="002035AE"/>
    <w:rsid w:val="00203672"/>
    <w:rsid w:val="0020453B"/>
    <w:rsid w:val="002046DA"/>
    <w:rsid w:val="002056AC"/>
    <w:rsid w:val="00210A8C"/>
    <w:rsid w:val="002121E4"/>
    <w:rsid w:val="00213C2F"/>
    <w:rsid w:val="002253D2"/>
    <w:rsid w:val="00227332"/>
    <w:rsid w:val="0023242E"/>
    <w:rsid w:val="0023279D"/>
    <w:rsid w:val="0023385B"/>
    <w:rsid w:val="002432F3"/>
    <w:rsid w:val="00251AFD"/>
    <w:rsid w:val="002536A9"/>
    <w:rsid w:val="00253C92"/>
    <w:rsid w:val="002760AF"/>
    <w:rsid w:val="00276A6F"/>
    <w:rsid w:val="002911FF"/>
    <w:rsid w:val="002938D9"/>
    <w:rsid w:val="002940BA"/>
    <w:rsid w:val="002A0323"/>
    <w:rsid w:val="002A4510"/>
    <w:rsid w:val="002A497D"/>
    <w:rsid w:val="002A6B44"/>
    <w:rsid w:val="002A6B49"/>
    <w:rsid w:val="002B6AF2"/>
    <w:rsid w:val="002B7DB3"/>
    <w:rsid w:val="002C1D97"/>
    <w:rsid w:val="002C30A6"/>
    <w:rsid w:val="002C787E"/>
    <w:rsid w:val="002D372A"/>
    <w:rsid w:val="002E4F47"/>
    <w:rsid w:val="002E5751"/>
    <w:rsid w:val="002E7D87"/>
    <w:rsid w:val="002F0B66"/>
    <w:rsid w:val="002F5587"/>
    <w:rsid w:val="003002E2"/>
    <w:rsid w:val="00307B1B"/>
    <w:rsid w:val="003311E9"/>
    <w:rsid w:val="00331B6F"/>
    <w:rsid w:val="003321A0"/>
    <w:rsid w:val="0033234C"/>
    <w:rsid w:val="003357BE"/>
    <w:rsid w:val="003424DE"/>
    <w:rsid w:val="00342B6F"/>
    <w:rsid w:val="0034314D"/>
    <w:rsid w:val="00353EA8"/>
    <w:rsid w:val="0035458A"/>
    <w:rsid w:val="00354870"/>
    <w:rsid w:val="003608B8"/>
    <w:rsid w:val="00362DCE"/>
    <w:rsid w:val="00363075"/>
    <w:rsid w:val="00366404"/>
    <w:rsid w:val="0036789F"/>
    <w:rsid w:val="00371108"/>
    <w:rsid w:val="00375761"/>
    <w:rsid w:val="003835BE"/>
    <w:rsid w:val="00386362"/>
    <w:rsid w:val="00387C03"/>
    <w:rsid w:val="003905E4"/>
    <w:rsid w:val="003971ED"/>
    <w:rsid w:val="003A6077"/>
    <w:rsid w:val="003A6489"/>
    <w:rsid w:val="003B33A8"/>
    <w:rsid w:val="003B3CFB"/>
    <w:rsid w:val="003B64A6"/>
    <w:rsid w:val="003C0F25"/>
    <w:rsid w:val="003C65EB"/>
    <w:rsid w:val="003D0285"/>
    <w:rsid w:val="003E1CD8"/>
    <w:rsid w:val="003E3DDE"/>
    <w:rsid w:val="003E4362"/>
    <w:rsid w:val="003F5BD2"/>
    <w:rsid w:val="00402894"/>
    <w:rsid w:val="00404A1B"/>
    <w:rsid w:val="0041252A"/>
    <w:rsid w:val="00412B16"/>
    <w:rsid w:val="00415685"/>
    <w:rsid w:val="004158B0"/>
    <w:rsid w:val="00420515"/>
    <w:rsid w:val="00421354"/>
    <w:rsid w:val="00423D29"/>
    <w:rsid w:val="00427496"/>
    <w:rsid w:val="00435CA8"/>
    <w:rsid w:val="00440396"/>
    <w:rsid w:val="00447837"/>
    <w:rsid w:val="00453D8C"/>
    <w:rsid w:val="00465757"/>
    <w:rsid w:val="00471A10"/>
    <w:rsid w:val="0047251D"/>
    <w:rsid w:val="00482D40"/>
    <w:rsid w:val="00494576"/>
    <w:rsid w:val="004A184C"/>
    <w:rsid w:val="004A2060"/>
    <w:rsid w:val="004A3444"/>
    <w:rsid w:val="004A35FA"/>
    <w:rsid w:val="004A3EBB"/>
    <w:rsid w:val="004A475C"/>
    <w:rsid w:val="004A4BA6"/>
    <w:rsid w:val="004A6A1F"/>
    <w:rsid w:val="004B1FAA"/>
    <w:rsid w:val="004B5F33"/>
    <w:rsid w:val="004C02E9"/>
    <w:rsid w:val="004C771B"/>
    <w:rsid w:val="004D42C1"/>
    <w:rsid w:val="004E31A2"/>
    <w:rsid w:val="004F3584"/>
    <w:rsid w:val="004F782D"/>
    <w:rsid w:val="004F7E24"/>
    <w:rsid w:val="00500D3B"/>
    <w:rsid w:val="00503D31"/>
    <w:rsid w:val="00505433"/>
    <w:rsid w:val="0050565E"/>
    <w:rsid w:val="00507AF9"/>
    <w:rsid w:val="0051127D"/>
    <w:rsid w:val="00511A69"/>
    <w:rsid w:val="00516153"/>
    <w:rsid w:val="00521991"/>
    <w:rsid w:val="00524DCE"/>
    <w:rsid w:val="005277E1"/>
    <w:rsid w:val="00530C11"/>
    <w:rsid w:val="00531E9A"/>
    <w:rsid w:val="00532897"/>
    <w:rsid w:val="00532A5D"/>
    <w:rsid w:val="0053349A"/>
    <w:rsid w:val="005358F7"/>
    <w:rsid w:val="00537D26"/>
    <w:rsid w:val="00547CA1"/>
    <w:rsid w:val="005644BE"/>
    <w:rsid w:val="00574726"/>
    <w:rsid w:val="0057501E"/>
    <w:rsid w:val="005768F7"/>
    <w:rsid w:val="00576AE2"/>
    <w:rsid w:val="00576FEA"/>
    <w:rsid w:val="00577129"/>
    <w:rsid w:val="00581A7D"/>
    <w:rsid w:val="00581EBD"/>
    <w:rsid w:val="005826D7"/>
    <w:rsid w:val="00585EDF"/>
    <w:rsid w:val="005900FA"/>
    <w:rsid w:val="00594214"/>
    <w:rsid w:val="00597A2B"/>
    <w:rsid w:val="005A083C"/>
    <w:rsid w:val="005A1D71"/>
    <w:rsid w:val="005A26C9"/>
    <w:rsid w:val="005A3D91"/>
    <w:rsid w:val="005B5D3C"/>
    <w:rsid w:val="005B677F"/>
    <w:rsid w:val="005C4B9C"/>
    <w:rsid w:val="005C5B9E"/>
    <w:rsid w:val="005C7888"/>
    <w:rsid w:val="005D6CC8"/>
    <w:rsid w:val="005D7611"/>
    <w:rsid w:val="005D7812"/>
    <w:rsid w:val="005E1225"/>
    <w:rsid w:val="005E1C12"/>
    <w:rsid w:val="005E4664"/>
    <w:rsid w:val="005E65CE"/>
    <w:rsid w:val="005E739C"/>
    <w:rsid w:val="005F1C8B"/>
    <w:rsid w:val="005F695B"/>
    <w:rsid w:val="005F75D6"/>
    <w:rsid w:val="00605B02"/>
    <w:rsid w:val="0060660A"/>
    <w:rsid w:val="00606C77"/>
    <w:rsid w:val="00606F1F"/>
    <w:rsid w:val="006116CD"/>
    <w:rsid w:val="00611B5B"/>
    <w:rsid w:val="00612659"/>
    <w:rsid w:val="00615537"/>
    <w:rsid w:val="00617481"/>
    <w:rsid w:val="00617493"/>
    <w:rsid w:val="00617B6A"/>
    <w:rsid w:val="006215DF"/>
    <w:rsid w:val="00625DB2"/>
    <w:rsid w:val="00633E41"/>
    <w:rsid w:val="00634605"/>
    <w:rsid w:val="00634C30"/>
    <w:rsid w:val="00635C9C"/>
    <w:rsid w:val="006406EB"/>
    <w:rsid w:val="0064343A"/>
    <w:rsid w:val="00644746"/>
    <w:rsid w:val="00650F0A"/>
    <w:rsid w:val="006558B2"/>
    <w:rsid w:val="006601CE"/>
    <w:rsid w:val="0066089E"/>
    <w:rsid w:val="0066330F"/>
    <w:rsid w:val="006658EA"/>
    <w:rsid w:val="00667481"/>
    <w:rsid w:val="00672D63"/>
    <w:rsid w:val="00673D7F"/>
    <w:rsid w:val="00680A82"/>
    <w:rsid w:val="006854F8"/>
    <w:rsid w:val="00687A5F"/>
    <w:rsid w:val="006903F8"/>
    <w:rsid w:val="006912A0"/>
    <w:rsid w:val="00694472"/>
    <w:rsid w:val="0069448B"/>
    <w:rsid w:val="006A3788"/>
    <w:rsid w:val="006A6075"/>
    <w:rsid w:val="006B41DA"/>
    <w:rsid w:val="006C2055"/>
    <w:rsid w:val="006C32F9"/>
    <w:rsid w:val="006C61CA"/>
    <w:rsid w:val="006D37B0"/>
    <w:rsid w:val="006D6BE3"/>
    <w:rsid w:val="006D7F51"/>
    <w:rsid w:val="006E5392"/>
    <w:rsid w:val="006E7D42"/>
    <w:rsid w:val="006F28B0"/>
    <w:rsid w:val="00700C57"/>
    <w:rsid w:val="00701183"/>
    <w:rsid w:val="00714965"/>
    <w:rsid w:val="007204C5"/>
    <w:rsid w:val="007303B8"/>
    <w:rsid w:val="00734988"/>
    <w:rsid w:val="00740506"/>
    <w:rsid w:val="00751316"/>
    <w:rsid w:val="00751A59"/>
    <w:rsid w:val="007545D5"/>
    <w:rsid w:val="0077033C"/>
    <w:rsid w:val="007707DE"/>
    <w:rsid w:val="00770F17"/>
    <w:rsid w:val="0077105B"/>
    <w:rsid w:val="007744E1"/>
    <w:rsid w:val="00776119"/>
    <w:rsid w:val="007808B9"/>
    <w:rsid w:val="00781AC8"/>
    <w:rsid w:val="007934AD"/>
    <w:rsid w:val="007A0E51"/>
    <w:rsid w:val="007A6987"/>
    <w:rsid w:val="007B0D8A"/>
    <w:rsid w:val="007B226F"/>
    <w:rsid w:val="007C345F"/>
    <w:rsid w:val="007C4666"/>
    <w:rsid w:val="007C4F47"/>
    <w:rsid w:val="007C7E17"/>
    <w:rsid w:val="007E4684"/>
    <w:rsid w:val="007E4A97"/>
    <w:rsid w:val="007E6548"/>
    <w:rsid w:val="007E668C"/>
    <w:rsid w:val="007F2120"/>
    <w:rsid w:val="007F3CC3"/>
    <w:rsid w:val="007F5161"/>
    <w:rsid w:val="0080057B"/>
    <w:rsid w:val="008015C1"/>
    <w:rsid w:val="0081544A"/>
    <w:rsid w:val="00822BFE"/>
    <w:rsid w:val="00836392"/>
    <w:rsid w:val="008363EE"/>
    <w:rsid w:val="00846C5E"/>
    <w:rsid w:val="00852EFF"/>
    <w:rsid w:val="008576ED"/>
    <w:rsid w:val="00862AE8"/>
    <w:rsid w:val="0086516E"/>
    <w:rsid w:val="00870221"/>
    <w:rsid w:val="00873CAB"/>
    <w:rsid w:val="0088298C"/>
    <w:rsid w:val="00885B19"/>
    <w:rsid w:val="008943ED"/>
    <w:rsid w:val="00896BFA"/>
    <w:rsid w:val="008A22F0"/>
    <w:rsid w:val="008A5167"/>
    <w:rsid w:val="008A5F1A"/>
    <w:rsid w:val="008A6BDD"/>
    <w:rsid w:val="008A7CF7"/>
    <w:rsid w:val="008C0970"/>
    <w:rsid w:val="008C5039"/>
    <w:rsid w:val="008D1356"/>
    <w:rsid w:val="008D2A6C"/>
    <w:rsid w:val="008D62F3"/>
    <w:rsid w:val="008E6C90"/>
    <w:rsid w:val="008F0AA9"/>
    <w:rsid w:val="008F0F7C"/>
    <w:rsid w:val="008F118E"/>
    <w:rsid w:val="008F28FF"/>
    <w:rsid w:val="008F4087"/>
    <w:rsid w:val="008F6276"/>
    <w:rsid w:val="00905E18"/>
    <w:rsid w:val="00910BA6"/>
    <w:rsid w:val="00911FE0"/>
    <w:rsid w:val="0092354A"/>
    <w:rsid w:val="00924CB9"/>
    <w:rsid w:val="00926E4E"/>
    <w:rsid w:val="0093054F"/>
    <w:rsid w:val="00932721"/>
    <w:rsid w:val="0093561B"/>
    <w:rsid w:val="00936A15"/>
    <w:rsid w:val="009446F6"/>
    <w:rsid w:val="00952323"/>
    <w:rsid w:val="009600FC"/>
    <w:rsid w:val="00960E1A"/>
    <w:rsid w:val="00967EBC"/>
    <w:rsid w:val="00970AE0"/>
    <w:rsid w:val="00970DA5"/>
    <w:rsid w:val="00973973"/>
    <w:rsid w:val="00973E0E"/>
    <w:rsid w:val="00980577"/>
    <w:rsid w:val="0098072D"/>
    <w:rsid w:val="00982344"/>
    <w:rsid w:val="00982A9F"/>
    <w:rsid w:val="00985FC2"/>
    <w:rsid w:val="00991DF6"/>
    <w:rsid w:val="00994E84"/>
    <w:rsid w:val="009975F2"/>
    <w:rsid w:val="00997CB2"/>
    <w:rsid w:val="009A621A"/>
    <w:rsid w:val="009C33D5"/>
    <w:rsid w:val="009C4E55"/>
    <w:rsid w:val="009C639C"/>
    <w:rsid w:val="009C76D8"/>
    <w:rsid w:val="009D1592"/>
    <w:rsid w:val="009D2D76"/>
    <w:rsid w:val="009D320F"/>
    <w:rsid w:val="009D3DB5"/>
    <w:rsid w:val="009D4888"/>
    <w:rsid w:val="009F0BE0"/>
    <w:rsid w:val="009F3AFF"/>
    <w:rsid w:val="00A0384E"/>
    <w:rsid w:val="00A0513A"/>
    <w:rsid w:val="00A05C04"/>
    <w:rsid w:val="00A142F0"/>
    <w:rsid w:val="00A176D7"/>
    <w:rsid w:val="00A211FC"/>
    <w:rsid w:val="00A23EC8"/>
    <w:rsid w:val="00A24B24"/>
    <w:rsid w:val="00A3283F"/>
    <w:rsid w:val="00A32CA8"/>
    <w:rsid w:val="00A34732"/>
    <w:rsid w:val="00A355CD"/>
    <w:rsid w:val="00A363B5"/>
    <w:rsid w:val="00A4008E"/>
    <w:rsid w:val="00A46822"/>
    <w:rsid w:val="00A52A54"/>
    <w:rsid w:val="00A5366F"/>
    <w:rsid w:val="00A5545F"/>
    <w:rsid w:val="00A557E1"/>
    <w:rsid w:val="00A64245"/>
    <w:rsid w:val="00A83789"/>
    <w:rsid w:val="00AA0B18"/>
    <w:rsid w:val="00AA1D6A"/>
    <w:rsid w:val="00AA3A21"/>
    <w:rsid w:val="00AB108A"/>
    <w:rsid w:val="00AB10F1"/>
    <w:rsid w:val="00AB2A12"/>
    <w:rsid w:val="00AC05E5"/>
    <w:rsid w:val="00AC52F5"/>
    <w:rsid w:val="00AC5559"/>
    <w:rsid w:val="00AC591E"/>
    <w:rsid w:val="00AD0923"/>
    <w:rsid w:val="00AD0EF2"/>
    <w:rsid w:val="00AD2DA8"/>
    <w:rsid w:val="00AD357D"/>
    <w:rsid w:val="00AD3D8F"/>
    <w:rsid w:val="00AD4983"/>
    <w:rsid w:val="00AD6FAC"/>
    <w:rsid w:val="00AE0040"/>
    <w:rsid w:val="00AE3B19"/>
    <w:rsid w:val="00AE6B2A"/>
    <w:rsid w:val="00AF019D"/>
    <w:rsid w:val="00AF243D"/>
    <w:rsid w:val="00AF2D49"/>
    <w:rsid w:val="00AF35FE"/>
    <w:rsid w:val="00AF5CE2"/>
    <w:rsid w:val="00B02995"/>
    <w:rsid w:val="00B02FEF"/>
    <w:rsid w:val="00B129F4"/>
    <w:rsid w:val="00B15E3F"/>
    <w:rsid w:val="00B172B8"/>
    <w:rsid w:val="00B2270D"/>
    <w:rsid w:val="00B23DA3"/>
    <w:rsid w:val="00B2648E"/>
    <w:rsid w:val="00B32729"/>
    <w:rsid w:val="00B33A4F"/>
    <w:rsid w:val="00B40C5B"/>
    <w:rsid w:val="00B47AE1"/>
    <w:rsid w:val="00B50F53"/>
    <w:rsid w:val="00B57021"/>
    <w:rsid w:val="00B6431C"/>
    <w:rsid w:val="00B708C5"/>
    <w:rsid w:val="00B7149C"/>
    <w:rsid w:val="00B80BE0"/>
    <w:rsid w:val="00B92597"/>
    <w:rsid w:val="00B93F73"/>
    <w:rsid w:val="00BA235B"/>
    <w:rsid w:val="00BA3824"/>
    <w:rsid w:val="00BA43AA"/>
    <w:rsid w:val="00BC1BAD"/>
    <w:rsid w:val="00BC2E9F"/>
    <w:rsid w:val="00BC635B"/>
    <w:rsid w:val="00BC7DE2"/>
    <w:rsid w:val="00BD3135"/>
    <w:rsid w:val="00BD5AD0"/>
    <w:rsid w:val="00BE0731"/>
    <w:rsid w:val="00BE4B75"/>
    <w:rsid w:val="00BE4C3B"/>
    <w:rsid w:val="00BF1B85"/>
    <w:rsid w:val="00BF290A"/>
    <w:rsid w:val="00BF2A8E"/>
    <w:rsid w:val="00BF3CF0"/>
    <w:rsid w:val="00BF4F26"/>
    <w:rsid w:val="00BF670C"/>
    <w:rsid w:val="00C0072F"/>
    <w:rsid w:val="00C10C4A"/>
    <w:rsid w:val="00C15D7C"/>
    <w:rsid w:val="00C23E70"/>
    <w:rsid w:val="00C40B87"/>
    <w:rsid w:val="00C45764"/>
    <w:rsid w:val="00C50D34"/>
    <w:rsid w:val="00C517E5"/>
    <w:rsid w:val="00C53EB8"/>
    <w:rsid w:val="00C5427E"/>
    <w:rsid w:val="00C551A0"/>
    <w:rsid w:val="00C56C47"/>
    <w:rsid w:val="00C64125"/>
    <w:rsid w:val="00C66D01"/>
    <w:rsid w:val="00C67A7E"/>
    <w:rsid w:val="00C71D30"/>
    <w:rsid w:val="00C74824"/>
    <w:rsid w:val="00C7717B"/>
    <w:rsid w:val="00C822ED"/>
    <w:rsid w:val="00C85FF4"/>
    <w:rsid w:val="00C963CA"/>
    <w:rsid w:val="00C96906"/>
    <w:rsid w:val="00CA05EE"/>
    <w:rsid w:val="00CA196B"/>
    <w:rsid w:val="00CA3954"/>
    <w:rsid w:val="00CA4364"/>
    <w:rsid w:val="00CB019B"/>
    <w:rsid w:val="00CB07D3"/>
    <w:rsid w:val="00CB07E1"/>
    <w:rsid w:val="00CB2010"/>
    <w:rsid w:val="00CC1EA7"/>
    <w:rsid w:val="00CC6F78"/>
    <w:rsid w:val="00CD2498"/>
    <w:rsid w:val="00CD5B72"/>
    <w:rsid w:val="00CD6F54"/>
    <w:rsid w:val="00CE4C09"/>
    <w:rsid w:val="00CF1287"/>
    <w:rsid w:val="00CF5D2F"/>
    <w:rsid w:val="00D02433"/>
    <w:rsid w:val="00D04DB2"/>
    <w:rsid w:val="00D06A79"/>
    <w:rsid w:val="00D07B81"/>
    <w:rsid w:val="00D110F3"/>
    <w:rsid w:val="00D2086E"/>
    <w:rsid w:val="00D20B5C"/>
    <w:rsid w:val="00D211D8"/>
    <w:rsid w:val="00D217B2"/>
    <w:rsid w:val="00D276A9"/>
    <w:rsid w:val="00D27761"/>
    <w:rsid w:val="00D30913"/>
    <w:rsid w:val="00D359D8"/>
    <w:rsid w:val="00D37D35"/>
    <w:rsid w:val="00D37DB5"/>
    <w:rsid w:val="00D52420"/>
    <w:rsid w:val="00D57146"/>
    <w:rsid w:val="00D65EAA"/>
    <w:rsid w:val="00D6698B"/>
    <w:rsid w:val="00D669C9"/>
    <w:rsid w:val="00D66DBC"/>
    <w:rsid w:val="00D70FE8"/>
    <w:rsid w:val="00D753F2"/>
    <w:rsid w:val="00D83277"/>
    <w:rsid w:val="00D84966"/>
    <w:rsid w:val="00D86F03"/>
    <w:rsid w:val="00D875A1"/>
    <w:rsid w:val="00D90091"/>
    <w:rsid w:val="00D903A9"/>
    <w:rsid w:val="00D96222"/>
    <w:rsid w:val="00D966C2"/>
    <w:rsid w:val="00D970E5"/>
    <w:rsid w:val="00D97F8A"/>
    <w:rsid w:val="00DA353D"/>
    <w:rsid w:val="00DA7086"/>
    <w:rsid w:val="00DB2C99"/>
    <w:rsid w:val="00DB5D92"/>
    <w:rsid w:val="00DC08A3"/>
    <w:rsid w:val="00DC57B9"/>
    <w:rsid w:val="00DD0709"/>
    <w:rsid w:val="00DD17AD"/>
    <w:rsid w:val="00DD3734"/>
    <w:rsid w:val="00DD4FF2"/>
    <w:rsid w:val="00DE669D"/>
    <w:rsid w:val="00DF028D"/>
    <w:rsid w:val="00DF285A"/>
    <w:rsid w:val="00DF770B"/>
    <w:rsid w:val="00E03526"/>
    <w:rsid w:val="00E04237"/>
    <w:rsid w:val="00E04B74"/>
    <w:rsid w:val="00E1077C"/>
    <w:rsid w:val="00E16ADA"/>
    <w:rsid w:val="00E17F68"/>
    <w:rsid w:val="00E202B4"/>
    <w:rsid w:val="00E204BF"/>
    <w:rsid w:val="00E217F5"/>
    <w:rsid w:val="00E344C3"/>
    <w:rsid w:val="00E37DE2"/>
    <w:rsid w:val="00E50693"/>
    <w:rsid w:val="00E60B4F"/>
    <w:rsid w:val="00E6749A"/>
    <w:rsid w:val="00E741F0"/>
    <w:rsid w:val="00E8046C"/>
    <w:rsid w:val="00E82957"/>
    <w:rsid w:val="00E860DA"/>
    <w:rsid w:val="00E905FD"/>
    <w:rsid w:val="00EA5E01"/>
    <w:rsid w:val="00EA7E0D"/>
    <w:rsid w:val="00EB348C"/>
    <w:rsid w:val="00EB5AEE"/>
    <w:rsid w:val="00EC2EAA"/>
    <w:rsid w:val="00EC3456"/>
    <w:rsid w:val="00EC372C"/>
    <w:rsid w:val="00EC54EB"/>
    <w:rsid w:val="00EE2694"/>
    <w:rsid w:val="00EE5617"/>
    <w:rsid w:val="00EF13FC"/>
    <w:rsid w:val="00EF2122"/>
    <w:rsid w:val="00F004A7"/>
    <w:rsid w:val="00F01B34"/>
    <w:rsid w:val="00F02BF1"/>
    <w:rsid w:val="00F073B9"/>
    <w:rsid w:val="00F075C2"/>
    <w:rsid w:val="00F0789D"/>
    <w:rsid w:val="00F13EB3"/>
    <w:rsid w:val="00F16AEA"/>
    <w:rsid w:val="00F174A2"/>
    <w:rsid w:val="00F24D66"/>
    <w:rsid w:val="00F25137"/>
    <w:rsid w:val="00F536D9"/>
    <w:rsid w:val="00F53760"/>
    <w:rsid w:val="00F54076"/>
    <w:rsid w:val="00F56691"/>
    <w:rsid w:val="00F601D7"/>
    <w:rsid w:val="00F60D7F"/>
    <w:rsid w:val="00F6438C"/>
    <w:rsid w:val="00F658A2"/>
    <w:rsid w:val="00F65C2F"/>
    <w:rsid w:val="00F67101"/>
    <w:rsid w:val="00F71144"/>
    <w:rsid w:val="00F812E4"/>
    <w:rsid w:val="00F85440"/>
    <w:rsid w:val="00F85551"/>
    <w:rsid w:val="00F91953"/>
    <w:rsid w:val="00F92F7F"/>
    <w:rsid w:val="00F94B9B"/>
    <w:rsid w:val="00F95D06"/>
    <w:rsid w:val="00FA4C00"/>
    <w:rsid w:val="00FA5254"/>
    <w:rsid w:val="00FA6CC4"/>
    <w:rsid w:val="00FB066F"/>
    <w:rsid w:val="00FC50BF"/>
    <w:rsid w:val="00FC7500"/>
    <w:rsid w:val="00FC79DB"/>
    <w:rsid w:val="00FD2ADD"/>
    <w:rsid w:val="00FD3996"/>
    <w:rsid w:val="00FD63D8"/>
    <w:rsid w:val="00FE4462"/>
    <w:rsid w:val="00FF1376"/>
    <w:rsid w:val="00FF4507"/>
    <w:rsid w:val="528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06473D"/>
  <w15:docId w15:val="{DC5B2EA3-05C9-4FD6-AD55-ED2F607B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qFormat/>
    <w:pPr>
      <w:spacing w:after="120"/>
    </w:pPr>
  </w:style>
  <w:style w:type="paragraph" w:styleId="ac">
    <w:name w:val="Body Text Indent"/>
    <w:basedOn w:val="a"/>
    <w:link w:val="ad"/>
    <w:uiPriority w:val="99"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  <w:lang w:val="en-US" w:bidi="en-US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No Spacing"/>
    <w:link w:val="af4"/>
    <w:uiPriority w:val="99"/>
    <w:qFormat/>
    <w:rPr>
      <w:rFonts w:ascii="Times New Roman" w:eastAsia="Times New Roman" w:hAnsi="Times New Roman"/>
    </w:rPr>
  </w:style>
  <w:style w:type="character" w:customStyle="1" w:styleId="af4">
    <w:name w:val="Без интервала Знак"/>
    <w:link w:val="af3"/>
    <w:uiPriority w:val="1"/>
    <w:rPr>
      <w:rFonts w:ascii="Times New Roman" w:eastAsia="Times New Roman" w:hAnsi="Times New Roman"/>
      <w:lang w:val="ru-RU" w:eastAsia="ru-RU" w:bidi="ar-SA"/>
    </w:rPr>
  </w:style>
  <w:style w:type="paragraph" w:customStyle="1" w:styleId="c23">
    <w:name w:val="c2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24">
    <w:name w:val="c24"/>
    <w:basedOn w:val="a0"/>
    <w:qFormat/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d">
    <w:name w:val="Основной текст с отступом Знак"/>
    <w:link w:val="ac"/>
    <w:uiPriority w:val="99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4">
    <w:name w:val="c4"/>
    <w:basedOn w:val="a0"/>
    <w:qFormat/>
  </w:style>
  <w:style w:type="character" w:customStyle="1" w:styleId="FontStyle36">
    <w:name w:val="Font Style36"/>
    <w:qFormat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Pr>
      <w:rFonts w:ascii="Times New Roman" w:hAnsi="Times New Roman" w:cs="Times New Roman"/>
      <w:sz w:val="22"/>
      <w:szCs w:val="22"/>
    </w:rPr>
  </w:style>
  <w:style w:type="paragraph" w:customStyle="1" w:styleId="Style80">
    <w:name w:val="Style8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sz w:val="22"/>
      <w:szCs w:val="22"/>
      <w:lang w:eastAsia="en-US"/>
    </w:rPr>
  </w:style>
  <w:style w:type="character" w:customStyle="1" w:styleId="32">
    <w:name w:val="Основной текст 3 Знак"/>
    <w:link w:val="31"/>
    <w:uiPriority w:val="99"/>
    <w:semiHidden/>
    <w:qFormat/>
    <w:rPr>
      <w:sz w:val="16"/>
      <w:szCs w:val="16"/>
      <w:lang w:val="en-US" w:eastAsia="en-US" w:bidi="en-US"/>
    </w:rPr>
  </w:style>
  <w:style w:type="paragraph" w:customStyle="1" w:styleId="210">
    <w:name w:val="Основной текст 2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Цитата1"/>
    <w:basedOn w:val="a"/>
    <w:qFormat/>
    <w:pPr>
      <w:spacing w:after="0" w:line="240" w:lineRule="auto"/>
      <w:ind w:left="550" w:right="88"/>
      <w:jc w:val="both"/>
    </w:pPr>
    <w:rPr>
      <w:rFonts w:ascii="Arial" w:eastAsia="Times New Roman" w:hAnsi="Arial"/>
      <w:color w:val="FF0000"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uiPriority w:val="99"/>
    <w:semiHidden/>
    <w:qFormat/>
    <w:rPr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qFormat/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uppressAutoHyphens/>
      <w:spacing w:after="0" w:line="240" w:lineRule="auto"/>
      <w:ind w:firstLine="425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eastAsia="Times New Roman"/>
      <w:lang w:eastAsia="zh-CN"/>
    </w:rPr>
  </w:style>
  <w:style w:type="character" w:customStyle="1" w:styleId="af5">
    <w:name w:val="Другое_"/>
    <w:link w:val="af6"/>
    <w:qFormat/>
    <w:rPr>
      <w:rFonts w:ascii="Times New Roman" w:eastAsia="Times New Roman" w:hAnsi="Times New Roman"/>
    </w:rPr>
  </w:style>
  <w:style w:type="paragraph" w:customStyle="1" w:styleId="af6">
    <w:name w:val="Другое"/>
    <w:basedOn w:val="a"/>
    <w:link w:val="af5"/>
    <w:qFormat/>
    <w:pPr>
      <w:widowControl w:val="0"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3">
    <w:name w:val="Абзац списка3"/>
    <w:basedOn w:val="a"/>
    <w:qFormat/>
    <w:pPr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igafund.ru/authors/46675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/authors/46661" TargetMode="External"/><Relationship Id="rId17" Type="http://schemas.openxmlformats.org/officeDocument/2006/relationships/hyperlink" Target="http://www.i-olymp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-exa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950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nigafund.ru/authors/46675" TargetMode="External"/><Relationship Id="rId10" Type="http://schemas.openxmlformats.org/officeDocument/2006/relationships/hyperlink" Target="https://e.lanbook.com/book/4235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knigafund.ru/books/1994" TargetMode="External"/><Relationship Id="rId14" Type="http://schemas.openxmlformats.org/officeDocument/2006/relationships/hyperlink" Target="http://www.knigafund.ru/authors/46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4F8586-7730-46E6-85BC-E37F59B6E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8491</Words>
  <Characters>48404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Artur Knyazev</cp:lastModifiedBy>
  <cp:revision>4</cp:revision>
  <cp:lastPrinted>2021-03-07T07:39:00Z</cp:lastPrinted>
  <dcterms:created xsi:type="dcterms:W3CDTF">2026-04-08T14:14:00Z</dcterms:created>
  <dcterms:modified xsi:type="dcterms:W3CDTF">2026-04-10T03:08:00Z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5B4C24A7960A47DDBABEA64CD4353961</vt:lpwstr>
  </property>
</Properties>
</file>