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EA6" w:rsidRDefault="00B75EA6" w:rsidP="00B75EA6">
      <w:pPr>
        <w:spacing w:after="0"/>
        <w:ind w:firstLine="567"/>
        <w:jc w:val="center"/>
        <w:rPr>
          <w:b/>
          <w:szCs w:val="24"/>
        </w:rPr>
      </w:pPr>
      <w:r>
        <w:rPr>
          <w:b/>
          <w:szCs w:val="24"/>
        </w:rPr>
        <w:t xml:space="preserve">Аннотация </w:t>
      </w:r>
    </w:p>
    <w:p w:rsidR="00B75EA6" w:rsidRDefault="00B75EA6" w:rsidP="00B75EA6">
      <w:pPr>
        <w:pStyle w:val="Style35"/>
        <w:widowControl/>
        <w:ind w:firstLine="567"/>
        <w:jc w:val="center"/>
        <w:rPr>
          <w:b/>
        </w:rPr>
      </w:pPr>
      <w:r>
        <w:rPr>
          <w:b/>
        </w:rPr>
        <w:t>к рабочей программе дисциплины</w:t>
      </w:r>
    </w:p>
    <w:p w:rsidR="00B75EA6" w:rsidRDefault="00B75EA6" w:rsidP="00B75EA6">
      <w:pPr>
        <w:pStyle w:val="Style35"/>
        <w:widowControl/>
        <w:ind w:firstLine="567"/>
        <w:jc w:val="center"/>
        <w:rPr>
          <w:b/>
          <w:snapToGrid w:val="0"/>
        </w:rPr>
      </w:pPr>
      <w:r>
        <w:rPr>
          <w:b/>
          <w:color w:val="000000"/>
        </w:rPr>
        <w:t>«ОП.01. Т</w:t>
      </w:r>
      <w:r>
        <w:rPr>
          <w:b/>
        </w:rPr>
        <w:t>ехнологии автоматизированного управления»</w:t>
      </w:r>
    </w:p>
    <w:p w:rsidR="00B75EA6" w:rsidRDefault="00B75EA6" w:rsidP="00B75EA6">
      <w:pPr>
        <w:suppressAutoHyphens/>
        <w:spacing w:after="0"/>
        <w:ind w:firstLine="567"/>
        <w:jc w:val="both"/>
        <w:rPr>
          <w:b/>
          <w:szCs w:val="24"/>
        </w:rPr>
      </w:pPr>
    </w:p>
    <w:p w:rsidR="00B75EA6" w:rsidRDefault="00B75EA6" w:rsidP="00B75EA6">
      <w:pPr>
        <w:autoSpaceDE w:val="0"/>
        <w:autoSpaceDN w:val="0"/>
        <w:adjustRightInd w:val="0"/>
        <w:spacing w:after="0"/>
        <w:jc w:val="center"/>
        <w:rPr>
          <w:szCs w:val="24"/>
        </w:rPr>
      </w:pPr>
      <w:r>
        <w:rPr>
          <w:szCs w:val="24"/>
        </w:rPr>
        <w:t xml:space="preserve">Направление подготовки: </w:t>
      </w:r>
    </w:p>
    <w:p w:rsidR="00B75EA6" w:rsidRDefault="00B75EA6" w:rsidP="00B75EA6">
      <w:pPr>
        <w:autoSpaceDE w:val="0"/>
        <w:autoSpaceDN w:val="0"/>
        <w:adjustRightInd w:val="0"/>
        <w:spacing w:after="0"/>
        <w:jc w:val="center"/>
        <w:rPr>
          <w:b/>
          <w:szCs w:val="24"/>
        </w:rPr>
      </w:pPr>
      <w:r>
        <w:rPr>
          <w:b/>
          <w:szCs w:val="24"/>
        </w:rPr>
        <w:t>15.02.14 «Оснащение средствами автоматизации технологических процессов и производств</w:t>
      </w:r>
    </w:p>
    <w:p w:rsidR="00B75EA6" w:rsidRDefault="00B75EA6" w:rsidP="00B75EA6">
      <w:pPr>
        <w:autoSpaceDE w:val="0"/>
        <w:autoSpaceDN w:val="0"/>
        <w:adjustRightInd w:val="0"/>
        <w:spacing w:after="0"/>
        <w:jc w:val="center"/>
        <w:rPr>
          <w:szCs w:val="24"/>
          <w:lang w:eastAsia="en-US"/>
        </w:rPr>
      </w:pPr>
    </w:p>
    <w:p w:rsidR="00B75EA6" w:rsidRDefault="00B75EA6" w:rsidP="00B75EA6">
      <w:pPr>
        <w:autoSpaceDE w:val="0"/>
        <w:autoSpaceDN w:val="0"/>
        <w:adjustRightInd w:val="0"/>
        <w:spacing w:after="0"/>
        <w:jc w:val="center"/>
        <w:rPr>
          <w:b/>
          <w:szCs w:val="24"/>
        </w:rPr>
      </w:pPr>
      <w:r>
        <w:rPr>
          <w:szCs w:val="24"/>
        </w:rPr>
        <w:t>Уровень профессионального образования</w:t>
      </w:r>
      <w:r>
        <w:rPr>
          <w:b/>
          <w:szCs w:val="24"/>
        </w:rPr>
        <w:t xml:space="preserve"> </w:t>
      </w:r>
    </w:p>
    <w:p w:rsidR="00B75EA6" w:rsidRDefault="00B75EA6" w:rsidP="00B75EA6">
      <w:pPr>
        <w:autoSpaceDE w:val="0"/>
        <w:autoSpaceDN w:val="0"/>
        <w:adjustRightInd w:val="0"/>
        <w:spacing w:after="0"/>
        <w:jc w:val="center"/>
        <w:rPr>
          <w:b/>
          <w:szCs w:val="24"/>
        </w:rPr>
      </w:pPr>
      <w:r>
        <w:rPr>
          <w:b/>
          <w:szCs w:val="24"/>
        </w:rPr>
        <w:t xml:space="preserve">Среднее профессиональное образование  </w:t>
      </w:r>
    </w:p>
    <w:p w:rsidR="00B75EA6" w:rsidRDefault="00B75EA6" w:rsidP="00B75EA6">
      <w:pPr>
        <w:autoSpaceDE w:val="0"/>
        <w:autoSpaceDN w:val="0"/>
        <w:adjustRightInd w:val="0"/>
        <w:spacing w:after="0"/>
        <w:jc w:val="center"/>
        <w:rPr>
          <w:szCs w:val="24"/>
        </w:rPr>
      </w:pPr>
    </w:p>
    <w:p w:rsidR="00B75EA6" w:rsidRDefault="00B75EA6" w:rsidP="00B75EA6">
      <w:pPr>
        <w:autoSpaceDE w:val="0"/>
        <w:autoSpaceDN w:val="0"/>
        <w:adjustRightInd w:val="0"/>
        <w:spacing w:after="0"/>
        <w:jc w:val="center"/>
        <w:rPr>
          <w:szCs w:val="24"/>
        </w:rPr>
      </w:pPr>
      <w:r>
        <w:rPr>
          <w:szCs w:val="24"/>
        </w:rPr>
        <w:t xml:space="preserve">Образовательная программа </w:t>
      </w:r>
    </w:p>
    <w:p w:rsidR="00B75EA6" w:rsidRDefault="00B75EA6" w:rsidP="00B75EA6">
      <w:pPr>
        <w:autoSpaceDE w:val="0"/>
        <w:autoSpaceDN w:val="0"/>
        <w:adjustRightInd w:val="0"/>
        <w:spacing w:after="0"/>
        <w:jc w:val="center"/>
        <w:rPr>
          <w:b/>
          <w:szCs w:val="24"/>
        </w:rPr>
      </w:pPr>
      <w:r>
        <w:rPr>
          <w:b/>
          <w:szCs w:val="24"/>
        </w:rPr>
        <w:t>Программа подготовки специалистов среднего звена</w:t>
      </w:r>
    </w:p>
    <w:p w:rsidR="00B75EA6" w:rsidRDefault="00B75EA6" w:rsidP="00B75EA6">
      <w:pPr>
        <w:autoSpaceDE w:val="0"/>
        <w:autoSpaceDN w:val="0"/>
        <w:adjustRightInd w:val="0"/>
        <w:spacing w:after="0"/>
        <w:jc w:val="center"/>
        <w:rPr>
          <w:szCs w:val="24"/>
          <w:lang w:eastAsia="en-US"/>
        </w:rPr>
      </w:pPr>
    </w:p>
    <w:p w:rsidR="00833F0D" w:rsidRPr="00C827E5" w:rsidRDefault="00833F0D" w:rsidP="0083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after="200" w:line="360" w:lineRule="auto"/>
        <w:jc w:val="center"/>
        <w:rPr>
          <w:caps/>
          <w:szCs w:val="24"/>
        </w:rPr>
      </w:pPr>
      <w:r w:rsidRPr="00C827E5">
        <w:rPr>
          <w:b/>
          <w:szCs w:val="24"/>
        </w:rPr>
        <w:t xml:space="preserve">1. ОБЩАЯ ХАРАКТЕРИСТИКА </w:t>
      </w:r>
      <w:bookmarkStart w:id="0" w:name="_GoBack"/>
      <w:bookmarkEnd w:id="0"/>
      <w:r w:rsidRPr="00C827E5">
        <w:rPr>
          <w:b/>
          <w:szCs w:val="24"/>
        </w:rPr>
        <w:t>РАБОЧЕЙ ПРОГРАММЫ УЧЕБНОЙ ДИСЦИПЛИНЫ</w:t>
      </w:r>
      <w:r>
        <w:rPr>
          <w:b/>
          <w:szCs w:val="24"/>
        </w:rPr>
        <w:t xml:space="preserve"> </w:t>
      </w:r>
      <w:r>
        <w:rPr>
          <w:szCs w:val="24"/>
        </w:rPr>
        <w:t>«</w:t>
      </w:r>
      <w:r w:rsidRPr="00C827E5">
        <w:rPr>
          <w:szCs w:val="24"/>
        </w:rPr>
        <w:t>ПРОГРАММИРОВАНИЕ ЧПУ ДЛЯ АВТОМАТИЗИРОВАННОГО ОБОРУДОВАНИЯ</w:t>
      </w:r>
      <w:r>
        <w:rPr>
          <w:szCs w:val="24"/>
        </w:rPr>
        <w:t>»</w:t>
      </w:r>
    </w:p>
    <w:p w:rsidR="00833F0D" w:rsidRPr="00C827E5" w:rsidRDefault="00833F0D" w:rsidP="00833F0D">
      <w:pPr>
        <w:widowControl/>
        <w:spacing w:before="0" w:after="0"/>
        <w:jc w:val="both"/>
        <w:rPr>
          <w:b/>
          <w:szCs w:val="24"/>
        </w:rPr>
      </w:pPr>
    </w:p>
    <w:p w:rsidR="00833F0D" w:rsidRPr="00C827E5" w:rsidRDefault="00833F0D" w:rsidP="00833F0D">
      <w:pPr>
        <w:widowControl/>
        <w:spacing w:before="0" w:after="0"/>
        <w:jc w:val="both"/>
        <w:rPr>
          <w:color w:val="000000"/>
          <w:szCs w:val="24"/>
        </w:rPr>
      </w:pPr>
      <w:r w:rsidRPr="00C827E5">
        <w:rPr>
          <w:b/>
          <w:szCs w:val="24"/>
        </w:rPr>
        <w:tab/>
        <w:t xml:space="preserve">1.1. Место дисциплины в структуре примерной основной образовательной программы: </w:t>
      </w:r>
      <w:r w:rsidRPr="00C827E5">
        <w:rPr>
          <w:color w:val="000000"/>
          <w:szCs w:val="24"/>
        </w:rPr>
        <w:tab/>
      </w:r>
    </w:p>
    <w:p w:rsidR="00833F0D" w:rsidRPr="00C827E5" w:rsidRDefault="00833F0D" w:rsidP="0083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color w:val="000000"/>
          <w:szCs w:val="24"/>
        </w:rPr>
      </w:pPr>
      <w:r w:rsidRPr="00C827E5">
        <w:rPr>
          <w:color w:val="000000"/>
          <w:szCs w:val="24"/>
        </w:rPr>
        <w:tab/>
        <w:t xml:space="preserve">Учебная дисциплина </w:t>
      </w:r>
      <w:r>
        <w:rPr>
          <w:szCs w:val="24"/>
        </w:rPr>
        <w:t>«</w:t>
      </w:r>
      <w:r w:rsidRPr="00C827E5">
        <w:rPr>
          <w:szCs w:val="24"/>
        </w:rPr>
        <w:t>ПРОГРАММИРОВАНИЕ ЧПУ ДЛЯ АВТОМАТИЗИРОВАННОГО ОБОРУДОВАНИЯ</w:t>
      </w:r>
      <w:r>
        <w:rPr>
          <w:szCs w:val="24"/>
        </w:rPr>
        <w:t xml:space="preserve">» </w:t>
      </w:r>
      <w:r w:rsidRPr="00C827E5">
        <w:rPr>
          <w:color w:val="000000"/>
          <w:szCs w:val="24"/>
        </w:rPr>
        <w:t xml:space="preserve">является обязательной частью общепрофессионального цикла примерной основной образовательной программы в соответствии с ФГОС </w:t>
      </w:r>
      <w:r w:rsidRPr="00C827E5">
        <w:rPr>
          <w:szCs w:val="24"/>
        </w:rPr>
        <w:t xml:space="preserve">15.02.14 Оснащение средствами автоматизации </w:t>
      </w:r>
      <w:r>
        <w:rPr>
          <w:szCs w:val="24"/>
        </w:rPr>
        <w:t>технолог</w:t>
      </w:r>
      <w:r w:rsidRPr="00C827E5">
        <w:rPr>
          <w:szCs w:val="24"/>
        </w:rPr>
        <w:t xml:space="preserve">ических процессов и производств </w:t>
      </w:r>
      <w:r w:rsidRPr="00C827E5">
        <w:rPr>
          <w:color w:val="000000"/>
          <w:szCs w:val="24"/>
        </w:rPr>
        <w:t xml:space="preserve">. </w:t>
      </w:r>
    </w:p>
    <w:p w:rsidR="00833F0D" w:rsidRPr="00C827E5" w:rsidRDefault="00833F0D" w:rsidP="0083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color w:val="000000"/>
          <w:szCs w:val="24"/>
        </w:rPr>
      </w:pPr>
      <w:r w:rsidRPr="00C827E5">
        <w:rPr>
          <w:color w:val="000000"/>
          <w:szCs w:val="24"/>
        </w:rPr>
        <w:tab/>
        <w:t xml:space="preserve">Учебная дисциплина </w:t>
      </w:r>
      <w:r>
        <w:rPr>
          <w:szCs w:val="24"/>
        </w:rPr>
        <w:t>«</w:t>
      </w:r>
      <w:r w:rsidRPr="00C827E5">
        <w:rPr>
          <w:szCs w:val="24"/>
        </w:rPr>
        <w:t>ПРОГРАММИРОВАНИЕ ЧПУ ДЛЯ АВТОМАТИЗИРОВАННОГО ОБОРУДОВАНИЯ</w:t>
      </w:r>
      <w:r>
        <w:rPr>
          <w:szCs w:val="24"/>
        </w:rPr>
        <w:t xml:space="preserve">» </w:t>
      </w:r>
      <w:r w:rsidRPr="00C827E5">
        <w:rPr>
          <w:color w:val="000000"/>
          <w:szCs w:val="24"/>
        </w:rPr>
        <w:t xml:space="preserve">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  </w:t>
      </w:r>
    </w:p>
    <w:p w:rsidR="00833F0D" w:rsidRPr="00C827E5" w:rsidRDefault="00833F0D" w:rsidP="00833F0D">
      <w:pPr>
        <w:widowControl/>
        <w:spacing w:before="0" w:after="0"/>
        <w:rPr>
          <w:b/>
          <w:szCs w:val="24"/>
        </w:rPr>
      </w:pPr>
    </w:p>
    <w:p w:rsidR="00833F0D" w:rsidRPr="00C827E5" w:rsidRDefault="00833F0D" w:rsidP="00833F0D">
      <w:pPr>
        <w:widowControl/>
        <w:spacing w:before="0" w:after="0"/>
        <w:rPr>
          <w:b/>
          <w:szCs w:val="24"/>
        </w:rPr>
      </w:pPr>
      <w:r w:rsidRPr="00C827E5">
        <w:rPr>
          <w:b/>
          <w:szCs w:val="24"/>
        </w:rPr>
        <w:tab/>
        <w:t xml:space="preserve">1.2. Цель и планируемые результаты освоения дисциплины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670"/>
        <w:gridCol w:w="3544"/>
      </w:tblGrid>
      <w:tr w:rsidR="00833F0D" w:rsidRPr="00C827E5" w:rsidTr="007A511C">
        <w:trPr>
          <w:trHeight w:val="649"/>
        </w:trPr>
        <w:tc>
          <w:tcPr>
            <w:tcW w:w="1135" w:type="dxa"/>
            <w:hideMark/>
          </w:tcPr>
          <w:p w:rsidR="00833F0D" w:rsidRPr="00C827E5" w:rsidRDefault="00833F0D" w:rsidP="007A511C">
            <w:pPr>
              <w:widowControl/>
              <w:spacing w:before="0" w:after="0"/>
              <w:jc w:val="center"/>
              <w:rPr>
                <w:b/>
                <w:szCs w:val="24"/>
              </w:rPr>
            </w:pPr>
            <w:r w:rsidRPr="00C827E5">
              <w:rPr>
                <w:b/>
                <w:szCs w:val="24"/>
              </w:rPr>
              <w:t>Код ПК, ОК</w:t>
            </w:r>
          </w:p>
        </w:tc>
        <w:tc>
          <w:tcPr>
            <w:tcW w:w="5670" w:type="dxa"/>
            <w:hideMark/>
          </w:tcPr>
          <w:p w:rsidR="00833F0D" w:rsidRPr="00C827E5" w:rsidRDefault="00833F0D" w:rsidP="007A511C">
            <w:pPr>
              <w:widowControl/>
              <w:spacing w:before="0" w:after="0"/>
              <w:jc w:val="center"/>
              <w:rPr>
                <w:b/>
                <w:szCs w:val="24"/>
              </w:rPr>
            </w:pPr>
            <w:r w:rsidRPr="00C827E5">
              <w:rPr>
                <w:b/>
                <w:szCs w:val="24"/>
              </w:rPr>
              <w:t>Умения</w:t>
            </w:r>
          </w:p>
        </w:tc>
        <w:tc>
          <w:tcPr>
            <w:tcW w:w="3544" w:type="dxa"/>
            <w:hideMark/>
          </w:tcPr>
          <w:p w:rsidR="00833F0D" w:rsidRPr="00C827E5" w:rsidRDefault="00833F0D" w:rsidP="007A511C">
            <w:pPr>
              <w:widowControl/>
              <w:spacing w:before="0" w:after="0"/>
              <w:jc w:val="center"/>
              <w:rPr>
                <w:b/>
                <w:szCs w:val="24"/>
              </w:rPr>
            </w:pPr>
            <w:r w:rsidRPr="00C827E5">
              <w:rPr>
                <w:b/>
                <w:szCs w:val="24"/>
              </w:rPr>
              <w:t>Знания</w:t>
            </w:r>
          </w:p>
        </w:tc>
      </w:tr>
      <w:tr w:rsidR="00833F0D" w:rsidRPr="00C827E5" w:rsidTr="007A511C">
        <w:trPr>
          <w:trHeight w:val="212"/>
        </w:trPr>
        <w:tc>
          <w:tcPr>
            <w:tcW w:w="1135" w:type="dxa"/>
          </w:tcPr>
          <w:p w:rsidR="00833F0D" w:rsidRPr="00C827E5" w:rsidRDefault="00833F0D" w:rsidP="007A511C">
            <w:pPr>
              <w:autoSpaceDE w:val="0"/>
              <w:autoSpaceDN w:val="0"/>
              <w:adjustRightInd w:val="0"/>
              <w:spacing w:before="0" w:after="0"/>
              <w:rPr>
                <w:szCs w:val="24"/>
              </w:rPr>
            </w:pPr>
            <w:r w:rsidRPr="00C827E5">
              <w:rPr>
                <w:szCs w:val="24"/>
              </w:rPr>
              <w:t>ОК 01. ОК 02. ОК 04.</w:t>
            </w:r>
          </w:p>
          <w:p w:rsidR="00833F0D" w:rsidRPr="00C827E5" w:rsidRDefault="00833F0D" w:rsidP="007A511C">
            <w:pPr>
              <w:autoSpaceDE w:val="0"/>
              <w:autoSpaceDN w:val="0"/>
              <w:adjustRightInd w:val="0"/>
              <w:spacing w:before="0" w:after="0"/>
              <w:rPr>
                <w:szCs w:val="24"/>
              </w:rPr>
            </w:pPr>
            <w:r w:rsidRPr="00C827E5">
              <w:rPr>
                <w:szCs w:val="24"/>
              </w:rPr>
              <w:t>ОК 05.</w:t>
            </w:r>
          </w:p>
          <w:p w:rsidR="00833F0D" w:rsidRPr="00C827E5" w:rsidRDefault="00833F0D" w:rsidP="007A511C">
            <w:pPr>
              <w:autoSpaceDE w:val="0"/>
              <w:autoSpaceDN w:val="0"/>
              <w:adjustRightInd w:val="0"/>
              <w:spacing w:before="0" w:after="0"/>
              <w:rPr>
                <w:szCs w:val="24"/>
              </w:rPr>
            </w:pPr>
            <w:r w:rsidRPr="00C827E5">
              <w:rPr>
                <w:szCs w:val="24"/>
              </w:rPr>
              <w:t>ОК 09.</w:t>
            </w:r>
          </w:p>
          <w:p w:rsidR="00833F0D" w:rsidRPr="00C827E5" w:rsidRDefault="00833F0D" w:rsidP="007A511C">
            <w:pPr>
              <w:autoSpaceDE w:val="0"/>
              <w:autoSpaceDN w:val="0"/>
              <w:adjustRightInd w:val="0"/>
              <w:spacing w:before="0" w:after="0"/>
              <w:rPr>
                <w:szCs w:val="24"/>
              </w:rPr>
            </w:pPr>
            <w:r w:rsidRPr="00C827E5">
              <w:rPr>
                <w:szCs w:val="24"/>
              </w:rPr>
              <w:t>ОК 10.</w:t>
            </w:r>
          </w:p>
          <w:p w:rsidR="00833F0D" w:rsidRPr="00C827E5" w:rsidRDefault="00833F0D" w:rsidP="007A511C">
            <w:pPr>
              <w:autoSpaceDE w:val="0"/>
              <w:autoSpaceDN w:val="0"/>
              <w:adjustRightInd w:val="0"/>
              <w:spacing w:before="0" w:after="0"/>
              <w:rPr>
                <w:szCs w:val="24"/>
              </w:rPr>
            </w:pPr>
            <w:r w:rsidRPr="00C827E5">
              <w:rPr>
                <w:szCs w:val="24"/>
              </w:rPr>
              <w:t>ПК 1.5. ПК 2.5. ПК 3.5. ПК 4.5.</w:t>
            </w:r>
          </w:p>
          <w:p w:rsidR="00833F0D" w:rsidRPr="00C827E5" w:rsidRDefault="00833F0D" w:rsidP="007A511C">
            <w:pPr>
              <w:autoSpaceDE w:val="0"/>
              <w:autoSpaceDN w:val="0"/>
              <w:adjustRightInd w:val="0"/>
              <w:spacing w:before="0" w:after="0"/>
              <w:rPr>
                <w:b/>
                <w:szCs w:val="24"/>
              </w:rPr>
            </w:pPr>
          </w:p>
        </w:tc>
        <w:tc>
          <w:tcPr>
            <w:tcW w:w="5670" w:type="dxa"/>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Cs w:val="24"/>
              </w:rPr>
            </w:pPr>
            <w:r w:rsidRPr="00C827E5">
              <w:rPr>
                <w:szCs w:val="24"/>
              </w:rPr>
              <w:t>- использовать справочную и исходную документацию при написании управляющих программ (УП);</w:t>
            </w:r>
          </w:p>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Cs w:val="24"/>
              </w:rPr>
            </w:pPr>
            <w:r w:rsidRPr="00C827E5">
              <w:rPr>
                <w:szCs w:val="24"/>
              </w:rPr>
              <w:t>-  рассчитывать траекторию и эквидистанты инструментов, их исходные точки, координаты опорных точек контура детали;</w:t>
            </w:r>
          </w:p>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Cs w:val="24"/>
              </w:rPr>
            </w:pPr>
            <w:r w:rsidRPr="00C827E5">
              <w:rPr>
                <w:szCs w:val="24"/>
              </w:rPr>
              <w:t>-  заполнять формы сопроводительной документации;</w:t>
            </w:r>
          </w:p>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Cs w:val="24"/>
              </w:rPr>
            </w:pPr>
            <w:r w:rsidRPr="00C827E5">
              <w:rPr>
                <w:szCs w:val="24"/>
              </w:rPr>
              <w:t>-  заносить УП в память системы ЧПУ станка;</w:t>
            </w:r>
          </w:p>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Cs w:val="24"/>
              </w:rPr>
            </w:pPr>
            <w:r w:rsidRPr="00C827E5">
              <w:rPr>
                <w:szCs w:val="24"/>
              </w:rPr>
              <w:t>-  производить корректировку и доработку УП на рабочем месте</w:t>
            </w:r>
          </w:p>
          <w:p w:rsidR="00833F0D" w:rsidRPr="00C827E5" w:rsidRDefault="00833F0D" w:rsidP="007A511C">
            <w:pPr>
              <w:widowControl/>
              <w:spacing w:before="0" w:after="0"/>
              <w:jc w:val="both"/>
              <w:rPr>
                <w:b/>
                <w:szCs w:val="24"/>
              </w:rPr>
            </w:pPr>
          </w:p>
        </w:tc>
        <w:tc>
          <w:tcPr>
            <w:tcW w:w="3544" w:type="dxa"/>
          </w:tcPr>
          <w:p w:rsidR="00833F0D" w:rsidRPr="00C827E5" w:rsidRDefault="00833F0D" w:rsidP="007A511C">
            <w:pPr>
              <w:widowControl/>
              <w:spacing w:before="0" w:after="0"/>
              <w:ind w:firstLine="709"/>
              <w:rPr>
                <w:szCs w:val="24"/>
              </w:rPr>
            </w:pPr>
            <w:r w:rsidRPr="00C827E5">
              <w:rPr>
                <w:szCs w:val="24"/>
              </w:rPr>
              <w:t>-  методы разработки и внедрения управляющих программ для обработки простых деталей в автоматизированном производстве</w:t>
            </w:r>
          </w:p>
          <w:p w:rsidR="00833F0D" w:rsidRPr="00C827E5" w:rsidRDefault="00833F0D" w:rsidP="007A511C">
            <w:pPr>
              <w:widowControl/>
              <w:spacing w:before="0" w:after="0"/>
              <w:contextualSpacing/>
              <w:jc w:val="both"/>
              <w:rPr>
                <w:color w:val="000000"/>
                <w:szCs w:val="24"/>
              </w:rPr>
            </w:pPr>
          </w:p>
        </w:tc>
      </w:tr>
    </w:tbl>
    <w:p w:rsidR="00833F0D" w:rsidRPr="00C827E5" w:rsidRDefault="00833F0D" w:rsidP="00833F0D">
      <w:pPr>
        <w:widowControl/>
        <w:spacing w:before="0" w:after="0"/>
        <w:rPr>
          <w:b/>
          <w:szCs w:val="24"/>
        </w:rPr>
      </w:pPr>
    </w:p>
    <w:p w:rsidR="00833F0D" w:rsidRPr="00C827E5" w:rsidRDefault="00833F0D" w:rsidP="00833F0D">
      <w:pPr>
        <w:widowControl/>
        <w:spacing w:before="0" w:after="200" w:line="276" w:lineRule="auto"/>
        <w:rPr>
          <w:b/>
          <w:szCs w:val="24"/>
        </w:rPr>
      </w:pPr>
      <w:r w:rsidRPr="00C827E5">
        <w:rPr>
          <w:b/>
          <w:szCs w:val="24"/>
        </w:rPr>
        <w:br w:type="page"/>
      </w:r>
    </w:p>
    <w:p w:rsidR="00833F0D" w:rsidRPr="00C827E5" w:rsidRDefault="00833F0D" w:rsidP="00833F0D">
      <w:pPr>
        <w:widowControl/>
        <w:spacing w:before="0" w:after="0"/>
        <w:rPr>
          <w:b/>
          <w:szCs w:val="24"/>
        </w:rPr>
      </w:pPr>
      <w:r w:rsidRPr="00C827E5">
        <w:rPr>
          <w:b/>
          <w:szCs w:val="24"/>
        </w:rPr>
        <w:lastRenderedPageBreak/>
        <w:t>2. СТРУКТУРА И СОДЕРЖАНИЕ УЧЕБНОЙ ДИСЦИПЛИНЫ</w:t>
      </w:r>
    </w:p>
    <w:p w:rsidR="00833F0D" w:rsidRPr="00C827E5" w:rsidRDefault="00833F0D" w:rsidP="00833F0D">
      <w:pPr>
        <w:widowControl/>
        <w:spacing w:before="0" w:after="0"/>
        <w:rPr>
          <w:b/>
          <w:szCs w:val="24"/>
        </w:rPr>
      </w:pPr>
    </w:p>
    <w:p w:rsidR="00833F0D" w:rsidRPr="00C827E5" w:rsidRDefault="00833F0D" w:rsidP="00833F0D">
      <w:pPr>
        <w:widowControl/>
        <w:spacing w:before="0" w:after="0"/>
        <w:rPr>
          <w:b/>
          <w:szCs w:val="24"/>
        </w:rPr>
      </w:pPr>
      <w:r w:rsidRPr="00C827E5">
        <w:rPr>
          <w:b/>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20"/>
        <w:gridCol w:w="1780"/>
      </w:tblGrid>
      <w:tr w:rsidR="00833F0D" w:rsidRPr="00C827E5" w:rsidTr="007A511C">
        <w:trPr>
          <w:trHeight w:val="490"/>
        </w:trPr>
        <w:tc>
          <w:tcPr>
            <w:tcW w:w="4073" w:type="pct"/>
            <w:vAlign w:val="center"/>
            <w:hideMark/>
          </w:tcPr>
          <w:p w:rsidR="00833F0D" w:rsidRPr="00C827E5" w:rsidRDefault="00833F0D" w:rsidP="007A511C">
            <w:pPr>
              <w:widowControl/>
              <w:spacing w:before="0" w:after="0"/>
              <w:rPr>
                <w:b/>
                <w:szCs w:val="24"/>
                <w:lang w:eastAsia="en-US"/>
              </w:rPr>
            </w:pPr>
            <w:r w:rsidRPr="00C827E5">
              <w:rPr>
                <w:b/>
                <w:szCs w:val="24"/>
                <w:lang w:eastAsia="en-US"/>
              </w:rPr>
              <w:t>Вид учебной работы</w:t>
            </w:r>
          </w:p>
        </w:tc>
        <w:tc>
          <w:tcPr>
            <w:tcW w:w="927" w:type="pct"/>
            <w:vAlign w:val="center"/>
            <w:hideMark/>
          </w:tcPr>
          <w:p w:rsidR="00833F0D" w:rsidRPr="00C827E5" w:rsidRDefault="00833F0D" w:rsidP="007A511C">
            <w:pPr>
              <w:widowControl/>
              <w:spacing w:before="0" w:after="0"/>
              <w:rPr>
                <w:b/>
                <w:iCs/>
                <w:szCs w:val="24"/>
                <w:lang w:eastAsia="en-US"/>
              </w:rPr>
            </w:pPr>
            <w:r w:rsidRPr="00C827E5">
              <w:rPr>
                <w:b/>
                <w:iCs/>
                <w:szCs w:val="24"/>
                <w:lang w:eastAsia="en-US"/>
              </w:rPr>
              <w:t>Объем часов</w:t>
            </w:r>
          </w:p>
        </w:tc>
      </w:tr>
      <w:tr w:rsidR="00833F0D" w:rsidRPr="00C827E5" w:rsidTr="007A511C">
        <w:trPr>
          <w:trHeight w:val="490"/>
        </w:trPr>
        <w:tc>
          <w:tcPr>
            <w:tcW w:w="4073" w:type="pct"/>
            <w:vAlign w:val="center"/>
          </w:tcPr>
          <w:p w:rsidR="00833F0D" w:rsidRPr="00C827E5" w:rsidRDefault="00833F0D" w:rsidP="007A511C">
            <w:pPr>
              <w:widowControl/>
              <w:spacing w:before="0" w:after="0"/>
              <w:rPr>
                <w:b/>
                <w:szCs w:val="24"/>
                <w:lang w:eastAsia="en-US"/>
              </w:rPr>
            </w:pPr>
            <w:r w:rsidRPr="00C827E5">
              <w:rPr>
                <w:b/>
                <w:szCs w:val="24"/>
                <w:lang w:eastAsia="en-US"/>
              </w:rPr>
              <w:t>Объем образовательной программы</w:t>
            </w:r>
          </w:p>
        </w:tc>
        <w:tc>
          <w:tcPr>
            <w:tcW w:w="927" w:type="pct"/>
            <w:vAlign w:val="center"/>
            <w:hideMark/>
          </w:tcPr>
          <w:p w:rsidR="00833F0D" w:rsidRPr="00C827E5" w:rsidRDefault="00833F0D" w:rsidP="007A511C">
            <w:pPr>
              <w:widowControl/>
              <w:spacing w:before="0" w:after="0"/>
              <w:jc w:val="both"/>
              <w:rPr>
                <w:b/>
                <w:iCs/>
                <w:szCs w:val="24"/>
                <w:lang w:eastAsia="en-US"/>
              </w:rPr>
            </w:pPr>
            <w:r>
              <w:rPr>
                <w:b/>
                <w:iCs/>
                <w:szCs w:val="24"/>
                <w:lang w:eastAsia="en-US"/>
              </w:rPr>
              <w:t>30</w:t>
            </w:r>
          </w:p>
        </w:tc>
      </w:tr>
      <w:tr w:rsidR="00833F0D" w:rsidRPr="00C827E5" w:rsidTr="007A511C">
        <w:trPr>
          <w:trHeight w:val="490"/>
        </w:trPr>
        <w:tc>
          <w:tcPr>
            <w:tcW w:w="5000" w:type="pct"/>
            <w:gridSpan w:val="2"/>
            <w:vAlign w:val="center"/>
            <w:hideMark/>
          </w:tcPr>
          <w:p w:rsidR="00833F0D" w:rsidRPr="00C827E5" w:rsidRDefault="00833F0D" w:rsidP="007A511C">
            <w:pPr>
              <w:widowControl/>
              <w:spacing w:before="0" w:after="0"/>
              <w:rPr>
                <w:iCs/>
                <w:szCs w:val="24"/>
                <w:lang w:eastAsia="en-US"/>
              </w:rPr>
            </w:pPr>
            <w:r w:rsidRPr="00C827E5">
              <w:rPr>
                <w:szCs w:val="24"/>
                <w:lang w:eastAsia="en-US"/>
              </w:rPr>
              <w:t>в том числе:</w:t>
            </w:r>
          </w:p>
        </w:tc>
      </w:tr>
      <w:tr w:rsidR="00833F0D" w:rsidRPr="00C827E5" w:rsidTr="007A511C">
        <w:trPr>
          <w:trHeight w:val="490"/>
        </w:trPr>
        <w:tc>
          <w:tcPr>
            <w:tcW w:w="4073" w:type="pct"/>
            <w:vAlign w:val="center"/>
            <w:hideMark/>
          </w:tcPr>
          <w:p w:rsidR="00833F0D" w:rsidRPr="00C827E5" w:rsidRDefault="00833F0D" w:rsidP="007A511C">
            <w:pPr>
              <w:widowControl/>
              <w:spacing w:before="0" w:after="0"/>
              <w:rPr>
                <w:szCs w:val="24"/>
                <w:lang w:eastAsia="en-US"/>
              </w:rPr>
            </w:pPr>
            <w:r w:rsidRPr="00C827E5">
              <w:rPr>
                <w:szCs w:val="24"/>
                <w:lang w:eastAsia="en-US"/>
              </w:rPr>
              <w:t>теоретическое обучение</w:t>
            </w:r>
          </w:p>
        </w:tc>
        <w:tc>
          <w:tcPr>
            <w:tcW w:w="927" w:type="pct"/>
            <w:vAlign w:val="center"/>
          </w:tcPr>
          <w:p w:rsidR="00833F0D" w:rsidRPr="00C827E5" w:rsidRDefault="00833F0D" w:rsidP="007A511C">
            <w:pPr>
              <w:widowControl/>
              <w:spacing w:before="0" w:after="0"/>
              <w:jc w:val="both"/>
              <w:rPr>
                <w:iCs/>
                <w:szCs w:val="24"/>
                <w:lang w:eastAsia="en-US"/>
              </w:rPr>
            </w:pPr>
            <w:r>
              <w:rPr>
                <w:iCs/>
                <w:szCs w:val="24"/>
                <w:lang w:eastAsia="en-US"/>
              </w:rPr>
              <w:t>10</w:t>
            </w:r>
          </w:p>
        </w:tc>
      </w:tr>
      <w:tr w:rsidR="00833F0D" w:rsidRPr="00C827E5" w:rsidTr="007A511C">
        <w:trPr>
          <w:trHeight w:val="490"/>
        </w:trPr>
        <w:tc>
          <w:tcPr>
            <w:tcW w:w="4073" w:type="pct"/>
            <w:vAlign w:val="center"/>
            <w:hideMark/>
          </w:tcPr>
          <w:p w:rsidR="00833F0D" w:rsidRPr="00C827E5" w:rsidRDefault="00833F0D" w:rsidP="007A511C">
            <w:pPr>
              <w:widowControl/>
              <w:spacing w:before="0" w:after="0"/>
              <w:rPr>
                <w:szCs w:val="24"/>
                <w:lang w:eastAsia="en-US"/>
              </w:rPr>
            </w:pPr>
            <w:r w:rsidRPr="00C827E5">
              <w:rPr>
                <w:szCs w:val="24"/>
                <w:lang w:eastAsia="en-US"/>
              </w:rPr>
              <w:t xml:space="preserve">лабораторные работы </w:t>
            </w:r>
          </w:p>
        </w:tc>
        <w:tc>
          <w:tcPr>
            <w:tcW w:w="927" w:type="pct"/>
            <w:vAlign w:val="center"/>
          </w:tcPr>
          <w:p w:rsidR="00833F0D" w:rsidRPr="00C827E5" w:rsidRDefault="00833F0D" w:rsidP="007A511C">
            <w:pPr>
              <w:widowControl/>
              <w:spacing w:before="0" w:after="0"/>
              <w:jc w:val="both"/>
              <w:rPr>
                <w:iCs/>
                <w:szCs w:val="24"/>
                <w:lang w:eastAsia="en-US"/>
              </w:rPr>
            </w:pPr>
            <w:r>
              <w:rPr>
                <w:iCs/>
                <w:szCs w:val="24"/>
                <w:lang w:eastAsia="en-US"/>
              </w:rPr>
              <w:t>-</w:t>
            </w:r>
          </w:p>
        </w:tc>
      </w:tr>
      <w:tr w:rsidR="00833F0D" w:rsidRPr="00C827E5" w:rsidTr="007A511C">
        <w:trPr>
          <w:trHeight w:val="490"/>
        </w:trPr>
        <w:tc>
          <w:tcPr>
            <w:tcW w:w="4073" w:type="pct"/>
            <w:vAlign w:val="center"/>
            <w:hideMark/>
          </w:tcPr>
          <w:p w:rsidR="00833F0D" w:rsidRPr="00C827E5" w:rsidRDefault="00833F0D" w:rsidP="007A511C">
            <w:pPr>
              <w:widowControl/>
              <w:spacing w:before="0" w:after="0"/>
              <w:rPr>
                <w:szCs w:val="24"/>
                <w:lang w:eastAsia="en-US"/>
              </w:rPr>
            </w:pPr>
            <w:r w:rsidRPr="00C827E5">
              <w:rPr>
                <w:szCs w:val="24"/>
                <w:lang w:eastAsia="en-US"/>
              </w:rPr>
              <w:t xml:space="preserve">практические занятия </w:t>
            </w:r>
          </w:p>
        </w:tc>
        <w:tc>
          <w:tcPr>
            <w:tcW w:w="927" w:type="pct"/>
            <w:vAlign w:val="center"/>
          </w:tcPr>
          <w:p w:rsidR="00833F0D" w:rsidRPr="00C827E5" w:rsidRDefault="00833F0D" w:rsidP="007A511C">
            <w:pPr>
              <w:widowControl/>
              <w:spacing w:before="0" w:after="0"/>
              <w:jc w:val="both"/>
              <w:rPr>
                <w:iCs/>
                <w:szCs w:val="24"/>
                <w:lang w:eastAsia="en-US"/>
              </w:rPr>
            </w:pPr>
            <w:r>
              <w:rPr>
                <w:iCs/>
                <w:szCs w:val="24"/>
                <w:lang w:eastAsia="en-US"/>
              </w:rPr>
              <w:t>14</w:t>
            </w:r>
          </w:p>
        </w:tc>
      </w:tr>
      <w:tr w:rsidR="00833F0D" w:rsidRPr="00C827E5" w:rsidTr="007A511C">
        <w:trPr>
          <w:trHeight w:val="490"/>
        </w:trPr>
        <w:tc>
          <w:tcPr>
            <w:tcW w:w="4073" w:type="pct"/>
            <w:tcBorders>
              <w:right w:val="single" w:sz="4" w:space="0" w:color="auto"/>
            </w:tcBorders>
            <w:vAlign w:val="center"/>
            <w:hideMark/>
          </w:tcPr>
          <w:p w:rsidR="00833F0D" w:rsidRPr="00C827E5" w:rsidRDefault="00833F0D" w:rsidP="007A511C">
            <w:pPr>
              <w:widowControl/>
              <w:spacing w:before="0" w:after="0"/>
              <w:rPr>
                <w:b/>
                <w:szCs w:val="24"/>
              </w:rPr>
            </w:pPr>
            <w:r w:rsidRPr="00C827E5">
              <w:rPr>
                <w:b/>
                <w:szCs w:val="24"/>
                <w:lang w:eastAsia="en-US"/>
              </w:rPr>
              <w:t>Самостоятельная работа</w:t>
            </w:r>
            <w:r w:rsidRPr="00C827E5">
              <w:rPr>
                <w:rStyle w:val="a8"/>
                <w:b/>
                <w:color w:val="000000"/>
                <w:szCs w:val="24"/>
              </w:rPr>
              <w:footnoteReference w:id="1"/>
            </w:r>
          </w:p>
        </w:tc>
        <w:tc>
          <w:tcPr>
            <w:tcW w:w="927" w:type="pct"/>
            <w:tcBorders>
              <w:left w:val="single" w:sz="4" w:space="0" w:color="auto"/>
            </w:tcBorders>
            <w:vAlign w:val="center"/>
          </w:tcPr>
          <w:p w:rsidR="00833F0D" w:rsidRPr="00C827E5" w:rsidRDefault="00833F0D" w:rsidP="007A511C">
            <w:pPr>
              <w:widowControl/>
              <w:spacing w:before="0" w:after="0"/>
              <w:jc w:val="both"/>
              <w:rPr>
                <w:iCs/>
                <w:szCs w:val="24"/>
                <w:lang w:eastAsia="en-US"/>
              </w:rPr>
            </w:pPr>
            <w:r w:rsidRPr="00C827E5">
              <w:rPr>
                <w:iCs/>
                <w:szCs w:val="24"/>
                <w:lang w:eastAsia="en-US"/>
              </w:rPr>
              <w:t>-</w:t>
            </w:r>
          </w:p>
        </w:tc>
      </w:tr>
      <w:tr w:rsidR="00833F0D" w:rsidRPr="00C827E5" w:rsidTr="007A511C">
        <w:trPr>
          <w:trHeight w:val="490"/>
        </w:trPr>
        <w:tc>
          <w:tcPr>
            <w:tcW w:w="4073" w:type="pct"/>
            <w:tcBorders>
              <w:right w:val="single" w:sz="4" w:space="0" w:color="auto"/>
            </w:tcBorders>
            <w:vAlign w:val="center"/>
            <w:hideMark/>
          </w:tcPr>
          <w:p w:rsidR="00833F0D" w:rsidRPr="00C827E5" w:rsidRDefault="00833F0D" w:rsidP="007A511C">
            <w:pPr>
              <w:widowControl/>
              <w:spacing w:before="0" w:after="0"/>
              <w:rPr>
                <w:b/>
                <w:iCs/>
                <w:szCs w:val="24"/>
              </w:rPr>
            </w:pPr>
            <w:r w:rsidRPr="00C827E5">
              <w:rPr>
                <w:b/>
                <w:iCs/>
                <w:szCs w:val="24"/>
                <w:lang w:eastAsia="en-US"/>
              </w:rPr>
              <w:t xml:space="preserve">Промежуточная аттестация </w:t>
            </w:r>
            <w:r w:rsidRPr="00C827E5">
              <w:rPr>
                <w:rStyle w:val="a8"/>
                <w:b/>
                <w:iCs/>
                <w:color w:val="000000"/>
                <w:szCs w:val="24"/>
                <w:lang w:eastAsia="en-US"/>
              </w:rPr>
              <w:footnoteReference w:id="2"/>
            </w:r>
          </w:p>
        </w:tc>
        <w:tc>
          <w:tcPr>
            <w:tcW w:w="927" w:type="pct"/>
            <w:tcBorders>
              <w:left w:val="single" w:sz="4" w:space="0" w:color="auto"/>
            </w:tcBorders>
            <w:vAlign w:val="center"/>
          </w:tcPr>
          <w:p w:rsidR="00833F0D" w:rsidRPr="00C827E5" w:rsidRDefault="00833F0D" w:rsidP="007A511C">
            <w:pPr>
              <w:widowControl/>
              <w:spacing w:before="0" w:after="0"/>
              <w:rPr>
                <w:b/>
                <w:iCs/>
                <w:szCs w:val="24"/>
                <w:lang w:eastAsia="en-US"/>
              </w:rPr>
            </w:pPr>
            <w:r w:rsidRPr="00C827E5">
              <w:rPr>
                <w:b/>
                <w:iCs/>
                <w:szCs w:val="24"/>
                <w:lang w:eastAsia="en-US"/>
              </w:rPr>
              <w:t>2</w:t>
            </w:r>
          </w:p>
        </w:tc>
      </w:tr>
    </w:tbl>
    <w:p w:rsidR="00833F0D" w:rsidRPr="00C827E5" w:rsidRDefault="00833F0D" w:rsidP="00833F0D">
      <w:pPr>
        <w:widowControl/>
        <w:spacing w:before="0" w:after="0"/>
        <w:rPr>
          <w:b/>
          <w:i/>
          <w:szCs w:val="24"/>
        </w:rPr>
      </w:pPr>
    </w:p>
    <w:p w:rsidR="00833F0D" w:rsidRPr="00C827E5" w:rsidRDefault="00833F0D" w:rsidP="00833F0D">
      <w:pPr>
        <w:widowControl/>
        <w:spacing w:before="0" w:after="0"/>
        <w:rPr>
          <w:b/>
          <w:i/>
          <w:szCs w:val="24"/>
        </w:rPr>
      </w:pPr>
    </w:p>
    <w:p w:rsidR="00833F0D" w:rsidRPr="00C827E5" w:rsidRDefault="00833F0D" w:rsidP="00833F0D">
      <w:pPr>
        <w:widowControl/>
        <w:spacing w:before="0" w:after="200" w:line="276" w:lineRule="auto"/>
        <w:rPr>
          <w:szCs w:val="24"/>
        </w:rPr>
      </w:pPr>
    </w:p>
    <w:p w:rsidR="00833F0D" w:rsidRPr="00C827E5" w:rsidRDefault="00833F0D" w:rsidP="00833F0D">
      <w:pPr>
        <w:widowControl/>
        <w:spacing w:before="0" w:after="200" w:line="276" w:lineRule="auto"/>
        <w:rPr>
          <w:szCs w:val="24"/>
        </w:rPr>
      </w:pPr>
    </w:p>
    <w:p w:rsidR="00833F0D" w:rsidRPr="00C827E5" w:rsidRDefault="00833F0D" w:rsidP="00833F0D">
      <w:pPr>
        <w:widowControl/>
        <w:spacing w:before="0" w:after="200" w:line="276" w:lineRule="auto"/>
        <w:rPr>
          <w:szCs w:val="24"/>
        </w:rPr>
      </w:pPr>
    </w:p>
    <w:p w:rsidR="00833F0D" w:rsidRPr="00C827E5" w:rsidRDefault="00833F0D" w:rsidP="00833F0D">
      <w:pPr>
        <w:widowControl/>
        <w:spacing w:before="0" w:after="200" w:line="276" w:lineRule="auto"/>
        <w:rPr>
          <w:b/>
          <w:szCs w:val="24"/>
        </w:rPr>
        <w:sectPr w:rsidR="00833F0D" w:rsidRPr="00C827E5">
          <w:footerReference w:type="even" r:id="rId6"/>
          <w:pgSz w:w="11906" w:h="16838"/>
          <w:pgMar w:top="899" w:right="850" w:bottom="899" w:left="1440" w:header="708" w:footer="708" w:gutter="0"/>
          <w:cols w:space="720"/>
        </w:sectPr>
      </w:pPr>
    </w:p>
    <w:p w:rsidR="00833F0D" w:rsidRPr="00FD7958" w:rsidRDefault="00833F0D" w:rsidP="00833F0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sz w:val="24"/>
          <w:szCs w:val="24"/>
        </w:rPr>
      </w:pPr>
      <w:r w:rsidRPr="00FD7958">
        <w:rPr>
          <w:rFonts w:ascii="Times New Roman" w:hAnsi="Times New Roman"/>
          <w:sz w:val="24"/>
          <w:szCs w:val="24"/>
        </w:rPr>
        <w:lastRenderedPageBreak/>
        <w:t>2.2.  Тематический план и содержание учебной дисциплины</w:t>
      </w:r>
      <w:r w:rsidRPr="00FD7958">
        <w:rPr>
          <w:rFonts w:ascii="Times New Roman" w:hAnsi="Times New Roman"/>
          <w:caps/>
          <w:sz w:val="24"/>
          <w:szCs w:val="24"/>
        </w:rPr>
        <w:t xml:space="preserve"> </w:t>
      </w:r>
      <w:r w:rsidRPr="00FD7958">
        <w:rPr>
          <w:rFonts w:ascii="Times New Roman" w:hAnsi="Times New Roman"/>
          <w:sz w:val="24"/>
          <w:szCs w:val="24"/>
        </w:rPr>
        <w:t>программирование ЧПУ для автоматизированного оборудования</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96"/>
        <w:gridCol w:w="101"/>
        <w:gridCol w:w="43"/>
        <w:gridCol w:w="9000"/>
        <w:gridCol w:w="1080"/>
        <w:gridCol w:w="1260"/>
      </w:tblGrid>
      <w:tr w:rsidR="00833F0D" w:rsidRPr="0030219E" w:rsidTr="007A511C">
        <w:tc>
          <w:tcPr>
            <w:tcW w:w="3168" w:type="dxa"/>
            <w:hideMark/>
          </w:tcPr>
          <w:p w:rsidR="00833F0D" w:rsidRPr="0030219E"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center"/>
              <w:rPr>
                <w:bCs/>
                <w:szCs w:val="24"/>
              </w:rPr>
            </w:pPr>
            <w:r w:rsidRPr="0030219E">
              <w:rPr>
                <w:bCs/>
                <w:szCs w:val="24"/>
              </w:rPr>
              <w:t>Наименование разделов и тем</w:t>
            </w:r>
          </w:p>
        </w:tc>
        <w:tc>
          <w:tcPr>
            <w:tcW w:w="9540" w:type="dxa"/>
            <w:gridSpan w:val="4"/>
            <w:vAlign w:val="center"/>
            <w:hideMark/>
          </w:tcPr>
          <w:p w:rsidR="00833F0D" w:rsidRPr="0030219E"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center"/>
              <w:rPr>
                <w:bCs/>
                <w:szCs w:val="24"/>
              </w:rPr>
            </w:pPr>
            <w:r w:rsidRPr="0030219E">
              <w:rPr>
                <w:bCs/>
                <w:szCs w:val="24"/>
              </w:rPr>
              <w:t>Содержание учебного материала, лабораторные и практические работы, самостоятельная работа обучающихся, курсовая работ (проект)</w:t>
            </w:r>
            <w:r w:rsidRPr="0030219E">
              <w:rPr>
                <w:bCs/>
                <w:i/>
                <w:szCs w:val="24"/>
              </w:rPr>
              <w:t xml:space="preserve"> (если предусмотрены)</w:t>
            </w:r>
          </w:p>
        </w:tc>
        <w:tc>
          <w:tcPr>
            <w:tcW w:w="1080" w:type="dxa"/>
            <w:vAlign w:val="center"/>
            <w:hideMark/>
          </w:tcPr>
          <w:p w:rsidR="00833F0D" w:rsidRPr="0030219E"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center"/>
              <w:rPr>
                <w:bCs/>
                <w:szCs w:val="24"/>
              </w:rPr>
            </w:pPr>
            <w:r w:rsidRPr="0030219E">
              <w:rPr>
                <w:bCs/>
                <w:szCs w:val="24"/>
              </w:rPr>
              <w:t>Объем</w:t>
            </w:r>
            <w:r>
              <w:rPr>
                <w:bCs/>
                <w:szCs w:val="24"/>
              </w:rPr>
              <w:t xml:space="preserve"> в часах</w:t>
            </w:r>
          </w:p>
        </w:tc>
        <w:tc>
          <w:tcPr>
            <w:tcW w:w="1260" w:type="dxa"/>
            <w:vAlign w:val="center"/>
          </w:tcPr>
          <w:p w:rsidR="00833F0D" w:rsidRPr="0030219E"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center"/>
              <w:rPr>
                <w:bCs/>
                <w:szCs w:val="24"/>
              </w:rPr>
            </w:pPr>
          </w:p>
        </w:tc>
      </w:tr>
      <w:tr w:rsidR="00833F0D" w:rsidRPr="00C827E5" w:rsidTr="007A511C">
        <w:tc>
          <w:tcPr>
            <w:tcW w:w="3168" w:type="dxa"/>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center"/>
              <w:rPr>
                <w:b/>
                <w:bCs/>
                <w:szCs w:val="24"/>
              </w:rPr>
            </w:pPr>
            <w:r w:rsidRPr="00C827E5">
              <w:rPr>
                <w:b/>
                <w:bCs/>
                <w:szCs w:val="24"/>
              </w:rPr>
              <w:t>1</w:t>
            </w:r>
          </w:p>
        </w:tc>
        <w:tc>
          <w:tcPr>
            <w:tcW w:w="9540" w:type="dxa"/>
            <w:gridSpan w:val="4"/>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center"/>
              <w:rPr>
                <w:b/>
                <w:bCs/>
                <w:szCs w:val="24"/>
              </w:rPr>
            </w:pPr>
            <w:r w:rsidRPr="00C827E5">
              <w:rPr>
                <w:b/>
                <w:bCs/>
                <w:szCs w:val="24"/>
              </w:rPr>
              <w:t>2</w:t>
            </w:r>
          </w:p>
        </w:tc>
        <w:tc>
          <w:tcPr>
            <w:tcW w:w="1080" w:type="dxa"/>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center"/>
              <w:rPr>
                <w:b/>
                <w:bCs/>
                <w:szCs w:val="24"/>
              </w:rPr>
            </w:pPr>
            <w:r w:rsidRPr="00C827E5">
              <w:rPr>
                <w:b/>
                <w:bCs/>
                <w:szCs w:val="24"/>
              </w:rPr>
              <w:t>3</w:t>
            </w:r>
          </w:p>
        </w:tc>
        <w:tc>
          <w:tcPr>
            <w:tcW w:w="1260" w:type="dxa"/>
            <w:vAlign w:val="center"/>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center"/>
              <w:rPr>
                <w:b/>
                <w:bCs/>
                <w:szCs w:val="24"/>
              </w:rPr>
            </w:pPr>
          </w:p>
        </w:tc>
      </w:tr>
      <w:tr w:rsidR="00833F0D" w:rsidRPr="00C827E5" w:rsidTr="007A511C">
        <w:tc>
          <w:tcPr>
            <w:tcW w:w="12708" w:type="dxa"/>
            <w:gridSpan w:val="5"/>
            <w:hideMark/>
          </w:tcPr>
          <w:p w:rsidR="00833F0D" w:rsidRPr="00C827E5" w:rsidRDefault="00833F0D" w:rsidP="007A511C">
            <w:pPr>
              <w:widowControl/>
              <w:spacing w:before="0" w:after="200" w:line="276" w:lineRule="auto"/>
              <w:rPr>
                <w:szCs w:val="24"/>
              </w:rPr>
            </w:pPr>
            <w:r w:rsidRPr="00C827E5">
              <w:rPr>
                <w:b/>
                <w:szCs w:val="24"/>
              </w:rPr>
              <w:t>Раздел 1.</w:t>
            </w:r>
            <w:r>
              <w:rPr>
                <w:b/>
                <w:szCs w:val="24"/>
              </w:rPr>
              <w:t xml:space="preserve"> </w:t>
            </w:r>
            <w:r w:rsidRPr="00C827E5">
              <w:rPr>
                <w:b/>
                <w:szCs w:val="24"/>
              </w:rPr>
              <w:t>Подготовка к разработке управляющей программы (УП)</w:t>
            </w:r>
          </w:p>
        </w:tc>
        <w:tc>
          <w:tcPr>
            <w:tcW w:w="1080" w:type="dxa"/>
            <w:vAlign w:val="center"/>
            <w:hideMark/>
          </w:tcPr>
          <w:p w:rsidR="00833F0D" w:rsidRPr="00C827E5" w:rsidRDefault="00833F0D" w:rsidP="007A511C">
            <w:pPr>
              <w:widowControl/>
              <w:spacing w:before="0" w:after="200" w:line="276" w:lineRule="auto"/>
              <w:jc w:val="center"/>
              <w:rPr>
                <w:szCs w:val="24"/>
              </w:rPr>
            </w:pPr>
            <w:r>
              <w:rPr>
                <w:szCs w:val="24"/>
              </w:rPr>
              <w:t>20</w:t>
            </w:r>
          </w:p>
        </w:tc>
        <w:tc>
          <w:tcPr>
            <w:tcW w:w="1260" w:type="dxa"/>
            <w:vAlign w:val="center"/>
          </w:tcPr>
          <w:p w:rsidR="00833F0D" w:rsidRPr="00C827E5" w:rsidRDefault="00833F0D" w:rsidP="007A511C">
            <w:pPr>
              <w:widowControl/>
              <w:spacing w:before="0" w:after="200" w:line="276" w:lineRule="auto"/>
              <w:jc w:val="center"/>
              <w:rPr>
                <w:szCs w:val="24"/>
                <w:highlight w:val="lightGray"/>
              </w:rPr>
            </w:pPr>
          </w:p>
        </w:tc>
      </w:tr>
      <w:tr w:rsidR="00833F0D" w:rsidRPr="00C827E5" w:rsidTr="007A511C">
        <w:tc>
          <w:tcPr>
            <w:tcW w:w="3168" w:type="dxa"/>
            <w:vMerge w:val="restart"/>
            <w:hideMark/>
          </w:tcPr>
          <w:p w:rsidR="00833F0D" w:rsidRPr="00C827E5" w:rsidRDefault="00833F0D" w:rsidP="007A511C">
            <w:pPr>
              <w:widowControl/>
              <w:spacing w:before="0" w:after="200" w:line="276" w:lineRule="auto"/>
              <w:rPr>
                <w:b/>
                <w:szCs w:val="24"/>
              </w:rPr>
            </w:pPr>
            <w:r w:rsidRPr="00C827E5">
              <w:rPr>
                <w:b/>
                <w:szCs w:val="24"/>
              </w:rPr>
              <w:t>Тема 1.1.</w:t>
            </w:r>
          </w:p>
          <w:p w:rsidR="00833F0D" w:rsidRPr="00C827E5" w:rsidRDefault="00833F0D" w:rsidP="007A511C">
            <w:pPr>
              <w:widowControl/>
              <w:spacing w:before="0" w:after="200" w:line="276" w:lineRule="auto"/>
              <w:rPr>
                <w:szCs w:val="24"/>
              </w:rPr>
            </w:pPr>
            <w:r w:rsidRPr="00C827E5">
              <w:rPr>
                <w:szCs w:val="24"/>
              </w:rPr>
              <w:t xml:space="preserve"> </w:t>
            </w:r>
            <w:r w:rsidRPr="00C827E5">
              <w:rPr>
                <w:b/>
                <w:szCs w:val="24"/>
              </w:rPr>
              <w:t>Этапы подготовки управляющих программ</w:t>
            </w:r>
          </w:p>
        </w:tc>
        <w:tc>
          <w:tcPr>
            <w:tcW w:w="9540" w:type="dxa"/>
            <w:gridSpan w:val="4"/>
            <w:vAlign w:val="center"/>
            <w:hideMark/>
          </w:tcPr>
          <w:p w:rsidR="00833F0D" w:rsidRPr="0030219E" w:rsidRDefault="00833F0D" w:rsidP="007A511C">
            <w:pPr>
              <w:widowControl/>
              <w:spacing w:before="0" w:after="200" w:line="276" w:lineRule="auto"/>
              <w:rPr>
                <w:b/>
                <w:szCs w:val="24"/>
              </w:rPr>
            </w:pPr>
            <w:r w:rsidRPr="0030219E">
              <w:rPr>
                <w:b/>
                <w:szCs w:val="24"/>
              </w:rPr>
              <w:t>Содержание учебного материала</w:t>
            </w:r>
          </w:p>
        </w:tc>
        <w:tc>
          <w:tcPr>
            <w:tcW w:w="1080" w:type="dxa"/>
            <w:vMerge w:val="restart"/>
            <w:vAlign w:val="center"/>
            <w:hideMark/>
          </w:tcPr>
          <w:p w:rsidR="00833F0D" w:rsidRPr="00C827E5" w:rsidRDefault="00833F0D" w:rsidP="007A511C">
            <w:pPr>
              <w:widowControl/>
              <w:spacing w:before="0" w:after="200" w:line="276" w:lineRule="auto"/>
              <w:jc w:val="center"/>
              <w:rPr>
                <w:szCs w:val="24"/>
              </w:rPr>
            </w:pPr>
            <w:r w:rsidRPr="00C827E5">
              <w:rPr>
                <w:szCs w:val="24"/>
              </w:rPr>
              <w:t>1</w:t>
            </w:r>
          </w:p>
        </w:tc>
        <w:tc>
          <w:tcPr>
            <w:tcW w:w="1260" w:type="dxa"/>
            <w:vMerge w:val="restart"/>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421"/>
        </w:trPr>
        <w:tc>
          <w:tcPr>
            <w:tcW w:w="0" w:type="auto"/>
            <w:vMerge/>
            <w:vAlign w:val="center"/>
            <w:hideMark/>
          </w:tcPr>
          <w:p w:rsidR="00833F0D" w:rsidRPr="00C827E5" w:rsidRDefault="00833F0D" w:rsidP="007A511C">
            <w:pPr>
              <w:widowControl/>
              <w:spacing w:before="0" w:after="200" w:line="276" w:lineRule="auto"/>
              <w:rPr>
                <w:szCs w:val="24"/>
              </w:rPr>
            </w:pPr>
          </w:p>
        </w:tc>
        <w:tc>
          <w:tcPr>
            <w:tcW w:w="497" w:type="dxa"/>
            <w:gridSpan w:val="2"/>
            <w:vAlign w:val="center"/>
            <w:hideMark/>
          </w:tcPr>
          <w:p w:rsidR="00833F0D" w:rsidRPr="00C827E5" w:rsidRDefault="00833F0D" w:rsidP="007A511C">
            <w:pPr>
              <w:widowControl/>
              <w:spacing w:before="0" w:after="200" w:line="276" w:lineRule="auto"/>
              <w:jc w:val="center"/>
              <w:rPr>
                <w:szCs w:val="24"/>
              </w:rPr>
            </w:pPr>
            <w:r w:rsidRPr="00C827E5">
              <w:rPr>
                <w:szCs w:val="24"/>
              </w:rPr>
              <w:t>1</w:t>
            </w:r>
          </w:p>
        </w:tc>
        <w:tc>
          <w:tcPr>
            <w:tcW w:w="9043" w:type="dxa"/>
            <w:gridSpan w:val="2"/>
            <w:vAlign w:val="center"/>
            <w:hideMark/>
          </w:tcPr>
          <w:p w:rsidR="00833F0D" w:rsidRPr="0030219E" w:rsidRDefault="00833F0D" w:rsidP="007A511C">
            <w:pPr>
              <w:pStyle w:val="a60"/>
              <w:shd w:val="clear" w:color="auto" w:fill="FFFFFF"/>
            </w:pPr>
            <w:r w:rsidRPr="00C827E5">
              <w:t xml:space="preserve">Последовательность этапов разработки </w:t>
            </w:r>
            <w:r>
              <w:t>управляющей программы для станков с ЧПУ</w:t>
            </w:r>
          </w:p>
        </w:tc>
        <w:tc>
          <w:tcPr>
            <w:tcW w:w="0" w:type="auto"/>
            <w:vMerge/>
            <w:vAlign w:val="center"/>
            <w:hideMark/>
          </w:tcPr>
          <w:p w:rsidR="00833F0D" w:rsidRPr="00C827E5" w:rsidRDefault="00833F0D" w:rsidP="007A511C">
            <w:pPr>
              <w:widowControl/>
              <w:spacing w:before="0" w:after="200" w:line="276" w:lineRule="auto"/>
              <w:rPr>
                <w:szCs w:val="24"/>
              </w:rPr>
            </w:pPr>
          </w:p>
        </w:tc>
        <w:tc>
          <w:tcPr>
            <w:tcW w:w="1260" w:type="dxa"/>
            <w:vMerge/>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846"/>
        </w:trPr>
        <w:tc>
          <w:tcPr>
            <w:tcW w:w="0" w:type="auto"/>
            <w:vMerge/>
            <w:vAlign w:val="center"/>
            <w:hideMark/>
          </w:tcPr>
          <w:p w:rsidR="00833F0D" w:rsidRPr="00C827E5" w:rsidRDefault="00833F0D" w:rsidP="007A511C">
            <w:pPr>
              <w:widowControl/>
              <w:spacing w:before="0" w:after="200" w:line="276" w:lineRule="auto"/>
              <w:rPr>
                <w:szCs w:val="24"/>
              </w:rPr>
            </w:pPr>
          </w:p>
        </w:tc>
        <w:tc>
          <w:tcPr>
            <w:tcW w:w="497" w:type="dxa"/>
            <w:gridSpan w:val="2"/>
            <w:vAlign w:val="center"/>
            <w:hideMark/>
          </w:tcPr>
          <w:p w:rsidR="00833F0D" w:rsidRPr="00C827E5" w:rsidRDefault="00833F0D" w:rsidP="007A511C">
            <w:pPr>
              <w:widowControl/>
              <w:spacing w:before="0" w:after="200" w:line="276" w:lineRule="auto"/>
              <w:jc w:val="center"/>
              <w:rPr>
                <w:szCs w:val="24"/>
              </w:rPr>
            </w:pPr>
            <w:r w:rsidRPr="0030219E">
              <w:rPr>
                <w:szCs w:val="24"/>
              </w:rPr>
              <w:t>2</w:t>
            </w:r>
          </w:p>
        </w:tc>
        <w:tc>
          <w:tcPr>
            <w:tcW w:w="9043" w:type="dxa"/>
            <w:gridSpan w:val="2"/>
            <w:vAlign w:val="center"/>
            <w:hideMark/>
          </w:tcPr>
          <w:p w:rsidR="00833F0D" w:rsidRPr="0030219E" w:rsidRDefault="00833F0D" w:rsidP="007A511C">
            <w:pPr>
              <w:pStyle w:val="a60"/>
              <w:shd w:val="clear" w:color="auto" w:fill="FFFFFF"/>
            </w:pPr>
            <w:r w:rsidRPr="0030219E">
              <w:rPr>
                <w:color w:val="000000"/>
                <w:shd w:val="clear" w:color="auto" w:fill="FFFFFF"/>
              </w:rPr>
              <w:t>Корректировка чертежа изготавливаемой детали:</w:t>
            </w:r>
            <w:r w:rsidRPr="0030219E">
              <w:rPr>
                <w:color w:val="000000"/>
              </w:rPr>
              <w:t xml:space="preserve">   перевод размеров в плоскости обработки;</w:t>
            </w:r>
            <w:r w:rsidRPr="0030219E">
              <w:rPr>
                <w:color w:val="000000"/>
                <w:lang w:val="en-US"/>
              </w:rPr>
              <w:t>    </w:t>
            </w:r>
            <w:r w:rsidRPr="0030219E">
              <w:rPr>
                <w:color w:val="000000"/>
              </w:rPr>
              <w:t xml:space="preserve">выбор </w:t>
            </w:r>
            <w:r>
              <w:rPr>
                <w:color w:val="000000"/>
              </w:rPr>
              <w:t>технолог</w:t>
            </w:r>
            <w:r w:rsidRPr="0030219E">
              <w:rPr>
                <w:color w:val="000000"/>
              </w:rPr>
              <w:t>ической базы;  замена сложных траекторий прямыми линиями и дугами окружности.</w:t>
            </w:r>
          </w:p>
        </w:tc>
        <w:tc>
          <w:tcPr>
            <w:tcW w:w="0" w:type="auto"/>
            <w:vMerge/>
            <w:vAlign w:val="center"/>
            <w:hideMark/>
          </w:tcPr>
          <w:p w:rsidR="00833F0D" w:rsidRPr="00C827E5" w:rsidRDefault="00833F0D" w:rsidP="007A511C">
            <w:pPr>
              <w:widowControl/>
              <w:spacing w:before="0" w:after="200" w:line="276" w:lineRule="auto"/>
              <w:rPr>
                <w:szCs w:val="24"/>
              </w:rPr>
            </w:pPr>
          </w:p>
        </w:tc>
        <w:tc>
          <w:tcPr>
            <w:tcW w:w="1260" w:type="dxa"/>
            <w:vMerge/>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469"/>
        </w:trPr>
        <w:tc>
          <w:tcPr>
            <w:tcW w:w="0" w:type="auto"/>
            <w:vMerge/>
            <w:vAlign w:val="center"/>
            <w:hideMark/>
          </w:tcPr>
          <w:p w:rsidR="00833F0D" w:rsidRPr="00C827E5" w:rsidRDefault="00833F0D" w:rsidP="007A511C">
            <w:pPr>
              <w:widowControl/>
              <w:spacing w:before="0" w:after="200" w:line="276" w:lineRule="auto"/>
              <w:rPr>
                <w:szCs w:val="24"/>
              </w:rPr>
            </w:pPr>
          </w:p>
        </w:tc>
        <w:tc>
          <w:tcPr>
            <w:tcW w:w="497" w:type="dxa"/>
            <w:gridSpan w:val="2"/>
            <w:vAlign w:val="center"/>
            <w:hideMark/>
          </w:tcPr>
          <w:p w:rsidR="00833F0D" w:rsidRPr="0030219E" w:rsidRDefault="00833F0D" w:rsidP="007A511C">
            <w:pPr>
              <w:widowControl/>
              <w:spacing w:before="0" w:after="200" w:line="276" w:lineRule="auto"/>
              <w:jc w:val="center"/>
              <w:rPr>
                <w:szCs w:val="24"/>
              </w:rPr>
            </w:pPr>
            <w:r w:rsidRPr="0030219E">
              <w:rPr>
                <w:szCs w:val="24"/>
              </w:rPr>
              <w:t>3</w:t>
            </w:r>
          </w:p>
        </w:tc>
        <w:tc>
          <w:tcPr>
            <w:tcW w:w="9043" w:type="dxa"/>
            <w:gridSpan w:val="2"/>
            <w:vAlign w:val="center"/>
            <w:hideMark/>
          </w:tcPr>
          <w:p w:rsidR="00833F0D" w:rsidRPr="00C827E5" w:rsidRDefault="00833F0D" w:rsidP="007A511C">
            <w:pPr>
              <w:widowControl/>
              <w:spacing w:before="0" w:after="200" w:line="276" w:lineRule="auto"/>
              <w:rPr>
                <w:szCs w:val="24"/>
              </w:rPr>
            </w:pPr>
            <w:r w:rsidRPr="00C827E5">
              <w:rPr>
                <w:szCs w:val="24"/>
              </w:rPr>
              <w:t>Классификация деталей по конструктивно-</w:t>
            </w:r>
            <w:r>
              <w:rPr>
                <w:szCs w:val="24"/>
              </w:rPr>
              <w:t>технолог</w:t>
            </w:r>
            <w:r w:rsidRPr="00C827E5">
              <w:rPr>
                <w:szCs w:val="24"/>
              </w:rPr>
              <w:t>ическим признакам</w:t>
            </w:r>
          </w:p>
        </w:tc>
        <w:tc>
          <w:tcPr>
            <w:tcW w:w="0" w:type="auto"/>
            <w:vMerge/>
            <w:vAlign w:val="center"/>
            <w:hideMark/>
          </w:tcPr>
          <w:p w:rsidR="00833F0D" w:rsidRPr="00C827E5" w:rsidRDefault="00833F0D" w:rsidP="007A511C">
            <w:pPr>
              <w:widowControl/>
              <w:spacing w:before="0" w:after="200" w:line="276" w:lineRule="auto"/>
              <w:rPr>
                <w:szCs w:val="24"/>
              </w:rPr>
            </w:pPr>
          </w:p>
        </w:tc>
        <w:tc>
          <w:tcPr>
            <w:tcW w:w="1260" w:type="dxa"/>
            <w:vMerge/>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1342"/>
        </w:trPr>
        <w:tc>
          <w:tcPr>
            <w:tcW w:w="0" w:type="auto"/>
            <w:vMerge/>
            <w:vAlign w:val="center"/>
            <w:hideMark/>
          </w:tcPr>
          <w:p w:rsidR="00833F0D" w:rsidRPr="00C827E5" w:rsidRDefault="00833F0D" w:rsidP="007A511C">
            <w:pPr>
              <w:widowControl/>
              <w:spacing w:before="0" w:after="200" w:line="276" w:lineRule="auto"/>
              <w:rPr>
                <w:szCs w:val="24"/>
              </w:rPr>
            </w:pPr>
          </w:p>
        </w:tc>
        <w:tc>
          <w:tcPr>
            <w:tcW w:w="9540" w:type="dxa"/>
            <w:gridSpan w:val="4"/>
            <w:vAlign w:val="center"/>
            <w:hideMark/>
          </w:tcPr>
          <w:p w:rsidR="00833F0D" w:rsidRPr="0030219E" w:rsidRDefault="00833F0D" w:rsidP="007A511C">
            <w:pPr>
              <w:widowControl/>
              <w:spacing w:before="0" w:after="200" w:line="276" w:lineRule="auto"/>
              <w:rPr>
                <w:b/>
                <w:szCs w:val="24"/>
              </w:rPr>
            </w:pPr>
            <w:r w:rsidRPr="0030219E">
              <w:rPr>
                <w:b/>
                <w:szCs w:val="24"/>
              </w:rPr>
              <w:t>Примерная тематика самостоятельной работа обучающихся</w:t>
            </w:r>
          </w:p>
          <w:p w:rsidR="00833F0D" w:rsidRPr="00C827E5" w:rsidRDefault="00833F0D" w:rsidP="007A511C">
            <w:pPr>
              <w:widowControl/>
              <w:spacing w:before="0" w:after="200" w:line="276" w:lineRule="auto"/>
              <w:rPr>
                <w:szCs w:val="24"/>
              </w:rPr>
            </w:pPr>
            <w:r w:rsidRPr="00C827E5">
              <w:rPr>
                <w:szCs w:val="24"/>
              </w:rPr>
              <w:t>Составить номенклатуру деталей по предложенным рабочим чертежам для обработки на станках с ЧПУ разных групп</w:t>
            </w:r>
          </w:p>
        </w:tc>
        <w:tc>
          <w:tcPr>
            <w:tcW w:w="1080" w:type="dxa"/>
            <w:vAlign w:val="center"/>
            <w:hideMark/>
          </w:tcPr>
          <w:p w:rsidR="00833F0D" w:rsidRPr="00C827E5" w:rsidRDefault="00833F0D" w:rsidP="007A511C">
            <w:pPr>
              <w:widowControl/>
              <w:spacing w:before="0" w:after="200" w:line="276" w:lineRule="auto"/>
              <w:jc w:val="center"/>
              <w:rPr>
                <w:szCs w:val="24"/>
              </w:rPr>
            </w:pPr>
            <w:r>
              <w:rPr>
                <w:szCs w:val="24"/>
              </w:rPr>
              <w:t>*</w:t>
            </w:r>
          </w:p>
        </w:tc>
        <w:tc>
          <w:tcPr>
            <w:tcW w:w="1260" w:type="dxa"/>
            <w:vMerge/>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771"/>
        </w:trPr>
        <w:tc>
          <w:tcPr>
            <w:tcW w:w="3168" w:type="dxa"/>
            <w:vMerge w:val="restart"/>
            <w:hideMark/>
          </w:tcPr>
          <w:p w:rsidR="00833F0D" w:rsidRPr="002403B4" w:rsidRDefault="00833F0D" w:rsidP="007A511C">
            <w:pPr>
              <w:widowControl/>
              <w:spacing w:before="0" w:after="200" w:line="276" w:lineRule="auto"/>
              <w:rPr>
                <w:b/>
                <w:szCs w:val="24"/>
              </w:rPr>
            </w:pPr>
            <w:r w:rsidRPr="002403B4">
              <w:rPr>
                <w:b/>
                <w:szCs w:val="24"/>
              </w:rPr>
              <w:t xml:space="preserve">Тема 1.2. </w:t>
            </w:r>
          </w:p>
          <w:p w:rsidR="00833F0D" w:rsidRPr="002403B4" w:rsidRDefault="00833F0D" w:rsidP="007A511C">
            <w:pPr>
              <w:widowControl/>
              <w:spacing w:before="0" w:after="200" w:line="276" w:lineRule="auto"/>
              <w:rPr>
                <w:b/>
                <w:szCs w:val="24"/>
              </w:rPr>
            </w:pPr>
            <w:r w:rsidRPr="002403B4">
              <w:rPr>
                <w:color w:val="000000"/>
                <w:sz w:val="27"/>
                <w:szCs w:val="27"/>
                <w:shd w:val="clear" w:color="auto" w:fill="FFFFFF"/>
              </w:rPr>
              <w:t xml:space="preserve">Выбор </w:t>
            </w:r>
            <w:r>
              <w:rPr>
                <w:color w:val="000000"/>
                <w:sz w:val="27"/>
                <w:szCs w:val="27"/>
                <w:shd w:val="clear" w:color="auto" w:fill="FFFFFF"/>
              </w:rPr>
              <w:t>технолог</w:t>
            </w:r>
            <w:r w:rsidRPr="002403B4">
              <w:rPr>
                <w:color w:val="000000"/>
                <w:sz w:val="27"/>
                <w:szCs w:val="27"/>
                <w:shd w:val="clear" w:color="auto" w:fill="FFFFFF"/>
              </w:rPr>
              <w:t>ических операций и переходов обработки.</w:t>
            </w:r>
          </w:p>
        </w:tc>
        <w:tc>
          <w:tcPr>
            <w:tcW w:w="9540" w:type="dxa"/>
            <w:gridSpan w:val="4"/>
            <w:vAlign w:val="center"/>
            <w:hideMark/>
          </w:tcPr>
          <w:p w:rsidR="00833F0D" w:rsidRPr="0030219E" w:rsidRDefault="00833F0D" w:rsidP="007A511C">
            <w:pPr>
              <w:widowControl/>
              <w:spacing w:before="0" w:after="200" w:line="276" w:lineRule="auto"/>
              <w:rPr>
                <w:b/>
                <w:szCs w:val="24"/>
              </w:rPr>
            </w:pPr>
            <w:r w:rsidRPr="0030219E">
              <w:rPr>
                <w:b/>
                <w:szCs w:val="24"/>
              </w:rPr>
              <w:t>Содержание учебного материала</w:t>
            </w:r>
          </w:p>
        </w:tc>
        <w:tc>
          <w:tcPr>
            <w:tcW w:w="1080" w:type="dxa"/>
            <w:vMerge w:val="restart"/>
            <w:vAlign w:val="center"/>
            <w:hideMark/>
          </w:tcPr>
          <w:p w:rsidR="00833F0D" w:rsidRPr="00C827E5" w:rsidRDefault="00833F0D" w:rsidP="007A511C">
            <w:pPr>
              <w:widowControl/>
              <w:spacing w:before="0" w:after="200" w:line="276" w:lineRule="auto"/>
              <w:jc w:val="center"/>
              <w:rPr>
                <w:szCs w:val="24"/>
              </w:rPr>
            </w:pPr>
            <w:r>
              <w:rPr>
                <w:szCs w:val="24"/>
              </w:rPr>
              <w:t>3</w:t>
            </w:r>
          </w:p>
        </w:tc>
        <w:tc>
          <w:tcPr>
            <w:tcW w:w="0" w:type="auto"/>
            <w:vMerge w:val="restart"/>
            <w:vAlign w:val="center"/>
          </w:tcPr>
          <w:p w:rsidR="00833F0D" w:rsidRPr="00C827E5" w:rsidRDefault="00833F0D" w:rsidP="007A511C">
            <w:pPr>
              <w:widowControl/>
              <w:spacing w:before="0" w:after="200" w:line="276" w:lineRule="auto"/>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b/>
                <w:szCs w:val="24"/>
              </w:rPr>
            </w:pPr>
          </w:p>
        </w:tc>
        <w:tc>
          <w:tcPr>
            <w:tcW w:w="497" w:type="dxa"/>
            <w:gridSpan w:val="2"/>
            <w:vAlign w:val="center"/>
            <w:hideMark/>
          </w:tcPr>
          <w:p w:rsidR="00833F0D" w:rsidRPr="00C827E5" w:rsidRDefault="00833F0D" w:rsidP="007A511C">
            <w:pPr>
              <w:widowControl/>
              <w:spacing w:before="0" w:after="200" w:line="276" w:lineRule="auto"/>
              <w:jc w:val="center"/>
              <w:rPr>
                <w:szCs w:val="24"/>
              </w:rPr>
            </w:pPr>
            <w:r w:rsidRPr="00C827E5">
              <w:rPr>
                <w:szCs w:val="24"/>
              </w:rPr>
              <w:t>1</w:t>
            </w:r>
          </w:p>
        </w:tc>
        <w:tc>
          <w:tcPr>
            <w:tcW w:w="9043" w:type="dxa"/>
            <w:gridSpan w:val="2"/>
            <w:vAlign w:val="center"/>
            <w:hideMark/>
          </w:tcPr>
          <w:p w:rsidR="00833F0D" w:rsidRPr="00C827E5" w:rsidRDefault="00833F0D" w:rsidP="007A511C">
            <w:pPr>
              <w:widowControl/>
              <w:spacing w:before="0" w:after="200" w:line="276" w:lineRule="auto"/>
              <w:rPr>
                <w:szCs w:val="24"/>
              </w:rPr>
            </w:pPr>
            <w:r w:rsidRPr="00C827E5">
              <w:rPr>
                <w:szCs w:val="24"/>
              </w:rPr>
              <w:t xml:space="preserve">Требования к </w:t>
            </w:r>
            <w:r>
              <w:rPr>
                <w:szCs w:val="24"/>
              </w:rPr>
              <w:t>технолог</w:t>
            </w:r>
            <w:r w:rsidRPr="00C827E5">
              <w:rPr>
                <w:szCs w:val="24"/>
              </w:rPr>
              <w:t>ической документации</w:t>
            </w:r>
          </w:p>
        </w:tc>
        <w:tc>
          <w:tcPr>
            <w:tcW w:w="0" w:type="auto"/>
            <w:vMerge/>
            <w:vAlign w:val="center"/>
            <w:hideMark/>
          </w:tcPr>
          <w:p w:rsidR="00833F0D" w:rsidRPr="00C827E5" w:rsidRDefault="00833F0D" w:rsidP="007A511C">
            <w:pPr>
              <w:widowControl/>
              <w:spacing w:before="0" w:after="200" w:line="276" w:lineRule="auto"/>
              <w:rPr>
                <w:szCs w:val="24"/>
              </w:rPr>
            </w:pPr>
          </w:p>
        </w:tc>
        <w:tc>
          <w:tcPr>
            <w:tcW w:w="1260" w:type="dxa"/>
            <w:vMerge/>
            <w:vAlign w:val="center"/>
          </w:tcPr>
          <w:p w:rsidR="00833F0D" w:rsidRPr="00C827E5" w:rsidRDefault="00833F0D" w:rsidP="007A511C">
            <w:pPr>
              <w:widowControl/>
              <w:spacing w:before="0" w:after="200" w:line="276" w:lineRule="auto"/>
              <w:jc w:val="center"/>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b/>
                <w:szCs w:val="24"/>
              </w:rPr>
            </w:pPr>
          </w:p>
        </w:tc>
        <w:tc>
          <w:tcPr>
            <w:tcW w:w="497" w:type="dxa"/>
            <w:gridSpan w:val="2"/>
            <w:vAlign w:val="center"/>
            <w:hideMark/>
          </w:tcPr>
          <w:p w:rsidR="00833F0D" w:rsidRPr="00C827E5" w:rsidRDefault="00833F0D" w:rsidP="007A511C">
            <w:pPr>
              <w:widowControl/>
              <w:spacing w:before="0" w:after="200" w:line="276" w:lineRule="auto"/>
              <w:jc w:val="center"/>
              <w:rPr>
                <w:szCs w:val="24"/>
              </w:rPr>
            </w:pPr>
            <w:r w:rsidRPr="00C827E5">
              <w:rPr>
                <w:szCs w:val="24"/>
              </w:rPr>
              <w:t>2</w:t>
            </w:r>
          </w:p>
        </w:tc>
        <w:tc>
          <w:tcPr>
            <w:tcW w:w="9043" w:type="dxa"/>
            <w:gridSpan w:val="2"/>
            <w:vAlign w:val="center"/>
            <w:hideMark/>
          </w:tcPr>
          <w:p w:rsidR="00833F0D" w:rsidRPr="00C827E5" w:rsidRDefault="00833F0D" w:rsidP="007A511C">
            <w:pPr>
              <w:widowControl/>
              <w:tabs>
                <w:tab w:val="left" w:pos="5898"/>
              </w:tabs>
              <w:spacing w:before="0" w:after="200" w:line="276" w:lineRule="auto"/>
              <w:rPr>
                <w:szCs w:val="24"/>
              </w:rPr>
            </w:pPr>
            <w:r w:rsidRPr="00C827E5">
              <w:rPr>
                <w:szCs w:val="24"/>
              </w:rPr>
              <w:t>Справочная, исходная и сопроводительная документация</w:t>
            </w:r>
          </w:p>
        </w:tc>
        <w:tc>
          <w:tcPr>
            <w:tcW w:w="0" w:type="auto"/>
            <w:vMerge/>
            <w:vAlign w:val="center"/>
            <w:hideMark/>
          </w:tcPr>
          <w:p w:rsidR="00833F0D" w:rsidRPr="00C827E5" w:rsidRDefault="00833F0D" w:rsidP="007A511C">
            <w:pPr>
              <w:widowControl/>
              <w:spacing w:before="0" w:after="200" w:line="276" w:lineRule="auto"/>
              <w:rPr>
                <w:szCs w:val="24"/>
              </w:rPr>
            </w:pPr>
          </w:p>
        </w:tc>
        <w:tc>
          <w:tcPr>
            <w:tcW w:w="1260" w:type="dxa"/>
            <w:vMerge/>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1480"/>
        </w:trPr>
        <w:tc>
          <w:tcPr>
            <w:tcW w:w="0" w:type="auto"/>
            <w:vMerge/>
            <w:vAlign w:val="center"/>
            <w:hideMark/>
          </w:tcPr>
          <w:p w:rsidR="00833F0D" w:rsidRPr="00C827E5" w:rsidRDefault="00833F0D" w:rsidP="007A511C">
            <w:pPr>
              <w:widowControl/>
              <w:spacing w:before="0" w:after="200" w:line="276" w:lineRule="auto"/>
              <w:rPr>
                <w:b/>
                <w:szCs w:val="24"/>
              </w:rPr>
            </w:pPr>
          </w:p>
        </w:tc>
        <w:tc>
          <w:tcPr>
            <w:tcW w:w="9540" w:type="dxa"/>
            <w:gridSpan w:val="4"/>
            <w:vAlign w:val="center"/>
            <w:hideMark/>
          </w:tcPr>
          <w:p w:rsidR="00833F0D" w:rsidRPr="0030219E" w:rsidRDefault="00833F0D" w:rsidP="007A511C">
            <w:pPr>
              <w:widowControl/>
              <w:spacing w:before="0" w:after="200" w:line="276" w:lineRule="auto"/>
              <w:rPr>
                <w:b/>
                <w:szCs w:val="24"/>
              </w:rPr>
            </w:pPr>
            <w:r w:rsidRPr="0030219E">
              <w:rPr>
                <w:b/>
                <w:szCs w:val="24"/>
              </w:rPr>
              <w:t>Примерная тематика самостоятельной работа обучающихся</w:t>
            </w:r>
          </w:p>
          <w:p w:rsidR="00833F0D" w:rsidRPr="00C827E5" w:rsidRDefault="00833F0D" w:rsidP="007A511C">
            <w:pPr>
              <w:widowControl/>
              <w:spacing w:before="0" w:after="200" w:line="276" w:lineRule="auto"/>
              <w:rPr>
                <w:szCs w:val="24"/>
              </w:rPr>
            </w:pPr>
            <w:r w:rsidRPr="00C827E5">
              <w:rPr>
                <w:szCs w:val="24"/>
              </w:rPr>
              <w:t>Подготовить сообщение, презентацию по теме: «Роль справочной литературы при разработке УП</w:t>
            </w:r>
          </w:p>
        </w:tc>
        <w:tc>
          <w:tcPr>
            <w:tcW w:w="1080" w:type="dxa"/>
            <w:vAlign w:val="center"/>
            <w:hideMark/>
          </w:tcPr>
          <w:p w:rsidR="00833F0D" w:rsidRPr="00C827E5" w:rsidRDefault="00833F0D" w:rsidP="007A511C">
            <w:pPr>
              <w:widowControl/>
              <w:spacing w:before="0" w:after="200" w:line="276" w:lineRule="auto"/>
              <w:jc w:val="center"/>
              <w:rPr>
                <w:szCs w:val="24"/>
              </w:rPr>
            </w:pPr>
            <w:r>
              <w:rPr>
                <w:szCs w:val="24"/>
              </w:rPr>
              <w:t>*</w:t>
            </w:r>
          </w:p>
        </w:tc>
        <w:tc>
          <w:tcPr>
            <w:tcW w:w="1260" w:type="dxa"/>
            <w:vMerge/>
            <w:vAlign w:val="center"/>
          </w:tcPr>
          <w:p w:rsidR="00833F0D" w:rsidRPr="00C827E5" w:rsidRDefault="00833F0D" w:rsidP="007A511C">
            <w:pPr>
              <w:widowControl/>
              <w:spacing w:before="0" w:after="200" w:line="276" w:lineRule="auto"/>
              <w:jc w:val="center"/>
              <w:rPr>
                <w:szCs w:val="24"/>
              </w:rPr>
            </w:pPr>
          </w:p>
        </w:tc>
      </w:tr>
      <w:tr w:rsidR="00833F0D" w:rsidRPr="00C827E5" w:rsidTr="007A511C">
        <w:tc>
          <w:tcPr>
            <w:tcW w:w="3168" w:type="dxa"/>
            <w:vMerge w:val="restart"/>
            <w:hideMark/>
          </w:tcPr>
          <w:p w:rsidR="00833F0D" w:rsidRPr="00C827E5" w:rsidRDefault="00833F0D" w:rsidP="007A511C">
            <w:pPr>
              <w:widowControl/>
              <w:spacing w:before="0" w:after="200" w:line="276" w:lineRule="auto"/>
              <w:jc w:val="center"/>
              <w:rPr>
                <w:b/>
                <w:szCs w:val="24"/>
              </w:rPr>
            </w:pPr>
            <w:r w:rsidRPr="00C827E5">
              <w:rPr>
                <w:b/>
                <w:szCs w:val="24"/>
              </w:rPr>
              <w:t xml:space="preserve">Тема 1.3. </w:t>
            </w:r>
          </w:p>
          <w:p w:rsidR="00833F0D" w:rsidRPr="00C827E5" w:rsidRDefault="00833F0D" w:rsidP="007A511C">
            <w:pPr>
              <w:widowControl/>
              <w:spacing w:before="0" w:after="200" w:line="276" w:lineRule="auto"/>
              <w:jc w:val="center"/>
              <w:rPr>
                <w:b/>
                <w:szCs w:val="24"/>
              </w:rPr>
            </w:pPr>
            <w:r w:rsidRPr="00A41255">
              <w:rPr>
                <w:color w:val="000000"/>
                <w:sz w:val="27"/>
                <w:szCs w:val="27"/>
                <w:shd w:val="clear" w:color="auto" w:fill="FFFFFF"/>
              </w:rPr>
              <w:t>Расчет режимов резания</w:t>
            </w:r>
            <w:r>
              <w:rPr>
                <w:rFonts w:ascii="Calibri" w:hAnsi="Calibri"/>
                <w:color w:val="000000"/>
                <w:sz w:val="27"/>
                <w:szCs w:val="27"/>
                <w:shd w:val="clear" w:color="auto" w:fill="FFFFFF"/>
              </w:rPr>
              <w:t>:</w:t>
            </w:r>
          </w:p>
        </w:tc>
        <w:tc>
          <w:tcPr>
            <w:tcW w:w="9540" w:type="dxa"/>
            <w:gridSpan w:val="4"/>
            <w:vAlign w:val="center"/>
            <w:hideMark/>
          </w:tcPr>
          <w:p w:rsidR="00833F0D" w:rsidRPr="007F56FF" w:rsidRDefault="00833F0D" w:rsidP="007A511C">
            <w:pPr>
              <w:widowControl/>
              <w:spacing w:before="0" w:after="200" w:line="276" w:lineRule="auto"/>
              <w:rPr>
                <w:b/>
                <w:szCs w:val="24"/>
              </w:rPr>
            </w:pPr>
            <w:r w:rsidRPr="007F56FF">
              <w:rPr>
                <w:b/>
                <w:bCs/>
                <w:szCs w:val="24"/>
              </w:rPr>
              <w:t>Содержание учебного материала</w:t>
            </w:r>
          </w:p>
        </w:tc>
        <w:tc>
          <w:tcPr>
            <w:tcW w:w="1080" w:type="dxa"/>
            <w:vMerge w:val="restart"/>
            <w:vAlign w:val="center"/>
            <w:hideMark/>
          </w:tcPr>
          <w:p w:rsidR="00833F0D" w:rsidRPr="00C827E5" w:rsidRDefault="00833F0D" w:rsidP="007A511C">
            <w:pPr>
              <w:widowControl/>
              <w:spacing w:before="0" w:after="200" w:line="276" w:lineRule="auto"/>
              <w:jc w:val="center"/>
              <w:rPr>
                <w:szCs w:val="24"/>
              </w:rPr>
            </w:pPr>
            <w:r>
              <w:rPr>
                <w:szCs w:val="24"/>
              </w:rPr>
              <w:t>4</w:t>
            </w: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146"/>
        </w:trPr>
        <w:tc>
          <w:tcPr>
            <w:tcW w:w="0" w:type="auto"/>
            <w:vMerge/>
            <w:vAlign w:val="center"/>
            <w:hideMark/>
          </w:tcPr>
          <w:p w:rsidR="00833F0D" w:rsidRPr="00C827E5" w:rsidRDefault="00833F0D" w:rsidP="007A511C">
            <w:pPr>
              <w:widowControl/>
              <w:spacing w:before="0" w:after="200" w:line="276" w:lineRule="auto"/>
              <w:rPr>
                <w:b/>
                <w:szCs w:val="24"/>
              </w:rPr>
            </w:pPr>
          </w:p>
        </w:tc>
        <w:tc>
          <w:tcPr>
            <w:tcW w:w="396" w:type="dxa"/>
            <w:vAlign w:val="center"/>
            <w:hideMark/>
          </w:tcPr>
          <w:p w:rsidR="00833F0D" w:rsidRPr="00C827E5" w:rsidRDefault="00833F0D" w:rsidP="007A511C">
            <w:pPr>
              <w:widowControl/>
              <w:spacing w:before="0" w:after="200" w:line="276" w:lineRule="auto"/>
              <w:rPr>
                <w:szCs w:val="24"/>
              </w:rPr>
            </w:pPr>
            <w:r w:rsidRPr="00C827E5">
              <w:rPr>
                <w:szCs w:val="24"/>
              </w:rPr>
              <w:t>1</w:t>
            </w:r>
          </w:p>
        </w:tc>
        <w:tc>
          <w:tcPr>
            <w:tcW w:w="9144" w:type="dxa"/>
            <w:gridSpan w:val="3"/>
            <w:vAlign w:val="center"/>
            <w:hideMark/>
          </w:tcPr>
          <w:p w:rsidR="00833F0D" w:rsidRPr="00FD7958" w:rsidRDefault="00833F0D" w:rsidP="007A511C">
            <w:pPr>
              <w:widowControl/>
              <w:spacing w:before="0" w:after="200" w:line="276" w:lineRule="auto"/>
              <w:rPr>
                <w:szCs w:val="22"/>
              </w:rPr>
            </w:pPr>
            <w:r w:rsidRPr="00FD7958">
              <w:rPr>
                <w:szCs w:val="24"/>
              </w:rPr>
              <w:t>Система координат детали. Назначение. Прямоугольная, цилиндрическая и сферическая</w:t>
            </w:r>
            <w:r w:rsidRPr="00FD7958">
              <w:rPr>
                <w:color w:val="000000"/>
                <w:sz w:val="14"/>
                <w:szCs w:val="14"/>
                <w:lang w:val="en-US"/>
              </w:rPr>
              <w:t>  </w:t>
            </w:r>
            <w:r w:rsidRPr="00FD7958">
              <w:rPr>
                <w:color w:val="000000"/>
                <w:sz w:val="27"/>
                <w:szCs w:val="27"/>
              </w:rPr>
              <w:t>определение скорости резания;</w:t>
            </w:r>
            <w:r w:rsidRPr="00FD7958">
              <w:rPr>
                <w:color w:val="000000"/>
                <w:sz w:val="14"/>
                <w:szCs w:val="14"/>
              </w:rPr>
              <w:t>  </w:t>
            </w:r>
            <w:r w:rsidRPr="00FD7958">
              <w:rPr>
                <w:color w:val="000000"/>
                <w:sz w:val="27"/>
                <w:szCs w:val="27"/>
              </w:rPr>
              <w:t>определение частоты вращения силового привода;</w:t>
            </w:r>
            <w:r w:rsidRPr="00FD7958">
              <w:rPr>
                <w:color w:val="000000"/>
                <w:sz w:val="14"/>
                <w:szCs w:val="14"/>
              </w:rPr>
              <w:t>  </w:t>
            </w:r>
            <w:r w:rsidRPr="00FD7958">
              <w:rPr>
                <w:color w:val="000000"/>
                <w:sz w:val="27"/>
                <w:szCs w:val="27"/>
              </w:rPr>
              <w:t>определение скорости подачи режущего инструмента.</w:t>
            </w:r>
          </w:p>
        </w:tc>
        <w:tc>
          <w:tcPr>
            <w:tcW w:w="0" w:type="auto"/>
            <w:vMerge/>
            <w:vAlign w:val="center"/>
            <w:hideMark/>
          </w:tcPr>
          <w:p w:rsidR="00833F0D" w:rsidRPr="00C827E5" w:rsidRDefault="00833F0D" w:rsidP="007A511C">
            <w:pPr>
              <w:widowControl/>
              <w:spacing w:before="0" w:after="200" w:line="276" w:lineRule="auto"/>
              <w:rPr>
                <w:szCs w:val="24"/>
              </w:rPr>
            </w:pP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146"/>
        </w:trPr>
        <w:tc>
          <w:tcPr>
            <w:tcW w:w="0" w:type="auto"/>
            <w:vMerge/>
            <w:vAlign w:val="center"/>
            <w:hideMark/>
          </w:tcPr>
          <w:p w:rsidR="00833F0D" w:rsidRPr="00C827E5" w:rsidRDefault="00833F0D" w:rsidP="007A511C">
            <w:pPr>
              <w:widowControl/>
              <w:spacing w:before="0" w:after="200" w:line="276" w:lineRule="auto"/>
              <w:rPr>
                <w:b/>
                <w:szCs w:val="24"/>
              </w:rPr>
            </w:pPr>
          </w:p>
        </w:tc>
        <w:tc>
          <w:tcPr>
            <w:tcW w:w="396" w:type="dxa"/>
            <w:vAlign w:val="center"/>
            <w:hideMark/>
          </w:tcPr>
          <w:p w:rsidR="00833F0D" w:rsidRPr="00C827E5" w:rsidRDefault="00833F0D" w:rsidP="007A511C">
            <w:pPr>
              <w:widowControl/>
              <w:spacing w:before="0" w:after="200" w:line="276" w:lineRule="auto"/>
              <w:rPr>
                <w:szCs w:val="24"/>
              </w:rPr>
            </w:pPr>
            <w:r w:rsidRPr="00C827E5">
              <w:rPr>
                <w:szCs w:val="24"/>
              </w:rPr>
              <w:t>2</w:t>
            </w:r>
          </w:p>
        </w:tc>
        <w:tc>
          <w:tcPr>
            <w:tcW w:w="9144" w:type="dxa"/>
            <w:gridSpan w:val="3"/>
            <w:vAlign w:val="center"/>
            <w:hideMark/>
          </w:tcPr>
          <w:p w:rsidR="00833F0D" w:rsidRPr="00C827E5" w:rsidRDefault="00833F0D" w:rsidP="007A511C">
            <w:pPr>
              <w:widowControl/>
              <w:spacing w:before="0" w:after="200" w:line="276" w:lineRule="auto"/>
              <w:rPr>
                <w:szCs w:val="24"/>
              </w:rPr>
            </w:pPr>
            <w:r w:rsidRPr="00C827E5">
              <w:rPr>
                <w:szCs w:val="24"/>
              </w:rPr>
              <w:t>Система координат станка. Назначение. Стандартная система координат</w:t>
            </w:r>
          </w:p>
        </w:tc>
        <w:tc>
          <w:tcPr>
            <w:tcW w:w="0" w:type="auto"/>
            <w:vMerge/>
            <w:vAlign w:val="center"/>
            <w:hideMark/>
          </w:tcPr>
          <w:p w:rsidR="00833F0D" w:rsidRPr="00C827E5" w:rsidRDefault="00833F0D" w:rsidP="007A511C">
            <w:pPr>
              <w:widowControl/>
              <w:spacing w:before="0" w:after="200" w:line="276" w:lineRule="auto"/>
              <w:rPr>
                <w:szCs w:val="24"/>
              </w:rPr>
            </w:pP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146"/>
        </w:trPr>
        <w:tc>
          <w:tcPr>
            <w:tcW w:w="0" w:type="auto"/>
            <w:vMerge/>
            <w:vAlign w:val="center"/>
            <w:hideMark/>
          </w:tcPr>
          <w:p w:rsidR="00833F0D" w:rsidRPr="00C827E5" w:rsidRDefault="00833F0D" w:rsidP="007A511C">
            <w:pPr>
              <w:widowControl/>
              <w:spacing w:before="0" w:after="200" w:line="276" w:lineRule="auto"/>
              <w:rPr>
                <w:b/>
                <w:szCs w:val="24"/>
              </w:rPr>
            </w:pPr>
          </w:p>
        </w:tc>
        <w:tc>
          <w:tcPr>
            <w:tcW w:w="396" w:type="dxa"/>
            <w:vAlign w:val="center"/>
            <w:hideMark/>
          </w:tcPr>
          <w:p w:rsidR="00833F0D" w:rsidRPr="00C827E5" w:rsidRDefault="00833F0D" w:rsidP="007A511C">
            <w:pPr>
              <w:widowControl/>
              <w:spacing w:before="0" w:after="200" w:line="276" w:lineRule="auto"/>
              <w:rPr>
                <w:szCs w:val="24"/>
              </w:rPr>
            </w:pPr>
            <w:r w:rsidRPr="00C827E5">
              <w:rPr>
                <w:szCs w:val="24"/>
              </w:rPr>
              <w:t>3</w:t>
            </w:r>
          </w:p>
        </w:tc>
        <w:tc>
          <w:tcPr>
            <w:tcW w:w="9144" w:type="dxa"/>
            <w:gridSpan w:val="3"/>
            <w:vAlign w:val="center"/>
            <w:hideMark/>
          </w:tcPr>
          <w:p w:rsidR="00833F0D" w:rsidRPr="00C827E5" w:rsidRDefault="00833F0D" w:rsidP="007A511C">
            <w:pPr>
              <w:widowControl/>
              <w:spacing w:before="0" w:after="200" w:line="276" w:lineRule="auto"/>
              <w:rPr>
                <w:szCs w:val="24"/>
              </w:rPr>
            </w:pPr>
            <w:r w:rsidRPr="00C827E5">
              <w:rPr>
                <w:szCs w:val="24"/>
              </w:rPr>
              <w:t>Система координат инструмента. Назначение. Выбор системы координат инструмента</w:t>
            </w:r>
          </w:p>
        </w:tc>
        <w:tc>
          <w:tcPr>
            <w:tcW w:w="0" w:type="auto"/>
            <w:vMerge/>
            <w:vAlign w:val="center"/>
            <w:hideMark/>
          </w:tcPr>
          <w:p w:rsidR="00833F0D" w:rsidRPr="00C827E5" w:rsidRDefault="00833F0D" w:rsidP="007A511C">
            <w:pPr>
              <w:widowControl/>
              <w:spacing w:before="0" w:after="200" w:line="276" w:lineRule="auto"/>
              <w:rPr>
                <w:szCs w:val="24"/>
              </w:rPr>
            </w:pP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673"/>
        </w:trPr>
        <w:tc>
          <w:tcPr>
            <w:tcW w:w="0" w:type="auto"/>
            <w:vMerge/>
            <w:vAlign w:val="center"/>
            <w:hideMark/>
          </w:tcPr>
          <w:p w:rsidR="00833F0D" w:rsidRPr="00C827E5" w:rsidRDefault="00833F0D" w:rsidP="007A511C">
            <w:pPr>
              <w:widowControl/>
              <w:spacing w:before="0" w:after="200" w:line="276" w:lineRule="auto"/>
              <w:rPr>
                <w:b/>
                <w:szCs w:val="24"/>
              </w:rPr>
            </w:pPr>
          </w:p>
        </w:tc>
        <w:tc>
          <w:tcPr>
            <w:tcW w:w="9540" w:type="dxa"/>
            <w:gridSpan w:val="4"/>
            <w:vAlign w:val="center"/>
            <w:hideMark/>
          </w:tcPr>
          <w:p w:rsidR="00833F0D" w:rsidRPr="00C827E5" w:rsidRDefault="00833F0D" w:rsidP="007A511C">
            <w:pPr>
              <w:widowControl/>
              <w:spacing w:before="0" w:after="200" w:line="276" w:lineRule="auto"/>
              <w:rPr>
                <w:szCs w:val="24"/>
              </w:rPr>
            </w:pPr>
            <w:r>
              <w:rPr>
                <w:b/>
                <w:szCs w:val="24"/>
              </w:rPr>
              <w:t>В том числе практических работ</w:t>
            </w:r>
          </w:p>
        </w:tc>
        <w:tc>
          <w:tcPr>
            <w:tcW w:w="1080" w:type="dxa"/>
            <w:vMerge w:val="restart"/>
            <w:vAlign w:val="center"/>
            <w:hideMark/>
          </w:tcPr>
          <w:p w:rsidR="00833F0D" w:rsidRPr="00C827E5" w:rsidRDefault="00833F0D" w:rsidP="007A511C">
            <w:pPr>
              <w:widowControl/>
              <w:spacing w:before="0" w:after="200" w:line="276" w:lineRule="auto"/>
              <w:jc w:val="center"/>
              <w:rPr>
                <w:szCs w:val="24"/>
              </w:rPr>
            </w:pPr>
            <w:r w:rsidRPr="00C827E5">
              <w:rPr>
                <w:szCs w:val="24"/>
              </w:rPr>
              <w:t>2</w:t>
            </w:r>
          </w:p>
          <w:p w:rsidR="00833F0D" w:rsidRPr="00C827E5" w:rsidRDefault="00833F0D" w:rsidP="007A511C">
            <w:pPr>
              <w:widowControl/>
              <w:spacing w:before="0" w:after="200" w:line="276" w:lineRule="auto"/>
              <w:jc w:val="center"/>
              <w:rPr>
                <w:szCs w:val="24"/>
              </w:rPr>
            </w:pPr>
            <w:r w:rsidRPr="00C827E5">
              <w:rPr>
                <w:szCs w:val="24"/>
              </w:rPr>
              <w:t>-</w:t>
            </w:r>
          </w:p>
        </w:tc>
        <w:tc>
          <w:tcPr>
            <w:tcW w:w="1260" w:type="dxa"/>
            <w:vMerge w:val="restart"/>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303"/>
        </w:trPr>
        <w:tc>
          <w:tcPr>
            <w:tcW w:w="0" w:type="auto"/>
            <w:vMerge/>
            <w:vAlign w:val="center"/>
            <w:hideMark/>
          </w:tcPr>
          <w:p w:rsidR="00833F0D" w:rsidRPr="00C827E5" w:rsidRDefault="00833F0D" w:rsidP="007A511C">
            <w:pPr>
              <w:widowControl/>
              <w:spacing w:before="0" w:after="200" w:line="276" w:lineRule="auto"/>
              <w:rPr>
                <w:b/>
                <w:szCs w:val="24"/>
              </w:rPr>
            </w:pPr>
          </w:p>
        </w:tc>
        <w:tc>
          <w:tcPr>
            <w:tcW w:w="9540" w:type="dxa"/>
            <w:gridSpan w:val="4"/>
            <w:vAlign w:val="center"/>
            <w:hideMark/>
          </w:tcPr>
          <w:p w:rsidR="00833F0D" w:rsidRPr="00C827E5" w:rsidRDefault="00833F0D" w:rsidP="007A511C">
            <w:pPr>
              <w:widowControl/>
              <w:spacing w:before="0" w:after="200" w:line="276" w:lineRule="auto"/>
              <w:rPr>
                <w:szCs w:val="24"/>
              </w:rPr>
            </w:pPr>
            <w:r w:rsidRPr="00C827E5">
              <w:rPr>
                <w:szCs w:val="24"/>
              </w:rPr>
              <w:t xml:space="preserve">Определение положения осей системы координат станков различных групп </w:t>
            </w:r>
          </w:p>
        </w:tc>
        <w:tc>
          <w:tcPr>
            <w:tcW w:w="0" w:type="auto"/>
            <w:vMerge/>
            <w:vAlign w:val="center"/>
            <w:hideMark/>
          </w:tcPr>
          <w:p w:rsidR="00833F0D" w:rsidRPr="00C827E5" w:rsidRDefault="00833F0D" w:rsidP="007A511C">
            <w:pPr>
              <w:widowControl/>
              <w:spacing w:before="0" w:after="200" w:line="276" w:lineRule="auto"/>
              <w:jc w:val="center"/>
              <w:rPr>
                <w:szCs w:val="24"/>
              </w:rPr>
            </w:pP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rPr>
          <w:trHeight w:val="146"/>
        </w:trPr>
        <w:tc>
          <w:tcPr>
            <w:tcW w:w="0" w:type="auto"/>
            <w:vMerge/>
            <w:vAlign w:val="center"/>
            <w:hideMark/>
          </w:tcPr>
          <w:p w:rsidR="00833F0D" w:rsidRPr="00C827E5" w:rsidRDefault="00833F0D" w:rsidP="007A511C">
            <w:pPr>
              <w:widowControl/>
              <w:spacing w:before="0" w:after="200" w:line="276" w:lineRule="auto"/>
              <w:rPr>
                <w:b/>
                <w:szCs w:val="24"/>
              </w:rPr>
            </w:pPr>
          </w:p>
        </w:tc>
        <w:tc>
          <w:tcPr>
            <w:tcW w:w="9540" w:type="dxa"/>
            <w:gridSpan w:val="4"/>
            <w:vAlign w:val="center"/>
            <w:hideMark/>
          </w:tcPr>
          <w:p w:rsidR="00833F0D" w:rsidRPr="007F56FF" w:rsidRDefault="00833F0D" w:rsidP="007A511C">
            <w:pPr>
              <w:widowControl/>
              <w:spacing w:before="0" w:after="0"/>
              <w:rPr>
                <w:b/>
                <w:szCs w:val="24"/>
              </w:rPr>
            </w:pPr>
            <w:r w:rsidRPr="007F56FF">
              <w:rPr>
                <w:b/>
                <w:szCs w:val="24"/>
              </w:rPr>
              <w:t xml:space="preserve">Примерная тематика самостоятельной работы обучающихся </w:t>
            </w:r>
          </w:p>
          <w:p w:rsidR="00833F0D" w:rsidRPr="00C827E5" w:rsidRDefault="00833F0D" w:rsidP="007A511C">
            <w:pPr>
              <w:widowControl/>
              <w:spacing w:before="0" w:after="0"/>
              <w:rPr>
                <w:szCs w:val="24"/>
              </w:rPr>
            </w:pPr>
            <w:r w:rsidRPr="00C827E5">
              <w:rPr>
                <w:szCs w:val="24"/>
              </w:rPr>
              <w:t xml:space="preserve">подготовить презентацию по теме: «Связь системы координат станка, детали, инструмента </w:t>
            </w:r>
          </w:p>
        </w:tc>
        <w:tc>
          <w:tcPr>
            <w:tcW w:w="1080" w:type="dxa"/>
            <w:vAlign w:val="center"/>
            <w:hideMark/>
          </w:tcPr>
          <w:p w:rsidR="00833F0D" w:rsidRPr="00C827E5" w:rsidRDefault="00833F0D" w:rsidP="007A511C">
            <w:pPr>
              <w:widowControl/>
              <w:spacing w:before="0" w:after="200" w:line="276" w:lineRule="auto"/>
              <w:jc w:val="center"/>
              <w:rPr>
                <w:szCs w:val="24"/>
              </w:rPr>
            </w:pPr>
            <w:r w:rsidRPr="00C827E5">
              <w:rPr>
                <w:szCs w:val="24"/>
              </w:rPr>
              <w:t>2</w:t>
            </w: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rPr>
          <w:trHeight w:val="146"/>
        </w:trPr>
        <w:tc>
          <w:tcPr>
            <w:tcW w:w="3168" w:type="dxa"/>
            <w:vMerge w:val="restart"/>
            <w:hideMark/>
          </w:tcPr>
          <w:p w:rsidR="00833F0D" w:rsidRPr="00C827E5" w:rsidRDefault="00833F0D" w:rsidP="007A511C">
            <w:pPr>
              <w:widowControl/>
              <w:spacing w:before="0" w:after="200" w:line="276" w:lineRule="auto"/>
              <w:jc w:val="center"/>
              <w:rPr>
                <w:b/>
                <w:szCs w:val="24"/>
              </w:rPr>
            </w:pPr>
            <w:r w:rsidRPr="00C827E5">
              <w:rPr>
                <w:b/>
                <w:szCs w:val="24"/>
              </w:rPr>
              <w:t xml:space="preserve">Тема 1.4. </w:t>
            </w:r>
          </w:p>
          <w:p w:rsidR="00833F0D" w:rsidRPr="00A41255" w:rsidRDefault="00833F0D" w:rsidP="007A511C">
            <w:pPr>
              <w:widowControl/>
              <w:spacing w:before="0" w:after="200" w:line="276" w:lineRule="auto"/>
              <w:jc w:val="center"/>
              <w:rPr>
                <w:b/>
                <w:szCs w:val="24"/>
              </w:rPr>
            </w:pPr>
            <w:r w:rsidRPr="00A41255">
              <w:rPr>
                <w:color w:val="000000"/>
                <w:sz w:val="27"/>
                <w:szCs w:val="27"/>
                <w:shd w:val="clear" w:color="auto" w:fill="FFFFFF"/>
              </w:rPr>
              <w:t>Определение координат опорных точек контура детали.</w:t>
            </w:r>
          </w:p>
        </w:tc>
        <w:tc>
          <w:tcPr>
            <w:tcW w:w="9540" w:type="dxa"/>
            <w:gridSpan w:val="4"/>
            <w:vAlign w:val="center"/>
            <w:hideMark/>
          </w:tcPr>
          <w:p w:rsidR="00833F0D" w:rsidRPr="007F56FF" w:rsidRDefault="00833F0D" w:rsidP="007A511C">
            <w:pPr>
              <w:widowControl/>
              <w:spacing w:before="0" w:after="200" w:line="276" w:lineRule="auto"/>
              <w:rPr>
                <w:b/>
                <w:szCs w:val="24"/>
              </w:rPr>
            </w:pPr>
            <w:r w:rsidRPr="007F56FF">
              <w:rPr>
                <w:b/>
                <w:bCs/>
                <w:szCs w:val="24"/>
              </w:rPr>
              <w:t>Содержание учебного материала</w:t>
            </w:r>
          </w:p>
        </w:tc>
        <w:tc>
          <w:tcPr>
            <w:tcW w:w="1080" w:type="dxa"/>
            <w:vMerge w:val="restart"/>
            <w:vAlign w:val="center"/>
            <w:hideMark/>
          </w:tcPr>
          <w:p w:rsidR="00833F0D" w:rsidRPr="00C827E5" w:rsidRDefault="00833F0D" w:rsidP="007A511C">
            <w:pPr>
              <w:widowControl/>
              <w:spacing w:before="0" w:after="200" w:line="276" w:lineRule="auto"/>
              <w:jc w:val="center"/>
              <w:rPr>
                <w:szCs w:val="24"/>
              </w:rPr>
            </w:pPr>
            <w:r>
              <w:rPr>
                <w:szCs w:val="24"/>
              </w:rPr>
              <w:t>3</w:t>
            </w: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rPr>
          <w:trHeight w:val="195"/>
        </w:trPr>
        <w:tc>
          <w:tcPr>
            <w:tcW w:w="0" w:type="auto"/>
            <w:vMerge/>
            <w:vAlign w:val="center"/>
            <w:hideMark/>
          </w:tcPr>
          <w:p w:rsidR="00833F0D" w:rsidRPr="00C827E5" w:rsidRDefault="00833F0D" w:rsidP="007A511C">
            <w:pPr>
              <w:widowControl/>
              <w:spacing w:before="0" w:after="200" w:line="276" w:lineRule="auto"/>
              <w:rPr>
                <w:b/>
                <w:szCs w:val="24"/>
              </w:rPr>
            </w:pPr>
          </w:p>
        </w:tc>
        <w:tc>
          <w:tcPr>
            <w:tcW w:w="497" w:type="dxa"/>
            <w:gridSpan w:val="2"/>
            <w:vAlign w:val="center"/>
            <w:hideMark/>
          </w:tcPr>
          <w:p w:rsidR="00833F0D" w:rsidRPr="00C827E5" w:rsidRDefault="00833F0D" w:rsidP="007A511C">
            <w:pPr>
              <w:widowControl/>
              <w:spacing w:before="0" w:after="200" w:line="276" w:lineRule="auto"/>
              <w:jc w:val="center"/>
              <w:rPr>
                <w:szCs w:val="24"/>
              </w:rPr>
            </w:pPr>
            <w:r w:rsidRPr="00C827E5">
              <w:rPr>
                <w:szCs w:val="24"/>
              </w:rPr>
              <w:t>1</w:t>
            </w:r>
          </w:p>
        </w:tc>
        <w:tc>
          <w:tcPr>
            <w:tcW w:w="9043" w:type="dxa"/>
            <w:gridSpan w:val="2"/>
            <w:vAlign w:val="center"/>
            <w:hideMark/>
          </w:tcPr>
          <w:p w:rsidR="00833F0D" w:rsidRPr="007F56FF" w:rsidRDefault="00833F0D" w:rsidP="007A511C">
            <w:pPr>
              <w:widowControl/>
              <w:spacing w:before="0" w:after="200" w:line="276" w:lineRule="auto"/>
              <w:rPr>
                <w:szCs w:val="24"/>
              </w:rPr>
            </w:pPr>
            <w:r w:rsidRPr="007F56FF">
              <w:rPr>
                <w:szCs w:val="24"/>
              </w:rPr>
              <w:t>Геометрические элементы контура детали</w:t>
            </w:r>
          </w:p>
        </w:tc>
        <w:tc>
          <w:tcPr>
            <w:tcW w:w="0" w:type="auto"/>
            <w:vMerge/>
            <w:vAlign w:val="center"/>
            <w:hideMark/>
          </w:tcPr>
          <w:p w:rsidR="00833F0D" w:rsidRPr="00C827E5" w:rsidRDefault="00833F0D" w:rsidP="007A511C">
            <w:pPr>
              <w:widowControl/>
              <w:spacing w:before="0" w:after="200" w:line="276" w:lineRule="auto"/>
              <w:rPr>
                <w:szCs w:val="24"/>
              </w:rPr>
            </w:pP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177"/>
        </w:trPr>
        <w:tc>
          <w:tcPr>
            <w:tcW w:w="0" w:type="auto"/>
            <w:vMerge/>
            <w:vAlign w:val="center"/>
            <w:hideMark/>
          </w:tcPr>
          <w:p w:rsidR="00833F0D" w:rsidRPr="00C827E5" w:rsidRDefault="00833F0D" w:rsidP="007A511C">
            <w:pPr>
              <w:widowControl/>
              <w:spacing w:before="0" w:after="200" w:line="276" w:lineRule="auto"/>
              <w:rPr>
                <w:b/>
                <w:szCs w:val="24"/>
              </w:rPr>
            </w:pPr>
          </w:p>
        </w:tc>
        <w:tc>
          <w:tcPr>
            <w:tcW w:w="497" w:type="dxa"/>
            <w:gridSpan w:val="2"/>
            <w:vAlign w:val="center"/>
            <w:hideMark/>
          </w:tcPr>
          <w:p w:rsidR="00833F0D" w:rsidRPr="00C827E5" w:rsidRDefault="00833F0D" w:rsidP="007A511C">
            <w:pPr>
              <w:widowControl/>
              <w:spacing w:before="0" w:after="200" w:line="276" w:lineRule="auto"/>
              <w:jc w:val="center"/>
              <w:rPr>
                <w:szCs w:val="24"/>
              </w:rPr>
            </w:pPr>
            <w:r w:rsidRPr="00C827E5">
              <w:rPr>
                <w:szCs w:val="24"/>
              </w:rPr>
              <w:t>2</w:t>
            </w:r>
          </w:p>
        </w:tc>
        <w:tc>
          <w:tcPr>
            <w:tcW w:w="9043" w:type="dxa"/>
            <w:gridSpan w:val="2"/>
            <w:vAlign w:val="center"/>
            <w:hideMark/>
          </w:tcPr>
          <w:p w:rsidR="00833F0D" w:rsidRPr="007F56FF" w:rsidRDefault="00833F0D" w:rsidP="007A511C">
            <w:pPr>
              <w:widowControl/>
              <w:spacing w:before="0" w:after="200" w:line="276" w:lineRule="auto"/>
              <w:rPr>
                <w:szCs w:val="24"/>
              </w:rPr>
            </w:pPr>
            <w:r w:rsidRPr="007F56FF">
              <w:rPr>
                <w:szCs w:val="24"/>
              </w:rPr>
              <w:t>Опорные точки</w:t>
            </w:r>
            <w:r w:rsidRPr="007F56FF">
              <w:rPr>
                <w:color w:val="000000"/>
                <w:szCs w:val="24"/>
              </w:rPr>
              <w:t xml:space="preserve"> Построение эквидистанты и нахождение координат опорных точек эквиднстанты. Ввод исходной точки режущего инструмента.</w:t>
            </w:r>
          </w:p>
        </w:tc>
        <w:tc>
          <w:tcPr>
            <w:tcW w:w="0" w:type="auto"/>
            <w:vMerge/>
            <w:vAlign w:val="center"/>
            <w:hideMark/>
          </w:tcPr>
          <w:p w:rsidR="00833F0D" w:rsidRPr="00C827E5" w:rsidRDefault="00833F0D" w:rsidP="007A511C">
            <w:pPr>
              <w:widowControl/>
              <w:spacing w:before="0" w:after="200" w:line="276" w:lineRule="auto"/>
              <w:rPr>
                <w:szCs w:val="24"/>
              </w:rPr>
            </w:pP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b/>
                <w:szCs w:val="24"/>
              </w:rPr>
            </w:pPr>
          </w:p>
        </w:tc>
        <w:tc>
          <w:tcPr>
            <w:tcW w:w="497" w:type="dxa"/>
            <w:gridSpan w:val="2"/>
            <w:vAlign w:val="center"/>
            <w:hideMark/>
          </w:tcPr>
          <w:p w:rsidR="00833F0D" w:rsidRPr="00C827E5" w:rsidRDefault="00833F0D" w:rsidP="007A511C">
            <w:pPr>
              <w:widowControl/>
              <w:spacing w:before="0" w:after="200" w:line="276" w:lineRule="auto"/>
              <w:jc w:val="center"/>
              <w:rPr>
                <w:szCs w:val="24"/>
              </w:rPr>
            </w:pPr>
            <w:r w:rsidRPr="00C827E5">
              <w:rPr>
                <w:szCs w:val="24"/>
              </w:rPr>
              <w:t>3</w:t>
            </w:r>
          </w:p>
        </w:tc>
        <w:tc>
          <w:tcPr>
            <w:tcW w:w="9043" w:type="dxa"/>
            <w:gridSpan w:val="2"/>
            <w:vAlign w:val="center"/>
            <w:hideMark/>
          </w:tcPr>
          <w:p w:rsidR="00833F0D" w:rsidRPr="007F56FF" w:rsidRDefault="00833F0D" w:rsidP="007A511C">
            <w:pPr>
              <w:widowControl/>
              <w:spacing w:before="0" w:after="200" w:line="276" w:lineRule="auto"/>
              <w:rPr>
                <w:szCs w:val="24"/>
              </w:rPr>
            </w:pPr>
            <w:r w:rsidRPr="007F56FF">
              <w:rPr>
                <w:szCs w:val="24"/>
              </w:rPr>
              <w:t>Решение типовых геометрических задач</w:t>
            </w:r>
            <w:r w:rsidRPr="007F56FF">
              <w:rPr>
                <w:color w:val="000000"/>
                <w:szCs w:val="24"/>
              </w:rPr>
              <w:t xml:space="preserve"> Построение схемы наладки, в которой в графической форме указывается взаим</w:t>
            </w:r>
            <w:r w:rsidRPr="007F56FF">
              <w:rPr>
                <w:color w:val="000000"/>
                <w:szCs w:val="24"/>
              </w:rPr>
              <w:softHyphen/>
              <w:t>ное расположение узлов станка, изготавливаемой детали и режущего инструмента перед началом обработки.</w:t>
            </w:r>
          </w:p>
        </w:tc>
        <w:tc>
          <w:tcPr>
            <w:tcW w:w="0" w:type="auto"/>
            <w:vMerge/>
            <w:vAlign w:val="center"/>
            <w:hideMark/>
          </w:tcPr>
          <w:p w:rsidR="00833F0D" w:rsidRPr="00C827E5" w:rsidRDefault="00833F0D" w:rsidP="007A511C">
            <w:pPr>
              <w:widowControl/>
              <w:spacing w:before="0" w:after="200" w:line="276" w:lineRule="auto"/>
              <w:rPr>
                <w:szCs w:val="24"/>
              </w:rPr>
            </w:pP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b/>
                <w:szCs w:val="24"/>
              </w:rPr>
            </w:pPr>
          </w:p>
        </w:tc>
        <w:tc>
          <w:tcPr>
            <w:tcW w:w="497" w:type="dxa"/>
            <w:gridSpan w:val="2"/>
            <w:vAlign w:val="center"/>
            <w:hideMark/>
          </w:tcPr>
          <w:p w:rsidR="00833F0D" w:rsidRPr="00C827E5" w:rsidRDefault="00833F0D" w:rsidP="007A511C">
            <w:pPr>
              <w:widowControl/>
              <w:spacing w:before="0" w:after="200" w:line="276" w:lineRule="auto"/>
              <w:jc w:val="center"/>
              <w:rPr>
                <w:szCs w:val="24"/>
              </w:rPr>
            </w:pPr>
            <w:r w:rsidRPr="00C827E5">
              <w:rPr>
                <w:szCs w:val="24"/>
              </w:rPr>
              <w:t>4</w:t>
            </w:r>
          </w:p>
        </w:tc>
        <w:tc>
          <w:tcPr>
            <w:tcW w:w="9043" w:type="dxa"/>
            <w:gridSpan w:val="2"/>
            <w:vAlign w:val="center"/>
            <w:hideMark/>
          </w:tcPr>
          <w:p w:rsidR="00833F0D" w:rsidRPr="007F56FF" w:rsidRDefault="00833F0D" w:rsidP="007A511C">
            <w:pPr>
              <w:widowControl/>
              <w:spacing w:before="0" w:after="200" w:line="276" w:lineRule="auto"/>
              <w:rPr>
                <w:szCs w:val="24"/>
              </w:rPr>
            </w:pPr>
            <w:r w:rsidRPr="007F56FF">
              <w:rPr>
                <w:szCs w:val="24"/>
              </w:rPr>
              <w:t>Расчет координат опорных точек контура детали</w:t>
            </w:r>
            <w:r w:rsidRPr="007F56FF">
              <w:rPr>
                <w:color w:val="000000"/>
                <w:szCs w:val="24"/>
              </w:rPr>
              <w:t xml:space="preserve"> Составление карты подготовки информации, в которую сводится геометрическая (координаты опорных точек и расстояния между ними) и </w:t>
            </w:r>
            <w:r>
              <w:rPr>
                <w:color w:val="000000"/>
                <w:szCs w:val="24"/>
              </w:rPr>
              <w:t>технолог</w:t>
            </w:r>
            <w:r w:rsidRPr="007F56FF">
              <w:rPr>
                <w:color w:val="000000"/>
                <w:szCs w:val="24"/>
              </w:rPr>
              <w:t>ическая (режимы резания) информация.</w:t>
            </w:r>
          </w:p>
        </w:tc>
        <w:tc>
          <w:tcPr>
            <w:tcW w:w="0" w:type="auto"/>
            <w:vMerge/>
            <w:vAlign w:val="center"/>
            <w:hideMark/>
          </w:tcPr>
          <w:p w:rsidR="00833F0D" w:rsidRPr="00C827E5" w:rsidRDefault="00833F0D" w:rsidP="007A511C">
            <w:pPr>
              <w:widowControl/>
              <w:spacing w:before="0" w:after="200" w:line="276" w:lineRule="auto"/>
              <w:rPr>
                <w:szCs w:val="24"/>
              </w:rPr>
            </w:pP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897"/>
        </w:trPr>
        <w:tc>
          <w:tcPr>
            <w:tcW w:w="0" w:type="auto"/>
            <w:vMerge/>
            <w:vAlign w:val="center"/>
            <w:hideMark/>
          </w:tcPr>
          <w:p w:rsidR="00833F0D" w:rsidRPr="00C827E5" w:rsidRDefault="00833F0D" w:rsidP="007A511C">
            <w:pPr>
              <w:widowControl/>
              <w:spacing w:before="0" w:after="200" w:line="276" w:lineRule="auto"/>
              <w:rPr>
                <w:b/>
                <w:szCs w:val="24"/>
              </w:rPr>
            </w:pPr>
          </w:p>
        </w:tc>
        <w:tc>
          <w:tcPr>
            <w:tcW w:w="9540" w:type="dxa"/>
            <w:gridSpan w:val="4"/>
            <w:vAlign w:val="center"/>
            <w:hideMark/>
          </w:tcPr>
          <w:p w:rsidR="00833F0D" w:rsidRDefault="00833F0D" w:rsidP="007A511C">
            <w:pPr>
              <w:widowControl/>
              <w:spacing w:before="0" w:after="200" w:line="276" w:lineRule="auto"/>
              <w:rPr>
                <w:szCs w:val="24"/>
              </w:rPr>
            </w:pPr>
            <w:r>
              <w:rPr>
                <w:b/>
                <w:szCs w:val="24"/>
              </w:rPr>
              <w:t>В том числе практических работ</w:t>
            </w:r>
            <w:r w:rsidRPr="00C827E5">
              <w:rPr>
                <w:szCs w:val="24"/>
              </w:rPr>
              <w:t xml:space="preserve"> </w:t>
            </w:r>
          </w:p>
          <w:p w:rsidR="00833F0D" w:rsidRPr="00C827E5" w:rsidRDefault="00833F0D" w:rsidP="007A511C">
            <w:pPr>
              <w:widowControl/>
              <w:spacing w:before="0" w:after="200" w:line="276" w:lineRule="auto"/>
              <w:rPr>
                <w:szCs w:val="24"/>
              </w:rPr>
            </w:pPr>
            <w:r w:rsidRPr="00C827E5">
              <w:rPr>
                <w:szCs w:val="24"/>
              </w:rPr>
              <w:t>Определение и расчет опорных точек контура детали</w:t>
            </w:r>
          </w:p>
        </w:tc>
        <w:tc>
          <w:tcPr>
            <w:tcW w:w="1080" w:type="dxa"/>
            <w:vAlign w:val="center"/>
            <w:hideMark/>
          </w:tcPr>
          <w:p w:rsidR="00833F0D" w:rsidRPr="00C827E5" w:rsidRDefault="00833F0D" w:rsidP="007A511C">
            <w:pPr>
              <w:widowControl/>
              <w:spacing w:before="0" w:after="200" w:line="276" w:lineRule="auto"/>
              <w:jc w:val="center"/>
              <w:rPr>
                <w:szCs w:val="24"/>
              </w:rPr>
            </w:pPr>
            <w:r>
              <w:rPr>
                <w:szCs w:val="24"/>
              </w:rPr>
              <w:t>2</w:t>
            </w:r>
          </w:p>
          <w:p w:rsidR="00833F0D" w:rsidRPr="00C827E5" w:rsidRDefault="00833F0D" w:rsidP="007A511C">
            <w:pPr>
              <w:widowControl/>
              <w:spacing w:before="0" w:after="200" w:line="276" w:lineRule="auto"/>
              <w:jc w:val="center"/>
              <w:rPr>
                <w:szCs w:val="24"/>
              </w:rPr>
            </w:pPr>
            <w:r w:rsidRPr="00C827E5">
              <w:rPr>
                <w:szCs w:val="24"/>
              </w:rPr>
              <w:t>-</w:t>
            </w:r>
          </w:p>
        </w:tc>
        <w:tc>
          <w:tcPr>
            <w:tcW w:w="1260" w:type="dxa"/>
            <w:vMerge w:val="restart"/>
            <w:vAlign w:val="center"/>
          </w:tcPr>
          <w:p w:rsidR="00833F0D" w:rsidRPr="00C827E5" w:rsidRDefault="00833F0D" w:rsidP="007A511C">
            <w:pPr>
              <w:widowControl/>
              <w:spacing w:before="0" w:after="200" w:line="276" w:lineRule="auto"/>
              <w:jc w:val="center"/>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b/>
                <w:szCs w:val="24"/>
              </w:rPr>
            </w:pPr>
          </w:p>
        </w:tc>
        <w:tc>
          <w:tcPr>
            <w:tcW w:w="9540" w:type="dxa"/>
            <w:gridSpan w:val="4"/>
            <w:vAlign w:val="center"/>
            <w:hideMark/>
          </w:tcPr>
          <w:p w:rsidR="00833F0D" w:rsidRPr="007F56FF" w:rsidRDefault="00833F0D" w:rsidP="007A511C">
            <w:pPr>
              <w:widowControl/>
              <w:spacing w:before="0" w:after="0"/>
              <w:rPr>
                <w:b/>
                <w:szCs w:val="24"/>
              </w:rPr>
            </w:pPr>
            <w:r w:rsidRPr="007F56FF">
              <w:rPr>
                <w:b/>
                <w:szCs w:val="24"/>
              </w:rPr>
              <w:t xml:space="preserve">Примерная тематика самостоятельной работы обучающихся </w:t>
            </w:r>
          </w:p>
          <w:p w:rsidR="00833F0D" w:rsidRPr="00C827E5" w:rsidRDefault="00833F0D" w:rsidP="007A511C">
            <w:pPr>
              <w:widowControl/>
              <w:spacing w:before="0" w:after="200" w:line="276" w:lineRule="auto"/>
              <w:rPr>
                <w:szCs w:val="24"/>
              </w:rPr>
            </w:pPr>
            <w:r w:rsidRPr="00C827E5">
              <w:rPr>
                <w:szCs w:val="24"/>
              </w:rPr>
              <w:t>Произвести расчет опорных точек по рабочим чертежам деталей разных видов</w:t>
            </w:r>
          </w:p>
        </w:tc>
        <w:tc>
          <w:tcPr>
            <w:tcW w:w="1080" w:type="dxa"/>
            <w:vAlign w:val="center"/>
            <w:hideMark/>
          </w:tcPr>
          <w:p w:rsidR="00833F0D" w:rsidRPr="00C827E5" w:rsidRDefault="00833F0D" w:rsidP="007A511C">
            <w:pPr>
              <w:widowControl/>
              <w:spacing w:before="0" w:after="200" w:line="276" w:lineRule="auto"/>
              <w:jc w:val="center"/>
              <w:rPr>
                <w:szCs w:val="24"/>
              </w:rPr>
            </w:pPr>
            <w:r>
              <w:rPr>
                <w:szCs w:val="24"/>
              </w:rPr>
              <w:t>*</w:t>
            </w: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c>
          <w:tcPr>
            <w:tcW w:w="3168" w:type="dxa"/>
            <w:vMerge w:val="restart"/>
            <w:hideMark/>
          </w:tcPr>
          <w:p w:rsidR="00833F0D" w:rsidRPr="00C827E5" w:rsidRDefault="00833F0D" w:rsidP="007A511C">
            <w:pPr>
              <w:widowControl/>
              <w:spacing w:before="0" w:after="200" w:line="276" w:lineRule="auto"/>
              <w:jc w:val="center"/>
              <w:rPr>
                <w:b/>
                <w:szCs w:val="24"/>
              </w:rPr>
            </w:pPr>
            <w:r w:rsidRPr="00C827E5">
              <w:rPr>
                <w:b/>
                <w:szCs w:val="24"/>
              </w:rPr>
              <w:t>Тема 1.5.</w:t>
            </w:r>
          </w:p>
          <w:p w:rsidR="00833F0D" w:rsidRPr="00C827E5" w:rsidRDefault="00833F0D" w:rsidP="007A511C">
            <w:pPr>
              <w:widowControl/>
              <w:spacing w:before="0" w:after="200" w:line="276" w:lineRule="auto"/>
              <w:jc w:val="center"/>
              <w:rPr>
                <w:b/>
                <w:szCs w:val="24"/>
              </w:rPr>
            </w:pPr>
            <w:r w:rsidRPr="00C827E5">
              <w:rPr>
                <w:b/>
                <w:szCs w:val="24"/>
              </w:rPr>
              <w:t>Расчет элементов траектории инструмента</w:t>
            </w:r>
          </w:p>
        </w:tc>
        <w:tc>
          <w:tcPr>
            <w:tcW w:w="9540" w:type="dxa"/>
            <w:gridSpan w:val="4"/>
            <w:vAlign w:val="center"/>
            <w:hideMark/>
          </w:tcPr>
          <w:p w:rsidR="00833F0D" w:rsidRPr="007F56FF" w:rsidRDefault="00833F0D" w:rsidP="007A511C">
            <w:pPr>
              <w:widowControl/>
              <w:spacing w:before="0" w:after="200" w:line="276" w:lineRule="auto"/>
              <w:rPr>
                <w:b/>
                <w:szCs w:val="24"/>
              </w:rPr>
            </w:pPr>
            <w:r w:rsidRPr="007F56FF">
              <w:rPr>
                <w:b/>
                <w:bCs/>
                <w:szCs w:val="24"/>
              </w:rPr>
              <w:t>Содержание учебного материала:</w:t>
            </w:r>
          </w:p>
        </w:tc>
        <w:tc>
          <w:tcPr>
            <w:tcW w:w="1080" w:type="dxa"/>
            <w:vMerge w:val="restart"/>
            <w:vAlign w:val="center"/>
            <w:hideMark/>
          </w:tcPr>
          <w:p w:rsidR="00833F0D" w:rsidRPr="00C827E5" w:rsidRDefault="00833F0D" w:rsidP="007A511C">
            <w:pPr>
              <w:widowControl/>
              <w:spacing w:before="0" w:after="200" w:line="276" w:lineRule="auto"/>
              <w:jc w:val="center"/>
              <w:rPr>
                <w:szCs w:val="24"/>
              </w:rPr>
            </w:pPr>
            <w:r>
              <w:rPr>
                <w:szCs w:val="24"/>
              </w:rPr>
              <w:t>2</w:t>
            </w: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b/>
                <w:szCs w:val="24"/>
              </w:rPr>
            </w:pPr>
          </w:p>
        </w:tc>
        <w:tc>
          <w:tcPr>
            <w:tcW w:w="497" w:type="dxa"/>
            <w:gridSpan w:val="2"/>
            <w:vAlign w:val="center"/>
            <w:hideMark/>
          </w:tcPr>
          <w:p w:rsidR="00833F0D" w:rsidRPr="00C827E5" w:rsidRDefault="00833F0D" w:rsidP="007A511C">
            <w:pPr>
              <w:widowControl/>
              <w:spacing w:before="0" w:after="200" w:line="276" w:lineRule="auto"/>
              <w:jc w:val="center"/>
              <w:rPr>
                <w:szCs w:val="24"/>
              </w:rPr>
            </w:pPr>
            <w:r w:rsidRPr="00C827E5">
              <w:rPr>
                <w:szCs w:val="24"/>
              </w:rPr>
              <w:t>1</w:t>
            </w:r>
          </w:p>
        </w:tc>
        <w:tc>
          <w:tcPr>
            <w:tcW w:w="9043" w:type="dxa"/>
            <w:gridSpan w:val="2"/>
            <w:vAlign w:val="center"/>
            <w:hideMark/>
          </w:tcPr>
          <w:p w:rsidR="00833F0D" w:rsidRPr="00C827E5" w:rsidRDefault="00833F0D" w:rsidP="007A511C">
            <w:pPr>
              <w:widowControl/>
              <w:spacing w:before="0" w:after="200" w:line="276" w:lineRule="auto"/>
              <w:rPr>
                <w:szCs w:val="24"/>
              </w:rPr>
            </w:pPr>
            <w:r w:rsidRPr="00C827E5">
              <w:rPr>
                <w:szCs w:val="24"/>
              </w:rPr>
              <w:t>Эквидистанта</w:t>
            </w:r>
          </w:p>
        </w:tc>
        <w:tc>
          <w:tcPr>
            <w:tcW w:w="0" w:type="auto"/>
            <w:vMerge/>
            <w:vAlign w:val="center"/>
            <w:hideMark/>
          </w:tcPr>
          <w:p w:rsidR="00833F0D" w:rsidRPr="00C827E5" w:rsidRDefault="00833F0D" w:rsidP="007A511C">
            <w:pPr>
              <w:widowControl/>
              <w:spacing w:before="0" w:after="200" w:line="276" w:lineRule="auto"/>
              <w:rPr>
                <w:szCs w:val="24"/>
              </w:rPr>
            </w:pP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b/>
                <w:szCs w:val="24"/>
              </w:rPr>
            </w:pPr>
          </w:p>
        </w:tc>
        <w:tc>
          <w:tcPr>
            <w:tcW w:w="497" w:type="dxa"/>
            <w:gridSpan w:val="2"/>
            <w:vAlign w:val="center"/>
            <w:hideMark/>
          </w:tcPr>
          <w:p w:rsidR="00833F0D" w:rsidRPr="00C827E5" w:rsidRDefault="00833F0D" w:rsidP="007A511C">
            <w:pPr>
              <w:widowControl/>
              <w:spacing w:before="0" w:after="200" w:line="276" w:lineRule="auto"/>
              <w:jc w:val="center"/>
              <w:rPr>
                <w:szCs w:val="24"/>
              </w:rPr>
            </w:pPr>
            <w:r w:rsidRPr="00C827E5">
              <w:rPr>
                <w:szCs w:val="24"/>
              </w:rPr>
              <w:t>2</w:t>
            </w:r>
          </w:p>
        </w:tc>
        <w:tc>
          <w:tcPr>
            <w:tcW w:w="9043" w:type="dxa"/>
            <w:gridSpan w:val="2"/>
            <w:vAlign w:val="center"/>
            <w:hideMark/>
          </w:tcPr>
          <w:p w:rsidR="00833F0D" w:rsidRPr="00C827E5" w:rsidRDefault="00833F0D" w:rsidP="007A511C">
            <w:pPr>
              <w:widowControl/>
              <w:spacing w:before="0" w:after="200" w:line="276" w:lineRule="auto"/>
              <w:rPr>
                <w:szCs w:val="24"/>
              </w:rPr>
            </w:pPr>
            <w:r w:rsidRPr="00C827E5">
              <w:rPr>
                <w:szCs w:val="24"/>
              </w:rPr>
              <w:t>Эквидистанта к отрезку прямой, к дуге окружности</w:t>
            </w:r>
          </w:p>
        </w:tc>
        <w:tc>
          <w:tcPr>
            <w:tcW w:w="0" w:type="auto"/>
            <w:vMerge/>
            <w:vAlign w:val="center"/>
            <w:hideMark/>
          </w:tcPr>
          <w:p w:rsidR="00833F0D" w:rsidRPr="00C827E5" w:rsidRDefault="00833F0D" w:rsidP="007A511C">
            <w:pPr>
              <w:widowControl/>
              <w:spacing w:before="0" w:after="200" w:line="276" w:lineRule="auto"/>
              <w:rPr>
                <w:szCs w:val="24"/>
              </w:rPr>
            </w:pP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b/>
                <w:szCs w:val="24"/>
              </w:rPr>
            </w:pPr>
          </w:p>
        </w:tc>
        <w:tc>
          <w:tcPr>
            <w:tcW w:w="497" w:type="dxa"/>
            <w:gridSpan w:val="2"/>
            <w:vAlign w:val="center"/>
            <w:hideMark/>
          </w:tcPr>
          <w:p w:rsidR="00833F0D" w:rsidRPr="00C827E5" w:rsidRDefault="00833F0D" w:rsidP="007A511C">
            <w:pPr>
              <w:widowControl/>
              <w:spacing w:before="0" w:after="200" w:line="276" w:lineRule="auto"/>
              <w:jc w:val="center"/>
              <w:rPr>
                <w:szCs w:val="24"/>
              </w:rPr>
            </w:pPr>
            <w:r w:rsidRPr="00C827E5">
              <w:rPr>
                <w:szCs w:val="24"/>
              </w:rPr>
              <w:t>3</w:t>
            </w:r>
          </w:p>
        </w:tc>
        <w:tc>
          <w:tcPr>
            <w:tcW w:w="9043" w:type="dxa"/>
            <w:gridSpan w:val="2"/>
            <w:vAlign w:val="center"/>
            <w:hideMark/>
          </w:tcPr>
          <w:p w:rsidR="00833F0D" w:rsidRPr="00C827E5" w:rsidRDefault="00833F0D" w:rsidP="007A511C">
            <w:pPr>
              <w:widowControl/>
              <w:spacing w:before="0" w:after="200" w:line="276" w:lineRule="auto"/>
              <w:rPr>
                <w:szCs w:val="24"/>
              </w:rPr>
            </w:pPr>
            <w:r w:rsidRPr="00C827E5">
              <w:rPr>
                <w:szCs w:val="24"/>
              </w:rPr>
              <w:t>Сопряжения соседних участков эквидистанты</w:t>
            </w:r>
          </w:p>
        </w:tc>
        <w:tc>
          <w:tcPr>
            <w:tcW w:w="0" w:type="auto"/>
            <w:vMerge/>
            <w:vAlign w:val="center"/>
            <w:hideMark/>
          </w:tcPr>
          <w:p w:rsidR="00833F0D" w:rsidRPr="00C827E5" w:rsidRDefault="00833F0D" w:rsidP="007A511C">
            <w:pPr>
              <w:widowControl/>
              <w:spacing w:before="0" w:after="200" w:line="276" w:lineRule="auto"/>
              <w:rPr>
                <w:szCs w:val="24"/>
              </w:rPr>
            </w:pP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b/>
                <w:szCs w:val="24"/>
              </w:rPr>
            </w:pPr>
          </w:p>
        </w:tc>
        <w:tc>
          <w:tcPr>
            <w:tcW w:w="497" w:type="dxa"/>
            <w:gridSpan w:val="2"/>
            <w:vAlign w:val="center"/>
            <w:hideMark/>
          </w:tcPr>
          <w:p w:rsidR="00833F0D" w:rsidRPr="00C827E5" w:rsidRDefault="00833F0D" w:rsidP="007A511C">
            <w:pPr>
              <w:widowControl/>
              <w:spacing w:before="0" w:after="200" w:line="276" w:lineRule="auto"/>
              <w:jc w:val="center"/>
              <w:rPr>
                <w:szCs w:val="24"/>
              </w:rPr>
            </w:pPr>
            <w:r w:rsidRPr="00C827E5">
              <w:rPr>
                <w:szCs w:val="24"/>
              </w:rPr>
              <w:t>4</w:t>
            </w:r>
          </w:p>
        </w:tc>
        <w:tc>
          <w:tcPr>
            <w:tcW w:w="9043" w:type="dxa"/>
            <w:gridSpan w:val="2"/>
            <w:vAlign w:val="center"/>
            <w:hideMark/>
          </w:tcPr>
          <w:p w:rsidR="00833F0D" w:rsidRPr="00C827E5" w:rsidRDefault="00833F0D" w:rsidP="007A511C">
            <w:pPr>
              <w:widowControl/>
              <w:spacing w:before="0" w:after="200" w:line="276" w:lineRule="auto"/>
              <w:rPr>
                <w:szCs w:val="24"/>
              </w:rPr>
            </w:pPr>
            <w:r w:rsidRPr="00C827E5">
              <w:rPr>
                <w:szCs w:val="24"/>
              </w:rPr>
              <w:t>Расчет координат опорных точек эквидистанты</w:t>
            </w:r>
          </w:p>
        </w:tc>
        <w:tc>
          <w:tcPr>
            <w:tcW w:w="0" w:type="auto"/>
            <w:vMerge/>
            <w:vAlign w:val="center"/>
            <w:hideMark/>
          </w:tcPr>
          <w:p w:rsidR="00833F0D" w:rsidRPr="00C827E5" w:rsidRDefault="00833F0D" w:rsidP="007A511C">
            <w:pPr>
              <w:widowControl/>
              <w:spacing w:before="0" w:after="200" w:line="276" w:lineRule="auto"/>
              <w:rPr>
                <w:szCs w:val="24"/>
              </w:rPr>
            </w:pP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897"/>
        </w:trPr>
        <w:tc>
          <w:tcPr>
            <w:tcW w:w="0" w:type="auto"/>
            <w:vMerge/>
            <w:vAlign w:val="center"/>
            <w:hideMark/>
          </w:tcPr>
          <w:p w:rsidR="00833F0D" w:rsidRPr="00C827E5" w:rsidRDefault="00833F0D" w:rsidP="007A511C">
            <w:pPr>
              <w:widowControl/>
              <w:spacing w:before="0" w:after="200" w:line="276" w:lineRule="auto"/>
              <w:rPr>
                <w:b/>
                <w:szCs w:val="24"/>
              </w:rPr>
            </w:pPr>
          </w:p>
        </w:tc>
        <w:tc>
          <w:tcPr>
            <w:tcW w:w="9540" w:type="dxa"/>
            <w:gridSpan w:val="4"/>
            <w:vAlign w:val="center"/>
            <w:hideMark/>
          </w:tcPr>
          <w:p w:rsidR="00833F0D" w:rsidRPr="00A05477" w:rsidRDefault="00833F0D" w:rsidP="007A511C">
            <w:pPr>
              <w:widowControl/>
              <w:spacing w:before="0" w:after="200" w:line="276" w:lineRule="auto"/>
              <w:rPr>
                <w:b/>
                <w:szCs w:val="24"/>
              </w:rPr>
            </w:pPr>
            <w:r>
              <w:rPr>
                <w:szCs w:val="24"/>
              </w:rPr>
              <w:t xml:space="preserve">В </w:t>
            </w:r>
            <w:r w:rsidRPr="00A05477">
              <w:rPr>
                <w:b/>
                <w:szCs w:val="24"/>
              </w:rPr>
              <w:t>том числе, рактические занятия</w:t>
            </w:r>
          </w:p>
          <w:p w:rsidR="00833F0D" w:rsidRPr="00C827E5" w:rsidRDefault="00833F0D" w:rsidP="007A511C">
            <w:pPr>
              <w:widowControl/>
              <w:spacing w:before="0" w:after="200" w:line="276" w:lineRule="auto"/>
              <w:rPr>
                <w:szCs w:val="24"/>
              </w:rPr>
            </w:pPr>
            <w:r w:rsidRPr="00C827E5">
              <w:rPr>
                <w:szCs w:val="24"/>
              </w:rPr>
              <w:t>Определение и расчет опорных точек эквидистанты</w:t>
            </w:r>
          </w:p>
        </w:tc>
        <w:tc>
          <w:tcPr>
            <w:tcW w:w="1080" w:type="dxa"/>
            <w:vAlign w:val="center"/>
            <w:hideMark/>
          </w:tcPr>
          <w:p w:rsidR="00833F0D" w:rsidRPr="00C827E5" w:rsidRDefault="00833F0D" w:rsidP="007A511C">
            <w:pPr>
              <w:widowControl/>
              <w:spacing w:before="0" w:after="200" w:line="276" w:lineRule="auto"/>
              <w:jc w:val="center"/>
              <w:rPr>
                <w:szCs w:val="24"/>
              </w:rPr>
            </w:pPr>
          </w:p>
          <w:p w:rsidR="00833F0D" w:rsidRPr="00C827E5" w:rsidRDefault="00833F0D" w:rsidP="007A511C">
            <w:pPr>
              <w:widowControl/>
              <w:spacing w:before="0" w:after="200" w:line="276" w:lineRule="auto"/>
              <w:jc w:val="center"/>
              <w:rPr>
                <w:szCs w:val="24"/>
              </w:rPr>
            </w:pPr>
            <w:r>
              <w:rPr>
                <w:szCs w:val="24"/>
              </w:rPr>
              <w:t>1</w:t>
            </w:r>
          </w:p>
        </w:tc>
        <w:tc>
          <w:tcPr>
            <w:tcW w:w="1260" w:type="dxa"/>
            <w:vMerge w:val="restart"/>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438"/>
        </w:trPr>
        <w:tc>
          <w:tcPr>
            <w:tcW w:w="0" w:type="auto"/>
            <w:vMerge/>
            <w:vAlign w:val="center"/>
            <w:hideMark/>
          </w:tcPr>
          <w:p w:rsidR="00833F0D" w:rsidRPr="00C827E5" w:rsidRDefault="00833F0D" w:rsidP="007A511C">
            <w:pPr>
              <w:widowControl/>
              <w:spacing w:before="0" w:after="200" w:line="276" w:lineRule="auto"/>
              <w:rPr>
                <w:b/>
                <w:szCs w:val="24"/>
              </w:rPr>
            </w:pPr>
          </w:p>
        </w:tc>
        <w:tc>
          <w:tcPr>
            <w:tcW w:w="9540" w:type="dxa"/>
            <w:gridSpan w:val="4"/>
            <w:vAlign w:val="center"/>
            <w:hideMark/>
          </w:tcPr>
          <w:p w:rsidR="00833F0D" w:rsidRPr="007F56FF" w:rsidRDefault="00833F0D" w:rsidP="007A511C">
            <w:pPr>
              <w:widowControl/>
              <w:spacing w:before="0" w:after="0"/>
              <w:rPr>
                <w:b/>
                <w:szCs w:val="24"/>
              </w:rPr>
            </w:pPr>
            <w:r w:rsidRPr="007F56FF">
              <w:rPr>
                <w:b/>
                <w:szCs w:val="24"/>
              </w:rPr>
              <w:t xml:space="preserve">Примерная тематика самостоятельной работы обучающихся </w:t>
            </w:r>
          </w:p>
          <w:p w:rsidR="00833F0D" w:rsidRPr="00C827E5" w:rsidRDefault="00833F0D" w:rsidP="007A511C">
            <w:pPr>
              <w:widowControl/>
              <w:spacing w:before="0" w:after="200" w:line="276" w:lineRule="auto"/>
              <w:rPr>
                <w:szCs w:val="24"/>
              </w:rPr>
            </w:pPr>
            <w:r w:rsidRPr="00C827E5">
              <w:rPr>
                <w:szCs w:val="24"/>
              </w:rPr>
              <w:t>Произвести расчет опорных точек эквидистанты по предложенным рабочим чертежам деталей</w:t>
            </w:r>
          </w:p>
        </w:tc>
        <w:tc>
          <w:tcPr>
            <w:tcW w:w="1080" w:type="dxa"/>
            <w:vAlign w:val="center"/>
            <w:hideMark/>
          </w:tcPr>
          <w:p w:rsidR="00833F0D" w:rsidRPr="00C827E5" w:rsidRDefault="00833F0D" w:rsidP="007A511C">
            <w:pPr>
              <w:widowControl/>
              <w:spacing w:before="0" w:after="200" w:line="276" w:lineRule="auto"/>
              <w:jc w:val="center"/>
              <w:rPr>
                <w:szCs w:val="24"/>
              </w:rPr>
            </w:pPr>
            <w:r>
              <w:rPr>
                <w:szCs w:val="24"/>
              </w:rPr>
              <w:t>*</w:t>
            </w: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c>
          <w:tcPr>
            <w:tcW w:w="3168" w:type="dxa"/>
            <w:vMerge w:val="restart"/>
          </w:tcPr>
          <w:p w:rsidR="00833F0D" w:rsidRPr="00C827E5" w:rsidRDefault="00833F0D" w:rsidP="007A511C">
            <w:pPr>
              <w:widowControl/>
              <w:spacing w:before="0" w:after="200" w:line="276" w:lineRule="auto"/>
              <w:jc w:val="center"/>
              <w:rPr>
                <w:b/>
                <w:bCs/>
                <w:color w:val="000000"/>
                <w:szCs w:val="24"/>
              </w:rPr>
            </w:pPr>
            <w:r w:rsidRPr="00C827E5">
              <w:rPr>
                <w:b/>
                <w:bCs/>
                <w:color w:val="000000"/>
                <w:szCs w:val="24"/>
              </w:rPr>
              <w:lastRenderedPageBreak/>
              <w:t>Тема 1.6.</w:t>
            </w:r>
          </w:p>
          <w:p w:rsidR="00833F0D" w:rsidRPr="00C827E5" w:rsidRDefault="00833F0D" w:rsidP="007A511C">
            <w:pPr>
              <w:widowControl/>
              <w:spacing w:before="0" w:after="200" w:line="276" w:lineRule="auto"/>
              <w:jc w:val="center"/>
              <w:rPr>
                <w:b/>
                <w:bCs/>
                <w:color w:val="000000"/>
                <w:szCs w:val="24"/>
              </w:rPr>
            </w:pPr>
            <w:r w:rsidRPr="00C827E5">
              <w:rPr>
                <w:b/>
                <w:bCs/>
                <w:color w:val="000000"/>
                <w:szCs w:val="24"/>
              </w:rPr>
              <w:t>Структура УП и ее формат</w:t>
            </w:r>
          </w:p>
          <w:p w:rsidR="00833F0D" w:rsidRPr="00C827E5" w:rsidRDefault="00833F0D" w:rsidP="007A511C">
            <w:pPr>
              <w:widowControl/>
              <w:spacing w:before="0" w:after="200" w:line="276" w:lineRule="auto"/>
              <w:jc w:val="center"/>
              <w:rPr>
                <w:b/>
                <w:szCs w:val="24"/>
              </w:rPr>
            </w:pPr>
          </w:p>
        </w:tc>
        <w:tc>
          <w:tcPr>
            <w:tcW w:w="9540" w:type="dxa"/>
            <w:gridSpan w:val="4"/>
            <w:vAlign w:val="center"/>
            <w:hideMark/>
          </w:tcPr>
          <w:p w:rsidR="00833F0D" w:rsidRPr="005102A1" w:rsidRDefault="00833F0D" w:rsidP="007A511C">
            <w:pPr>
              <w:widowControl/>
              <w:spacing w:before="0" w:after="200" w:line="276" w:lineRule="auto"/>
              <w:rPr>
                <w:b/>
                <w:szCs w:val="24"/>
              </w:rPr>
            </w:pPr>
            <w:r w:rsidRPr="005102A1">
              <w:rPr>
                <w:b/>
                <w:szCs w:val="24"/>
              </w:rPr>
              <w:t>Содержание учебного материала</w:t>
            </w:r>
          </w:p>
        </w:tc>
        <w:tc>
          <w:tcPr>
            <w:tcW w:w="1080" w:type="dxa"/>
            <w:vMerge w:val="restart"/>
            <w:vAlign w:val="center"/>
            <w:hideMark/>
          </w:tcPr>
          <w:p w:rsidR="00833F0D" w:rsidRPr="00C827E5" w:rsidRDefault="00833F0D" w:rsidP="007A511C">
            <w:pPr>
              <w:widowControl/>
              <w:spacing w:before="0" w:after="200" w:line="276" w:lineRule="auto"/>
              <w:jc w:val="center"/>
              <w:rPr>
                <w:szCs w:val="24"/>
              </w:rPr>
            </w:pPr>
            <w:r>
              <w:rPr>
                <w:szCs w:val="24"/>
              </w:rPr>
              <w:t>2</w:t>
            </w: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b/>
                <w:szCs w:val="24"/>
              </w:rPr>
            </w:pPr>
          </w:p>
        </w:tc>
        <w:tc>
          <w:tcPr>
            <w:tcW w:w="497" w:type="dxa"/>
            <w:gridSpan w:val="2"/>
            <w:vAlign w:val="center"/>
            <w:hideMark/>
          </w:tcPr>
          <w:p w:rsidR="00833F0D" w:rsidRPr="00C827E5" w:rsidRDefault="00833F0D" w:rsidP="007A511C">
            <w:pPr>
              <w:widowControl/>
              <w:spacing w:before="0" w:after="200" w:line="276" w:lineRule="auto"/>
              <w:rPr>
                <w:szCs w:val="24"/>
              </w:rPr>
            </w:pPr>
            <w:r w:rsidRPr="00C827E5">
              <w:rPr>
                <w:szCs w:val="24"/>
              </w:rPr>
              <w:t>1</w:t>
            </w:r>
          </w:p>
        </w:tc>
        <w:tc>
          <w:tcPr>
            <w:tcW w:w="9043" w:type="dxa"/>
            <w:gridSpan w:val="2"/>
            <w:vAlign w:val="center"/>
            <w:hideMark/>
          </w:tcPr>
          <w:p w:rsidR="00833F0D" w:rsidRPr="00C827E5" w:rsidRDefault="00833F0D" w:rsidP="007A511C">
            <w:pPr>
              <w:widowControl/>
              <w:spacing w:before="0" w:after="200" w:line="276" w:lineRule="auto"/>
              <w:rPr>
                <w:szCs w:val="24"/>
              </w:rPr>
            </w:pPr>
            <w:r w:rsidRPr="00C827E5">
              <w:rPr>
                <w:szCs w:val="24"/>
              </w:rPr>
              <w:t>Управляющая программа. Информация, содержащаяся в УП</w:t>
            </w:r>
          </w:p>
        </w:tc>
        <w:tc>
          <w:tcPr>
            <w:tcW w:w="0" w:type="auto"/>
            <w:vMerge/>
            <w:vAlign w:val="center"/>
            <w:hideMark/>
          </w:tcPr>
          <w:p w:rsidR="00833F0D" w:rsidRPr="00C827E5" w:rsidRDefault="00833F0D" w:rsidP="007A511C">
            <w:pPr>
              <w:widowControl/>
              <w:spacing w:before="0" w:after="200" w:line="276" w:lineRule="auto"/>
              <w:rPr>
                <w:szCs w:val="24"/>
              </w:rPr>
            </w:pP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b/>
                <w:szCs w:val="24"/>
              </w:rPr>
            </w:pPr>
          </w:p>
        </w:tc>
        <w:tc>
          <w:tcPr>
            <w:tcW w:w="497" w:type="dxa"/>
            <w:gridSpan w:val="2"/>
            <w:vAlign w:val="center"/>
            <w:hideMark/>
          </w:tcPr>
          <w:p w:rsidR="00833F0D" w:rsidRPr="00C827E5" w:rsidRDefault="00833F0D" w:rsidP="007A511C">
            <w:pPr>
              <w:widowControl/>
              <w:spacing w:before="0" w:after="200" w:line="276" w:lineRule="auto"/>
              <w:rPr>
                <w:szCs w:val="24"/>
              </w:rPr>
            </w:pPr>
            <w:r w:rsidRPr="00C827E5">
              <w:rPr>
                <w:szCs w:val="24"/>
              </w:rPr>
              <w:t>2</w:t>
            </w:r>
          </w:p>
        </w:tc>
        <w:tc>
          <w:tcPr>
            <w:tcW w:w="9043" w:type="dxa"/>
            <w:gridSpan w:val="2"/>
            <w:vAlign w:val="center"/>
            <w:hideMark/>
          </w:tcPr>
          <w:p w:rsidR="00833F0D" w:rsidRPr="00C827E5" w:rsidRDefault="00833F0D" w:rsidP="007A511C">
            <w:pPr>
              <w:widowControl/>
              <w:spacing w:before="0" w:after="200" w:line="276" w:lineRule="auto"/>
              <w:rPr>
                <w:szCs w:val="24"/>
              </w:rPr>
            </w:pPr>
            <w:r w:rsidRPr="00C827E5">
              <w:rPr>
                <w:szCs w:val="24"/>
              </w:rPr>
              <w:t>Структура кадра, значение стандартных адресов</w:t>
            </w:r>
          </w:p>
        </w:tc>
        <w:tc>
          <w:tcPr>
            <w:tcW w:w="0" w:type="auto"/>
            <w:vMerge/>
            <w:vAlign w:val="center"/>
            <w:hideMark/>
          </w:tcPr>
          <w:p w:rsidR="00833F0D" w:rsidRPr="00C827E5" w:rsidRDefault="00833F0D" w:rsidP="007A511C">
            <w:pPr>
              <w:widowControl/>
              <w:spacing w:before="0" w:after="200" w:line="276" w:lineRule="auto"/>
              <w:rPr>
                <w:szCs w:val="24"/>
              </w:rPr>
            </w:pP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b/>
                <w:szCs w:val="24"/>
              </w:rPr>
            </w:pPr>
          </w:p>
        </w:tc>
        <w:tc>
          <w:tcPr>
            <w:tcW w:w="497" w:type="dxa"/>
            <w:gridSpan w:val="2"/>
            <w:vAlign w:val="center"/>
            <w:hideMark/>
          </w:tcPr>
          <w:p w:rsidR="00833F0D" w:rsidRPr="00C827E5" w:rsidRDefault="00833F0D" w:rsidP="007A511C">
            <w:pPr>
              <w:widowControl/>
              <w:spacing w:before="0" w:after="200" w:line="276" w:lineRule="auto"/>
              <w:rPr>
                <w:szCs w:val="24"/>
              </w:rPr>
            </w:pPr>
            <w:r w:rsidRPr="00C827E5">
              <w:rPr>
                <w:szCs w:val="24"/>
              </w:rPr>
              <w:t>3</w:t>
            </w:r>
          </w:p>
        </w:tc>
        <w:tc>
          <w:tcPr>
            <w:tcW w:w="9043" w:type="dxa"/>
            <w:gridSpan w:val="2"/>
            <w:vAlign w:val="center"/>
            <w:hideMark/>
          </w:tcPr>
          <w:p w:rsidR="00833F0D" w:rsidRPr="00C827E5" w:rsidRDefault="00833F0D" w:rsidP="007A511C">
            <w:pPr>
              <w:widowControl/>
              <w:spacing w:before="0" w:after="200" w:line="276" w:lineRule="auto"/>
              <w:rPr>
                <w:szCs w:val="24"/>
              </w:rPr>
            </w:pPr>
            <w:r w:rsidRPr="00C827E5">
              <w:rPr>
                <w:szCs w:val="24"/>
              </w:rPr>
              <w:t>Назначение формата кадра, содержание формата кадра</w:t>
            </w:r>
          </w:p>
        </w:tc>
        <w:tc>
          <w:tcPr>
            <w:tcW w:w="0" w:type="auto"/>
            <w:vMerge/>
            <w:vAlign w:val="center"/>
            <w:hideMark/>
          </w:tcPr>
          <w:p w:rsidR="00833F0D" w:rsidRPr="00C827E5" w:rsidRDefault="00833F0D" w:rsidP="007A511C">
            <w:pPr>
              <w:widowControl/>
              <w:spacing w:before="0" w:after="200" w:line="276" w:lineRule="auto"/>
              <w:rPr>
                <w:szCs w:val="24"/>
              </w:rPr>
            </w:pP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818"/>
        </w:trPr>
        <w:tc>
          <w:tcPr>
            <w:tcW w:w="0" w:type="auto"/>
            <w:vMerge/>
            <w:vAlign w:val="center"/>
            <w:hideMark/>
          </w:tcPr>
          <w:p w:rsidR="00833F0D" w:rsidRPr="00C827E5" w:rsidRDefault="00833F0D" w:rsidP="007A511C">
            <w:pPr>
              <w:widowControl/>
              <w:spacing w:before="0" w:after="200" w:line="276" w:lineRule="auto"/>
              <w:rPr>
                <w:b/>
                <w:szCs w:val="24"/>
              </w:rPr>
            </w:pPr>
          </w:p>
        </w:tc>
        <w:tc>
          <w:tcPr>
            <w:tcW w:w="9540" w:type="dxa"/>
            <w:gridSpan w:val="4"/>
            <w:vAlign w:val="center"/>
            <w:hideMark/>
          </w:tcPr>
          <w:p w:rsidR="00833F0D" w:rsidRPr="007F56FF" w:rsidRDefault="00833F0D" w:rsidP="007A511C">
            <w:pPr>
              <w:widowControl/>
              <w:spacing w:before="0" w:after="0"/>
              <w:rPr>
                <w:b/>
                <w:szCs w:val="24"/>
              </w:rPr>
            </w:pPr>
            <w:r w:rsidRPr="007F56FF">
              <w:rPr>
                <w:b/>
                <w:szCs w:val="24"/>
              </w:rPr>
              <w:t xml:space="preserve">Примерная тематика самостоятельной работы обучающихся </w:t>
            </w:r>
          </w:p>
          <w:p w:rsidR="00833F0D" w:rsidRPr="00C827E5" w:rsidRDefault="00833F0D" w:rsidP="007A511C">
            <w:pPr>
              <w:widowControl/>
              <w:spacing w:before="0" w:after="200" w:line="276" w:lineRule="auto"/>
              <w:rPr>
                <w:szCs w:val="24"/>
              </w:rPr>
            </w:pPr>
            <w:r w:rsidRPr="00C827E5">
              <w:rPr>
                <w:szCs w:val="24"/>
              </w:rPr>
              <w:t xml:space="preserve"> Определить по предложенным программоносителям (перфолентам) структуру УП и значения стандартных адресов</w:t>
            </w:r>
          </w:p>
        </w:tc>
        <w:tc>
          <w:tcPr>
            <w:tcW w:w="1080" w:type="dxa"/>
            <w:vAlign w:val="center"/>
            <w:hideMark/>
          </w:tcPr>
          <w:p w:rsidR="00833F0D" w:rsidRPr="00C827E5" w:rsidRDefault="00833F0D" w:rsidP="007A511C">
            <w:pPr>
              <w:widowControl/>
              <w:spacing w:before="0" w:after="200" w:line="276" w:lineRule="auto"/>
              <w:jc w:val="center"/>
              <w:rPr>
                <w:szCs w:val="24"/>
              </w:rPr>
            </w:pPr>
            <w:r>
              <w:rPr>
                <w:szCs w:val="24"/>
              </w:rPr>
              <w:t>*</w:t>
            </w:r>
          </w:p>
        </w:tc>
        <w:tc>
          <w:tcPr>
            <w:tcW w:w="1260" w:type="dxa"/>
            <w:vMerge w:val="restart"/>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362"/>
        </w:trPr>
        <w:tc>
          <w:tcPr>
            <w:tcW w:w="3168" w:type="dxa"/>
            <w:vMerge w:val="restart"/>
          </w:tcPr>
          <w:p w:rsidR="00833F0D" w:rsidRPr="00C827E5" w:rsidRDefault="00833F0D" w:rsidP="007A511C">
            <w:pPr>
              <w:widowControl/>
              <w:spacing w:before="0" w:after="200" w:line="276" w:lineRule="auto"/>
              <w:jc w:val="center"/>
              <w:rPr>
                <w:szCs w:val="24"/>
              </w:rPr>
            </w:pPr>
            <w:r w:rsidRPr="00C827E5">
              <w:rPr>
                <w:b/>
                <w:szCs w:val="24"/>
              </w:rPr>
              <w:t>Тема 1.7.</w:t>
            </w:r>
          </w:p>
          <w:p w:rsidR="00833F0D" w:rsidRPr="00C827E5" w:rsidRDefault="00833F0D" w:rsidP="007A511C">
            <w:pPr>
              <w:widowControl/>
              <w:spacing w:before="0" w:after="200" w:line="276" w:lineRule="auto"/>
              <w:jc w:val="center"/>
              <w:rPr>
                <w:b/>
                <w:szCs w:val="24"/>
              </w:rPr>
            </w:pPr>
            <w:r>
              <w:rPr>
                <w:b/>
                <w:bCs/>
                <w:color w:val="000000"/>
                <w:szCs w:val="24"/>
              </w:rPr>
              <w:t>К</w:t>
            </w:r>
            <w:r w:rsidRPr="00C827E5">
              <w:rPr>
                <w:b/>
                <w:bCs/>
                <w:color w:val="000000"/>
                <w:szCs w:val="24"/>
              </w:rPr>
              <w:t>онтроль и редактирование УП</w:t>
            </w:r>
          </w:p>
          <w:p w:rsidR="00833F0D" w:rsidRPr="00C827E5" w:rsidRDefault="00833F0D" w:rsidP="007A511C">
            <w:pPr>
              <w:widowControl/>
              <w:spacing w:before="0" w:after="200" w:line="276" w:lineRule="auto"/>
              <w:jc w:val="center"/>
              <w:rPr>
                <w:szCs w:val="24"/>
              </w:rPr>
            </w:pPr>
          </w:p>
        </w:tc>
        <w:tc>
          <w:tcPr>
            <w:tcW w:w="9540" w:type="dxa"/>
            <w:gridSpan w:val="4"/>
            <w:vAlign w:val="center"/>
            <w:hideMark/>
          </w:tcPr>
          <w:p w:rsidR="00833F0D" w:rsidRPr="005102A1" w:rsidRDefault="00833F0D" w:rsidP="007A511C">
            <w:pPr>
              <w:widowControl/>
              <w:spacing w:before="0" w:after="200" w:line="276" w:lineRule="auto"/>
              <w:rPr>
                <w:b/>
                <w:szCs w:val="24"/>
              </w:rPr>
            </w:pPr>
            <w:r w:rsidRPr="005102A1">
              <w:rPr>
                <w:b/>
                <w:szCs w:val="24"/>
              </w:rPr>
              <w:t>Содержание учебного материала</w:t>
            </w:r>
          </w:p>
        </w:tc>
        <w:tc>
          <w:tcPr>
            <w:tcW w:w="1080" w:type="dxa"/>
            <w:vMerge w:val="restart"/>
            <w:vAlign w:val="center"/>
            <w:hideMark/>
          </w:tcPr>
          <w:p w:rsidR="00833F0D" w:rsidRPr="00C827E5" w:rsidRDefault="00833F0D" w:rsidP="007A511C">
            <w:pPr>
              <w:widowControl/>
              <w:spacing w:before="0" w:after="200" w:line="276" w:lineRule="auto"/>
              <w:jc w:val="center"/>
              <w:rPr>
                <w:szCs w:val="24"/>
              </w:rPr>
            </w:pPr>
            <w:r>
              <w:rPr>
                <w:szCs w:val="24"/>
              </w:rPr>
              <w:t>3</w:t>
            </w: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rPr>
          <w:trHeight w:val="160"/>
        </w:trPr>
        <w:tc>
          <w:tcPr>
            <w:tcW w:w="0" w:type="auto"/>
            <w:vMerge/>
            <w:vAlign w:val="center"/>
            <w:hideMark/>
          </w:tcPr>
          <w:p w:rsidR="00833F0D" w:rsidRPr="00C827E5" w:rsidRDefault="00833F0D" w:rsidP="007A511C">
            <w:pPr>
              <w:widowControl/>
              <w:spacing w:before="0" w:after="200" w:line="276" w:lineRule="auto"/>
              <w:rPr>
                <w:szCs w:val="24"/>
              </w:rPr>
            </w:pPr>
          </w:p>
        </w:tc>
        <w:tc>
          <w:tcPr>
            <w:tcW w:w="497" w:type="dxa"/>
            <w:gridSpan w:val="2"/>
            <w:vAlign w:val="center"/>
            <w:hideMark/>
          </w:tcPr>
          <w:p w:rsidR="00833F0D" w:rsidRPr="00C827E5" w:rsidRDefault="00833F0D" w:rsidP="007A511C">
            <w:pPr>
              <w:widowControl/>
              <w:spacing w:before="0" w:after="200" w:line="276" w:lineRule="auto"/>
              <w:rPr>
                <w:szCs w:val="24"/>
              </w:rPr>
            </w:pPr>
            <w:r w:rsidRPr="00C827E5">
              <w:rPr>
                <w:szCs w:val="24"/>
              </w:rPr>
              <w:t>1</w:t>
            </w:r>
          </w:p>
        </w:tc>
        <w:tc>
          <w:tcPr>
            <w:tcW w:w="9043" w:type="dxa"/>
            <w:gridSpan w:val="2"/>
            <w:vAlign w:val="center"/>
            <w:hideMark/>
          </w:tcPr>
          <w:p w:rsidR="00833F0D" w:rsidRPr="00C827E5" w:rsidRDefault="00833F0D" w:rsidP="007A511C">
            <w:pPr>
              <w:widowControl/>
              <w:spacing w:before="0" w:after="200" w:line="276" w:lineRule="auto"/>
              <w:rPr>
                <w:szCs w:val="24"/>
              </w:rPr>
            </w:pPr>
            <w:r>
              <w:rPr>
                <w:szCs w:val="24"/>
              </w:rPr>
              <w:t>Контроль управляющей программы</w:t>
            </w:r>
          </w:p>
        </w:tc>
        <w:tc>
          <w:tcPr>
            <w:tcW w:w="0" w:type="auto"/>
            <w:vMerge/>
            <w:vAlign w:val="center"/>
            <w:hideMark/>
          </w:tcPr>
          <w:p w:rsidR="00833F0D" w:rsidRPr="00C827E5" w:rsidRDefault="00833F0D" w:rsidP="007A511C">
            <w:pPr>
              <w:widowControl/>
              <w:spacing w:before="0" w:after="200" w:line="276" w:lineRule="auto"/>
              <w:rPr>
                <w:szCs w:val="24"/>
              </w:rPr>
            </w:pPr>
          </w:p>
        </w:tc>
        <w:tc>
          <w:tcPr>
            <w:tcW w:w="1260" w:type="dxa"/>
            <w:vMerge w:val="restart"/>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256"/>
        </w:trPr>
        <w:tc>
          <w:tcPr>
            <w:tcW w:w="0" w:type="auto"/>
            <w:vMerge/>
            <w:vAlign w:val="center"/>
            <w:hideMark/>
          </w:tcPr>
          <w:p w:rsidR="00833F0D" w:rsidRPr="00C827E5" w:rsidRDefault="00833F0D" w:rsidP="007A511C">
            <w:pPr>
              <w:widowControl/>
              <w:spacing w:before="0" w:after="200" w:line="276" w:lineRule="auto"/>
              <w:rPr>
                <w:szCs w:val="24"/>
              </w:rPr>
            </w:pPr>
          </w:p>
        </w:tc>
        <w:tc>
          <w:tcPr>
            <w:tcW w:w="497" w:type="dxa"/>
            <w:gridSpan w:val="2"/>
            <w:vAlign w:val="center"/>
            <w:hideMark/>
          </w:tcPr>
          <w:p w:rsidR="00833F0D" w:rsidRPr="00C827E5" w:rsidRDefault="00833F0D" w:rsidP="007A511C">
            <w:pPr>
              <w:widowControl/>
              <w:spacing w:before="0" w:after="200" w:line="276" w:lineRule="auto"/>
              <w:rPr>
                <w:szCs w:val="24"/>
              </w:rPr>
            </w:pPr>
            <w:r w:rsidRPr="00C827E5">
              <w:rPr>
                <w:szCs w:val="24"/>
              </w:rPr>
              <w:t>2</w:t>
            </w:r>
          </w:p>
        </w:tc>
        <w:tc>
          <w:tcPr>
            <w:tcW w:w="9043" w:type="dxa"/>
            <w:gridSpan w:val="2"/>
            <w:vAlign w:val="center"/>
            <w:hideMark/>
          </w:tcPr>
          <w:p w:rsidR="00833F0D" w:rsidRPr="00C827E5" w:rsidRDefault="00833F0D" w:rsidP="007A511C">
            <w:pPr>
              <w:widowControl/>
              <w:spacing w:before="0" w:after="200" w:line="276" w:lineRule="auto"/>
              <w:rPr>
                <w:szCs w:val="24"/>
              </w:rPr>
            </w:pPr>
            <w:r>
              <w:rPr>
                <w:szCs w:val="24"/>
              </w:rPr>
              <w:t>Порядок редактировпания программы</w:t>
            </w:r>
          </w:p>
        </w:tc>
        <w:tc>
          <w:tcPr>
            <w:tcW w:w="0" w:type="auto"/>
            <w:vMerge/>
            <w:vAlign w:val="center"/>
            <w:hideMark/>
          </w:tcPr>
          <w:p w:rsidR="00833F0D" w:rsidRPr="00C827E5" w:rsidRDefault="00833F0D" w:rsidP="007A511C">
            <w:pPr>
              <w:widowControl/>
              <w:spacing w:before="0" w:after="200" w:line="276" w:lineRule="auto"/>
              <w:rPr>
                <w:szCs w:val="24"/>
              </w:rPr>
            </w:pPr>
          </w:p>
        </w:tc>
        <w:tc>
          <w:tcPr>
            <w:tcW w:w="1260" w:type="dxa"/>
            <w:vMerge/>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256"/>
        </w:trPr>
        <w:tc>
          <w:tcPr>
            <w:tcW w:w="0" w:type="auto"/>
            <w:vMerge/>
            <w:vAlign w:val="center"/>
            <w:hideMark/>
          </w:tcPr>
          <w:p w:rsidR="00833F0D" w:rsidRPr="00C827E5" w:rsidRDefault="00833F0D" w:rsidP="007A511C">
            <w:pPr>
              <w:widowControl/>
              <w:spacing w:before="0" w:after="200" w:line="276" w:lineRule="auto"/>
              <w:rPr>
                <w:szCs w:val="24"/>
              </w:rPr>
            </w:pPr>
          </w:p>
        </w:tc>
        <w:tc>
          <w:tcPr>
            <w:tcW w:w="497" w:type="dxa"/>
            <w:gridSpan w:val="2"/>
            <w:vAlign w:val="center"/>
            <w:hideMark/>
          </w:tcPr>
          <w:p w:rsidR="00833F0D" w:rsidRPr="00C827E5" w:rsidRDefault="00833F0D" w:rsidP="007A511C">
            <w:pPr>
              <w:widowControl/>
              <w:spacing w:before="0" w:after="200" w:line="276" w:lineRule="auto"/>
              <w:rPr>
                <w:szCs w:val="24"/>
              </w:rPr>
            </w:pPr>
            <w:r w:rsidRPr="00C827E5">
              <w:rPr>
                <w:szCs w:val="24"/>
              </w:rPr>
              <w:t>3</w:t>
            </w:r>
          </w:p>
        </w:tc>
        <w:tc>
          <w:tcPr>
            <w:tcW w:w="9043" w:type="dxa"/>
            <w:gridSpan w:val="2"/>
            <w:vAlign w:val="center"/>
            <w:hideMark/>
          </w:tcPr>
          <w:p w:rsidR="00833F0D" w:rsidRPr="00C827E5" w:rsidRDefault="00833F0D" w:rsidP="007A511C">
            <w:pPr>
              <w:widowControl/>
              <w:spacing w:before="0" w:after="200" w:line="276" w:lineRule="auto"/>
              <w:rPr>
                <w:szCs w:val="24"/>
              </w:rPr>
            </w:pPr>
            <w:r w:rsidRPr="00C827E5">
              <w:rPr>
                <w:szCs w:val="24"/>
              </w:rPr>
              <w:t xml:space="preserve">Принципы построения кода </w:t>
            </w:r>
            <w:r w:rsidRPr="00C827E5">
              <w:rPr>
                <w:szCs w:val="24"/>
                <w:lang w:val="en-US"/>
              </w:rPr>
              <w:t>ISO</w:t>
            </w:r>
            <w:r w:rsidRPr="00C827E5">
              <w:rPr>
                <w:szCs w:val="24"/>
              </w:rPr>
              <w:t xml:space="preserve">-7 </w:t>
            </w:r>
            <w:r w:rsidRPr="00C827E5">
              <w:rPr>
                <w:szCs w:val="24"/>
                <w:lang w:val="en-US"/>
              </w:rPr>
              <w:t>bit</w:t>
            </w:r>
          </w:p>
        </w:tc>
        <w:tc>
          <w:tcPr>
            <w:tcW w:w="0" w:type="auto"/>
            <w:vMerge/>
            <w:vAlign w:val="center"/>
            <w:hideMark/>
          </w:tcPr>
          <w:p w:rsidR="00833F0D" w:rsidRPr="00C827E5" w:rsidRDefault="00833F0D" w:rsidP="007A511C">
            <w:pPr>
              <w:widowControl/>
              <w:spacing w:before="0" w:after="200" w:line="276" w:lineRule="auto"/>
              <w:rPr>
                <w:szCs w:val="24"/>
              </w:rPr>
            </w:pPr>
          </w:p>
        </w:tc>
        <w:tc>
          <w:tcPr>
            <w:tcW w:w="1260" w:type="dxa"/>
            <w:vMerge/>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503"/>
        </w:trPr>
        <w:tc>
          <w:tcPr>
            <w:tcW w:w="0" w:type="auto"/>
            <w:vMerge/>
            <w:vAlign w:val="center"/>
            <w:hideMark/>
          </w:tcPr>
          <w:p w:rsidR="00833F0D" w:rsidRPr="00C827E5" w:rsidRDefault="00833F0D" w:rsidP="007A511C">
            <w:pPr>
              <w:widowControl/>
              <w:spacing w:before="0" w:after="200" w:line="276" w:lineRule="auto"/>
              <w:rPr>
                <w:szCs w:val="24"/>
              </w:rPr>
            </w:pPr>
          </w:p>
        </w:tc>
        <w:tc>
          <w:tcPr>
            <w:tcW w:w="9540" w:type="dxa"/>
            <w:gridSpan w:val="4"/>
            <w:vAlign w:val="center"/>
            <w:hideMark/>
          </w:tcPr>
          <w:p w:rsidR="00833F0D" w:rsidRPr="00C827E5" w:rsidRDefault="00833F0D" w:rsidP="007A511C">
            <w:pPr>
              <w:widowControl/>
              <w:spacing w:before="0" w:after="200" w:line="276" w:lineRule="auto"/>
              <w:rPr>
                <w:szCs w:val="24"/>
              </w:rPr>
            </w:pPr>
          </w:p>
        </w:tc>
        <w:tc>
          <w:tcPr>
            <w:tcW w:w="0" w:type="auto"/>
            <w:vMerge/>
            <w:vAlign w:val="center"/>
            <w:hideMark/>
          </w:tcPr>
          <w:p w:rsidR="00833F0D" w:rsidRPr="00C827E5" w:rsidRDefault="00833F0D" w:rsidP="007A511C">
            <w:pPr>
              <w:widowControl/>
              <w:spacing w:before="0" w:after="200" w:line="276" w:lineRule="auto"/>
              <w:rPr>
                <w:szCs w:val="24"/>
              </w:rPr>
            </w:pPr>
          </w:p>
        </w:tc>
        <w:tc>
          <w:tcPr>
            <w:tcW w:w="1260" w:type="dxa"/>
            <w:vMerge/>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256"/>
        </w:trPr>
        <w:tc>
          <w:tcPr>
            <w:tcW w:w="0" w:type="auto"/>
            <w:vMerge/>
            <w:vAlign w:val="center"/>
            <w:hideMark/>
          </w:tcPr>
          <w:p w:rsidR="00833F0D" w:rsidRPr="00C827E5" w:rsidRDefault="00833F0D" w:rsidP="007A511C">
            <w:pPr>
              <w:widowControl/>
              <w:spacing w:before="0" w:after="200" w:line="276" w:lineRule="auto"/>
              <w:rPr>
                <w:szCs w:val="24"/>
              </w:rPr>
            </w:pPr>
          </w:p>
        </w:tc>
        <w:tc>
          <w:tcPr>
            <w:tcW w:w="9540" w:type="dxa"/>
            <w:gridSpan w:val="4"/>
            <w:vAlign w:val="center"/>
            <w:hideMark/>
          </w:tcPr>
          <w:p w:rsidR="00833F0D" w:rsidRPr="005102A1" w:rsidRDefault="00833F0D" w:rsidP="007A511C">
            <w:pPr>
              <w:widowControl/>
              <w:spacing w:before="0" w:after="200" w:line="276" w:lineRule="auto"/>
              <w:rPr>
                <w:b/>
                <w:szCs w:val="24"/>
              </w:rPr>
            </w:pPr>
            <w:r w:rsidRPr="005102A1">
              <w:rPr>
                <w:b/>
                <w:szCs w:val="24"/>
              </w:rPr>
              <w:t xml:space="preserve">В том числе, практические работы </w:t>
            </w:r>
            <w:r w:rsidRPr="00FD7958">
              <w:rPr>
                <w:szCs w:val="24"/>
              </w:rPr>
              <w:t>Проведение контроля и редактирования программ</w:t>
            </w:r>
            <w:r w:rsidRPr="005102A1">
              <w:rPr>
                <w:b/>
                <w:szCs w:val="24"/>
              </w:rPr>
              <w:t xml:space="preserve"> </w:t>
            </w:r>
          </w:p>
        </w:tc>
        <w:tc>
          <w:tcPr>
            <w:tcW w:w="1080" w:type="dxa"/>
            <w:vAlign w:val="center"/>
            <w:hideMark/>
          </w:tcPr>
          <w:p w:rsidR="00833F0D" w:rsidRPr="00C827E5" w:rsidRDefault="00833F0D" w:rsidP="007A511C">
            <w:pPr>
              <w:widowControl/>
              <w:spacing w:before="0" w:after="200" w:line="276" w:lineRule="auto"/>
              <w:jc w:val="center"/>
              <w:rPr>
                <w:szCs w:val="24"/>
              </w:rPr>
            </w:pPr>
            <w:r w:rsidRPr="00C827E5">
              <w:rPr>
                <w:szCs w:val="24"/>
              </w:rPr>
              <w:t>2</w:t>
            </w: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rPr>
          <w:trHeight w:val="256"/>
        </w:trPr>
        <w:tc>
          <w:tcPr>
            <w:tcW w:w="0" w:type="auto"/>
            <w:vMerge/>
            <w:vAlign w:val="center"/>
            <w:hideMark/>
          </w:tcPr>
          <w:p w:rsidR="00833F0D" w:rsidRPr="00C827E5" w:rsidRDefault="00833F0D" w:rsidP="007A511C">
            <w:pPr>
              <w:widowControl/>
              <w:spacing w:before="0" w:after="200" w:line="276" w:lineRule="auto"/>
              <w:rPr>
                <w:szCs w:val="24"/>
              </w:rPr>
            </w:pPr>
          </w:p>
        </w:tc>
        <w:tc>
          <w:tcPr>
            <w:tcW w:w="9540" w:type="dxa"/>
            <w:gridSpan w:val="4"/>
            <w:vAlign w:val="center"/>
            <w:hideMark/>
          </w:tcPr>
          <w:p w:rsidR="00833F0D" w:rsidRPr="005102A1" w:rsidRDefault="00833F0D" w:rsidP="007A511C">
            <w:pPr>
              <w:widowControl/>
              <w:spacing w:before="0" w:after="200" w:line="276" w:lineRule="auto"/>
              <w:rPr>
                <w:b/>
                <w:szCs w:val="24"/>
              </w:rPr>
            </w:pPr>
            <w:r w:rsidRPr="005102A1">
              <w:rPr>
                <w:b/>
                <w:szCs w:val="24"/>
              </w:rPr>
              <w:t>Примерная тематика самостоятельной работы обучающихся</w:t>
            </w:r>
          </w:p>
          <w:p w:rsidR="00833F0D" w:rsidRPr="00C827E5" w:rsidRDefault="00833F0D" w:rsidP="007A511C">
            <w:pPr>
              <w:widowControl/>
              <w:spacing w:before="0" w:after="200" w:line="276" w:lineRule="auto"/>
              <w:rPr>
                <w:szCs w:val="24"/>
              </w:rPr>
            </w:pPr>
            <w:r w:rsidRPr="00C827E5">
              <w:rPr>
                <w:szCs w:val="24"/>
              </w:rPr>
              <w:t xml:space="preserve"> подготовить сообщение по теме: «Виды программ»</w:t>
            </w:r>
          </w:p>
        </w:tc>
        <w:tc>
          <w:tcPr>
            <w:tcW w:w="1080" w:type="dxa"/>
            <w:vAlign w:val="center"/>
            <w:hideMark/>
          </w:tcPr>
          <w:p w:rsidR="00833F0D" w:rsidRPr="00C827E5" w:rsidRDefault="00833F0D" w:rsidP="007A511C">
            <w:pPr>
              <w:widowControl/>
              <w:spacing w:before="0" w:after="200" w:line="276" w:lineRule="auto"/>
              <w:rPr>
                <w:szCs w:val="24"/>
              </w:rPr>
            </w:pP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rPr>
          <w:trHeight w:val="256"/>
        </w:trPr>
        <w:tc>
          <w:tcPr>
            <w:tcW w:w="12708" w:type="dxa"/>
            <w:gridSpan w:val="5"/>
            <w:hideMark/>
          </w:tcPr>
          <w:p w:rsidR="00833F0D" w:rsidRPr="00C827E5" w:rsidRDefault="00833F0D" w:rsidP="007A511C">
            <w:pPr>
              <w:widowControl/>
              <w:spacing w:before="0" w:after="200" w:line="276" w:lineRule="auto"/>
              <w:jc w:val="center"/>
              <w:rPr>
                <w:szCs w:val="24"/>
              </w:rPr>
            </w:pPr>
            <w:r w:rsidRPr="00C827E5">
              <w:rPr>
                <w:b/>
                <w:szCs w:val="24"/>
              </w:rPr>
              <w:t>Раздел 2.Основы программирования обработки деталей на металлорежущих станках с ЧПУ</w:t>
            </w:r>
          </w:p>
        </w:tc>
        <w:tc>
          <w:tcPr>
            <w:tcW w:w="1080" w:type="dxa"/>
            <w:vAlign w:val="center"/>
            <w:hideMark/>
          </w:tcPr>
          <w:p w:rsidR="00833F0D" w:rsidRPr="00C827E5" w:rsidRDefault="00833F0D" w:rsidP="007A511C">
            <w:pPr>
              <w:widowControl/>
              <w:spacing w:before="0" w:after="200" w:line="276" w:lineRule="auto"/>
              <w:jc w:val="center"/>
              <w:rPr>
                <w:szCs w:val="24"/>
              </w:rPr>
            </w:pPr>
            <w:r>
              <w:rPr>
                <w:szCs w:val="24"/>
              </w:rPr>
              <w:t>10</w:t>
            </w: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c>
          <w:tcPr>
            <w:tcW w:w="3168" w:type="dxa"/>
            <w:vMerge w:val="restart"/>
          </w:tcPr>
          <w:p w:rsidR="00833F0D" w:rsidRPr="00C827E5" w:rsidRDefault="00833F0D" w:rsidP="007A511C">
            <w:pPr>
              <w:widowControl/>
              <w:spacing w:before="0" w:after="200" w:line="276" w:lineRule="auto"/>
              <w:jc w:val="center"/>
              <w:rPr>
                <w:szCs w:val="24"/>
              </w:rPr>
            </w:pPr>
            <w:r w:rsidRPr="00C827E5">
              <w:rPr>
                <w:b/>
                <w:szCs w:val="24"/>
              </w:rPr>
              <w:t>Тема 2.1.</w:t>
            </w:r>
          </w:p>
          <w:p w:rsidR="00833F0D" w:rsidRPr="00C827E5" w:rsidRDefault="00833F0D" w:rsidP="007A511C">
            <w:pPr>
              <w:widowControl/>
              <w:spacing w:before="0" w:after="200" w:line="276" w:lineRule="auto"/>
              <w:jc w:val="center"/>
              <w:rPr>
                <w:b/>
                <w:szCs w:val="24"/>
              </w:rPr>
            </w:pPr>
            <w:r w:rsidRPr="00C827E5">
              <w:rPr>
                <w:b/>
                <w:bCs/>
                <w:color w:val="000000"/>
                <w:szCs w:val="24"/>
              </w:rPr>
              <w:lastRenderedPageBreak/>
              <w:t>Правила построения УП обработки деталей на сверлильном станке с ЧПУ</w:t>
            </w:r>
          </w:p>
          <w:p w:rsidR="00833F0D" w:rsidRPr="00C827E5" w:rsidRDefault="00833F0D" w:rsidP="007A511C">
            <w:pPr>
              <w:widowControl/>
              <w:spacing w:before="0" w:after="200" w:line="276" w:lineRule="auto"/>
              <w:rPr>
                <w:szCs w:val="24"/>
              </w:rPr>
            </w:pPr>
          </w:p>
        </w:tc>
        <w:tc>
          <w:tcPr>
            <w:tcW w:w="9540" w:type="dxa"/>
            <w:gridSpan w:val="4"/>
            <w:vAlign w:val="center"/>
            <w:hideMark/>
          </w:tcPr>
          <w:p w:rsidR="00833F0D" w:rsidRPr="005102A1"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b/>
                <w:bCs/>
                <w:szCs w:val="24"/>
              </w:rPr>
            </w:pPr>
            <w:r w:rsidRPr="005102A1">
              <w:rPr>
                <w:b/>
                <w:szCs w:val="24"/>
              </w:rPr>
              <w:lastRenderedPageBreak/>
              <w:t>Содержание учебного материала</w:t>
            </w:r>
          </w:p>
        </w:tc>
        <w:tc>
          <w:tcPr>
            <w:tcW w:w="1080" w:type="dxa"/>
            <w:vMerge w:val="restart"/>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00" w:lineRule="exact"/>
              <w:jc w:val="center"/>
              <w:rPr>
                <w:bCs/>
                <w:szCs w:val="24"/>
              </w:rPr>
            </w:pPr>
            <w:r>
              <w:rPr>
                <w:bCs/>
                <w:szCs w:val="24"/>
              </w:rPr>
              <w:t>4</w:t>
            </w: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szCs w:val="24"/>
              </w:rPr>
            </w:pPr>
          </w:p>
        </w:tc>
        <w:tc>
          <w:tcPr>
            <w:tcW w:w="540" w:type="dxa"/>
            <w:gridSpan w:val="3"/>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bCs/>
                <w:szCs w:val="24"/>
              </w:rPr>
            </w:pPr>
            <w:r w:rsidRPr="00C827E5">
              <w:rPr>
                <w:bCs/>
                <w:szCs w:val="24"/>
              </w:rPr>
              <w:t>1</w:t>
            </w:r>
          </w:p>
        </w:tc>
        <w:tc>
          <w:tcPr>
            <w:tcW w:w="9000" w:type="dxa"/>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bCs/>
                <w:szCs w:val="24"/>
              </w:rPr>
            </w:pPr>
            <w:r w:rsidRPr="00C827E5">
              <w:rPr>
                <w:bCs/>
                <w:szCs w:val="24"/>
              </w:rPr>
              <w:t>Виды отверстий и последовательность переходов их обработки</w:t>
            </w:r>
          </w:p>
        </w:tc>
        <w:tc>
          <w:tcPr>
            <w:tcW w:w="0" w:type="auto"/>
            <w:vMerge/>
            <w:vAlign w:val="center"/>
            <w:hideMark/>
          </w:tcPr>
          <w:p w:rsidR="00833F0D" w:rsidRPr="00C827E5" w:rsidRDefault="00833F0D" w:rsidP="007A511C">
            <w:pPr>
              <w:widowControl/>
              <w:spacing w:before="0" w:after="200" w:line="276" w:lineRule="auto"/>
              <w:rPr>
                <w:bCs/>
                <w:szCs w:val="24"/>
              </w:rPr>
            </w:pP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szCs w:val="24"/>
              </w:rPr>
            </w:pPr>
          </w:p>
        </w:tc>
        <w:tc>
          <w:tcPr>
            <w:tcW w:w="540" w:type="dxa"/>
            <w:gridSpan w:val="3"/>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bCs/>
                <w:szCs w:val="24"/>
              </w:rPr>
            </w:pPr>
            <w:r w:rsidRPr="00C827E5">
              <w:rPr>
                <w:bCs/>
                <w:szCs w:val="24"/>
              </w:rPr>
              <w:t>2</w:t>
            </w:r>
          </w:p>
        </w:tc>
        <w:tc>
          <w:tcPr>
            <w:tcW w:w="9000" w:type="dxa"/>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bCs/>
                <w:szCs w:val="24"/>
              </w:rPr>
            </w:pPr>
            <w:r w:rsidRPr="00C827E5">
              <w:rPr>
                <w:bCs/>
                <w:szCs w:val="24"/>
              </w:rPr>
              <w:t xml:space="preserve">Типовые </w:t>
            </w:r>
            <w:r>
              <w:rPr>
                <w:bCs/>
                <w:szCs w:val="24"/>
              </w:rPr>
              <w:t>технолог</w:t>
            </w:r>
            <w:r w:rsidRPr="00C827E5">
              <w:rPr>
                <w:bCs/>
                <w:szCs w:val="24"/>
              </w:rPr>
              <w:t>ические схемы обработки отверстий</w:t>
            </w:r>
          </w:p>
        </w:tc>
        <w:tc>
          <w:tcPr>
            <w:tcW w:w="0" w:type="auto"/>
            <w:vMerge/>
            <w:vAlign w:val="center"/>
            <w:hideMark/>
          </w:tcPr>
          <w:p w:rsidR="00833F0D" w:rsidRPr="00C827E5" w:rsidRDefault="00833F0D" w:rsidP="007A511C">
            <w:pPr>
              <w:widowControl/>
              <w:spacing w:before="0" w:after="200" w:line="276" w:lineRule="auto"/>
              <w:rPr>
                <w:bCs/>
                <w:szCs w:val="24"/>
              </w:rPr>
            </w:pP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szCs w:val="24"/>
              </w:rPr>
            </w:pPr>
          </w:p>
        </w:tc>
        <w:tc>
          <w:tcPr>
            <w:tcW w:w="540" w:type="dxa"/>
            <w:gridSpan w:val="3"/>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bCs/>
                <w:szCs w:val="24"/>
              </w:rPr>
            </w:pPr>
            <w:r w:rsidRPr="00C827E5">
              <w:rPr>
                <w:bCs/>
                <w:szCs w:val="24"/>
              </w:rPr>
              <w:t>3</w:t>
            </w:r>
          </w:p>
        </w:tc>
        <w:tc>
          <w:tcPr>
            <w:tcW w:w="9000" w:type="dxa"/>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bCs/>
                <w:szCs w:val="24"/>
              </w:rPr>
            </w:pPr>
            <w:r w:rsidRPr="00C827E5">
              <w:rPr>
                <w:bCs/>
                <w:szCs w:val="24"/>
              </w:rPr>
              <w:t>Стандартные циклы обработки отверстий</w:t>
            </w:r>
          </w:p>
        </w:tc>
        <w:tc>
          <w:tcPr>
            <w:tcW w:w="0" w:type="auto"/>
            <w:vMerge/>
            <w:vAlign w:val="center"/>
            <w:hideMark/>
          </w:tcPr>
          <w:p w:rsidR="00833F0D" w:rsidRPr="00C827E5" w:rsidRDefault="00833F0D" w:rsidP="007A511C">
            <w:pPr>
              <w:widowControl/>
              <w:spacing w:before="0" w:after="200" w:line="276" w:lineRule="auto"/>
              <w:rPr>
                <w:bCs/>
                <w:szCs w:val="24"/>
              </w:rPr>
            </w:pP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503"/>
        </w:trPr>
        <w:tc>
          <w:tcPr>
            <w:tcW w:w="0" w:type="auto"/>
            <w:vMerge/>
            <w:vAlign w:val="center"/>
            <w:hideMark/>
          </w:tcPr>
          <w:p w:rsidR="00833F0D" w:rsidRPr="00C827E5" w:rsidRDefault="00833F0D" w:rsidP="007A511C">
            <w:pPr>
              <w:widowControl/>
              <w:spacing w:before="0" w:after="200" w:line="276" w:lineRule="auto"/>
              <w:rPr>
                <w:szCs w:val="24"/>
              </w:rPr>
            </w:pPr>
          </w:p>
        </w:tc>
        <w:tc>
          <w:tcPr>
            <w:tcW w:w="9540" w:type="dxa"/>
            <w:gridSpan w:val="4"/>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szCs w:val="24"/>
              </w:rPr>
            </w:pPr>
            <w:r w:rsidRPr="005102A1">
              <w:rPr>
                <w:b/>
                <w:szCs w:val="24"/>
              </w:rPr>
              <w:t>В том числе, практические занятия</w:t>
            </w:r>
          </w:p>
        </w:tc>
        <w:tc>
          <w:tcPr>
            <w:tcW w:w="1080" w:type="dxa"/>
            <w:vMerge w:val="restart"/>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00" w:lineRule="exact"/>
              <w:jc w:val="center"/>
              <w:rPr>
                <w:bCs/>
                <w:szCs w:val="24"/>
              </w:rPr>
            </w:pPr>
            <w:r>
              <w:rPr>
                <w:bCs/>
                <w:szCs w:val="24"/>
              </w:rPr>
              <w:t>3</w:t>
            </w:r>
          </w:p>
        </w:tc>
        <w:tc>
          <w:tcPr>
            <w:tcW w:w="1260" w:type="dxa"/>
            <w:vMerge w:val="restart"/>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375"/>
        </w:trPr>
        <w:tc>
          <w:tcPr>
            <w:tcW w:w="0" w:type="auto"/>
            <w:vMerge/>
            <w:vAlign w:val="center"/>
            <w:hideMark/>
          </w:tcPr>
          <w:p w:rsidR="00833F0D" w:rsidRPr="00C827E5" w:rsidRDefault="00833F0D" w:rsidP="007A511C">
            <w:pPr>
              <w:widowControl/>
              <w:spacing w:before="0" w:after="200" w:line="276" w:lineRule="auto"/>
              <w:rPr>
                <w:szCs w:val="24"/>
              </w:rPr>
            </w:pPr>
          </w:p>
        </w:tc>
        <w:tc>
          <w:tcPr>
            <w:tcW w:w="9540" w:type="dxa"/>
            <w:gridSpan w:val="4"/>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szCs w:val="24"/>
              </w:rPr>
            </w:pPr>
            <w:r w:rsidRPr="00C827E5">
              <w:rPr>
                <w:szCs w:val="24"/>
              </w:rPr>
              <w:t xml:space="preserve">Выполнение </w:t>
            </w:r>
            <w:r>
              <w:rPr>
                <w:szCs w:val="24"/>
              </w:rPr>
              <w:t>технолог</w:t>
            </w:r>
            <w:r w:rsidRPr="00C827E5">
              <w:rPr>
                <w:szCs w:val="24"/>
              </w:rPr>
              <w:t>ических схем обработки отверстий параллельным способом</w:t>
            </w:r>
          </w:p>
        </w:tc>
        <w:tc>
          <w:tcPr>
            <w:tcW w:w="0" w:type="auto"/>
            <w:vMerge/>
            <w:vAlign w:val="center"/>
            <w:hideMark/>
          </w:tcPr>
          <w:p w:rsidR="00833F0D" w:rsidRPr="00C827E5" w:rsidRDefault="00833F0D" w:rsidP="007A511C">
            <w:pPr>
              <w:widowControl/>
              <w:spacing w:before="0" w:after="200" w:line="276" w:lineRule="auto"/>
              <w:rPr>
                <w:bCs/>
                <w:szCs w:val="24"/>
              </w:rPr>
            </w:pP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rPr>
          <w:trHeight w:val="390"/>
        </w:trPr>
        <w:tc>
          <w:tcPr>
            <w:tcW w:w="0" w:type="auto"/>
            <w:vMerge/>
            <w:vAlign w:val="center"/>
            <w:hideMark/>
          </w:tcPr>
          <w:p w:rsidR="00833F0D" w:rsidRPr="00C827E5" w:rsidRDefault="00833F0D" w:rsidP="007A511C">
            <w:pPr>
              <w:widowControl/>
              <w:spacing w:before="0" w:after="200" w:line="276" w:lineRule="auto"/>
              <w:rPr>
                <w:szCs w:val="24"/>
              </w:rPr>
            </w:pPr>
          </w:p>
        </w:tc>
        <w:tc>
          <w:tcPr>
            <w:tcW w:w="9540" w:type="dxa"/>
            <w:gridSpan w:val="4"/>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bCs/>
                <w:szCs w:val="24"/>
              </w:rPr>
            </w:pPr>
            <w:r w:rsidRPr="00C827E5">
              <w:rPr>
                <w:szCs w:val="24"/>
              </w:rPr>
              <w:t xml:space="preserve">Выполнение </w:t>
            </w:r>
            <w:r>
              <w:rPr>
                <w:szCs w:val="24"/>
              </w:rPr>
              <w:t>технолог</w:t>
            </w:r>
            <w:r w:rsidRPr="00C827E5">
              <w:rPr>
                <w:szCs w:val="24"/>
              </w:rPr>
              <w:t>ических схем обработки отверстий последовательным способом</w:t>
            </w:r>
          </w:p>
        </w:tc>
        <w:tc>
          <w:tcPr>
            <w:tcW w:w="0" w:type="auto"/>
            <w:vMerge/>
            <w:vAlign w:val="center"/>
            <w:hideMark/>
          </w:tcPr>
          <w:p w:rsidR="00833F0D" w:rsidRPr="00C827E5" w:rsidRDefault="00833F0D" w:rsidP="007A511C">
            <w:pPr>
              <w:widowControl/>
              <w:spacing w:before="0" w:after="200" w:line="276" w:lineRule="auto"/>
              <w:rPr>
                <w:bCs/>
                <w:szCs w:val="24"/>
              </w:rPr>
            </w:pP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rPr>
          <w:trHeight w:val="345"/>
        </w:trPr>
        <w:tc>
          <w:tcPr>
            <w:tcW w:w="0" w:type="auto"/>
            <w:vMerge/>
            <w:vAlign w:val="center"/>
            <w:hideMark/>
          </w:tcPr>
          <w:p w:rsidR="00833F0D" w:rsidRPr="00C827E5" w:rsidRDefault="00833F0D" w:rsidP="007A511C">
            <w:pPr>
              <w:widowControl/>
              <w:spacing w:before="0" w:after="200" w:line="276" w:lineRule="auto"/>
              <w:rPr>
                <w:szCs w:val="24"/>
              </w:rPr>
            </w:pPr>
          </w:p>
        </w:tc>
        <w:tc>
          <w:tcPr>
            <w:tcW w:w="9540" w:type="dxa"/>
            <w:gridSpan w:val="4"/>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bCs/>
                <w:szCs w:val="24"/>
              </w:rPr>
            </w:pPr>
            <w:r w:rsidRPr="00C827E5">
              <w:rPr>
                <w:szCs w:val="24"/>
              </w:rPr>
              <w:t xml:space="preserve">Выполнение </w:t>
            </w:r>
            <w:r>
              <w:rPr>
                <w:szCs w:val="24"/>
              </w:rPr>
              <w:t>технолог</w:t>
            </w:r>
            <w:r w:rsidRPr="00C827E5">
              <w:rPr>
                <w:szCs w:val="24"/>
              </w:rPr>
              <w:t>ических схем обработки отверстий комбинированным способом</w:t>
            </w:r>
          </w:p>
        </w:tc>
        <w:tc>
          <w:tcPr>
            <w:tcW w:w="0" w:type="auto"/>
            <w:vMerge/>
            <w:vAlign w:val="center"/>
            <w:hideMark/>
          </w:tcPr>
          <w:p w:rsidR="00833F0D" w:rsidRPr="00C827E5" w:rsidRDefault="00833F0D" w:rsidP="007A511C">
            <w:pPr>
              <w:widowControl/>
              <w:spacing w:before="0" w:after="200" w:line="276" w:lineRule="auto"/>
              <w:rPr>
                <w:bCs/>
                <w:szCs w:val="24"/>
              </w:rPr>
            </w:pP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rPr>
          <w:trHeight w:val="810"/>
        </w:trPr>
        <w:tc>
          <w:tcPr>
            <w:tcW w:w="0" w:type="auto"/>
            <w:vMerge/>
            <w:vAlign w:val="center"/>
            <w:hideMark/>
          </w:tcPr>
          <w:p w:rsidR="00833F0D" w:rsidRPr="00C827E5" w:rsidRDefault="00833F0D" w:rsidP="007A511C">
            <w:pPr>
              <w:widowControl/>
              <w:spacing w:before="0" w:after="200" w:line="276" w:lineRule="auto"/>
              <w:rPr>
                <w:szCs w:val="24"/>
              </w:rPr>
            </w:pPr>
          </w:p>
        </w:tc>
        <w:tc>
          <w:tcPr>
            <w:tcW w:w="9540" w:type="dxa"/>
            <w:gridSpan w:val="4"/>
            <w:vAlign w:val="center"/>
            <w:hideMark/>
          </w:tcPr>
          <w:p w:rsidR="00833F0D" w:rsidRPr="007F56FF" w:rsidRDefault="00833F0D" w:rsidP="007A511C">
            <w:pPr>
              <w:widowControl/>
              <w:spacing w:before="0" w:after="0"/>
              <w:rPr>
                <w:b/>
                <w:szCs w:val="24"/>
              </w:rPr>
            </w:pPr>
            <w:r w:rsidRPr="007F56FF">
              <w:rPr>
                <w:b/>
                <w:szCs w:val="24"/>
              </w:rPr>
              <w:t xml:space="preserve">Примерная тематика самостоятельной работы обучающихся </w:t>
            </w:r>
          </w:p>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szCs w:val="24"/>
              </w:rPr>
            </w:pPr>
            <w:r w:rsidRPr="00C827E5">
              <w:rPr>
                <w:szCs w:val="24"/>
              </w:rPr>
              <w:t>подготовить циклограмму обработки отверстий для заданной детали</w:t>
            </w:r>
          </w:p>
        </w:tc>
        <w:tc>
          <w:tcPr>
            <w:tcW w:w="1080" w:type="dxa"/>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00" w:lineRule="exact"/>
              <w:jc w:val="center"/>
              <w:rPr>
                <w:bCs/>
                <w:szCs w:val="24"/>
              </w:rPr>
            </w:pPr>
            <w:r>
              <w:rPr>
                <w:bCs/>
                <w:szCs w:val="24"/>
              </w:rPr>
              <w:t>*</w:t>
            </w: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c>
          <w:tcPr>
            <w:tcW w:w="3168" w:type="dxa"/>
            <w:vMerge w:val="restart"/>
          </w:tcPr>
          <w:p w:rsidR="00833F0D" w:rsidRPr="00C827E5" w:rsidRDefault="00833F0D" w:rsidP="007A511C">
            <w:pPr>
              <w:widowControl/>
              <w:spacing w:before="0" w:after="200" w:line="276" w:lineRule="auto"/>
              <w:jc w:val="center"/>
              <w:rPr>
                <w:b/>
                <w:szCs w:val="24"/>
              </w:rPr>
            </w:pPr>
            <w:r w:rsidRPr="00C827E5">
              <w:rPr>
                <w:b/>
                <w:szCs w:val="24"/>
              </w:rPr>
              <w:t>Тема 2.2.</w:t>
            </w:r>
          </w:p>
          <w:p w:rsidR="00833F0D" w:rsidRPr="00C827E5" w:rsidRDefault="00833F0D" w:rsidP="007A511C">
            <w:pPr>
              <w:widowControl/>
              <w:spacing w:before="0" w:after="200" w:line="276" w:lineRule="auto"/>
              <w:jc w:val="center"/>
              <w:rPr>
                <w:b/>
                <w:szCs w:val="24"/>
              </w:rPr>
            </w:pPr>
            <w:r w:rsidRPr="00C827E5">
              <w:rPr>
                <w:b/>
                <w:bCs/>
                <w:color w:val="000000"/>
                <w:szCs w:val="24"/>
              </w:rPr>
              <w:t>Правила построения УП обработки деталей на токарном станке с ЧПУ</w:t>
            </w:r>
          </w:p>
          <w:p w:rsidR="00833F0D" w:rsidRPr="00C827E5" w:rsidRDefault="00833F0D" w:rsidP="007A511C">
            <w:pPr>
              <w:widowControl/>
              <w:spacing w:before="0" w:after="200" w:line="276" w:lineRule="auto"/>
              <w:rPr>
                <w:b/>
                <w:szCs w:val="24"/>
              </w:rPr>
            </w:pPr>
          </w:p>
        </w:tc>
        <w:tc>
          <w:tcPr>
            <w:tcW w:w="9540" w:type="dxa"/>
            <w:gridSpan w:val="4"/>
            <w:vAlign w:val="center"/>
            <w:hideMark/>
          </w:tcPr>
          <w:p w:rsidR="00833F0D" w:rsidRPr="005102A1"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b/>
                <w:bCs/>
                <w:szCs w:val="24"/>
              </w:rPr>
            </w:pPr>
            <w:r w:rsidRPr="005102A1">
              <w:rPr>
                <w:b/>
                <w:szCs w:val="24"/>
              </w:rPr>
              <w:t>Содержание учебного материала</w:t>
            </w:r>
          </w:p>
        </w:tc>
        <w:tc>
          <w:tcPr>
            <w:tcW w:w="1080" w:type="dxa"/>
            <w:vMerge w:val="restart"/>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00" w:lineRule="exact"/>
              <w:jc w:val="center"/>
              <w:rPr>
                <w:bCs/>
                <w:szCs w:val="24"/>
              </w:rPr>
            </w:pPr>
            <w:r>
              <w:rPr>
                <w:bCs/>
                <w:szCs w:val="24"/>
              </w:rPr>
              <w:t>4</w:t>
            </w: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b/>
                <w:szCs w:val="24"/>
              </w:rPr>
            </w:pPr>
          </w:p>
        </w:tc>
        <w:tc>
          <w:tcPr>
            <w:tcW w:w="540" w:type="dxa"/>
            <w:gridSpan w:val="3"/>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bCs/>
                <w:szCs w:val="24"/>
              </w:rPr>
            </w:pPr>
            <w:r w:rsidRPr="00C827E5">
              <w:rPr>
                <w:bCs/>
                <w:szCs w:val="24"/>
              </w:rPr>
              <w:t>1</w:t>
            </w:r>
          </w:p>
        </w:tc>
        <w:tc>
          <w:tcPr>
            <w:tcW w:w="9000" w:type="dxa"/>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bCs/>
                <w:szCs w:val="24"/>
              </w:rPr>
            </w:pPr>
            <w:r w:rsidRPr="00C827E5">
              <w:rPr>
                <w:bCs/>
                <w:szCs w:val="24"/>
              </w:rPr>
              <w:t>Переходы токарной обработки. Зона выработки материала</w:t>
            </w:r>
          </w:p>
        </w:tc>
        <w:tc>
          <w:tcPr>
            <w:tcW w:w="0" w:type="auto"/>
            <w:vMerge/>
            <w:vAlign w:val="center"/>
            <w:hideMark/>
          </w:tcPr>
          <w:p w:rsidR="00833F0D" w:rsidRPr="00C827E5" w:rsidRDefault="00833F0D" w:rsidP="007A511C">
            <w:pPr>
              <w:widowControl/>
              <w:spacing w:before="0" w:after="200" w:line="276" w:lineRule="auto"/>
              <w:rPr>
                <w:bCs/>
                <w:szCs w:val="24"/>
              </w:rPr>
            </w:pP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b/>
                <w:szCs w:val="24"/>
              </w:rPr>
            </w:pPr>
          </w:p>
        </w:tc>
        <w:tc>
          <w:tcPr>
            <w:tcW w:w="540" w:type="dxa"/>
            <w:gridSpan w:val="3"/>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bCs/>
                <w:szCs w:val="24"/>
              </w:rPr>
            </w:pPr>
            <w:r w:rsidRPr="00C827E5">
              <w:rPr>
                <w:bCs/>
                <w:szCs w:val="24"/>
              </w:rPr>
              <w:t>2</w:t>
            </w:r>
          </w:p>
        </w:tc>
        <w:tc>
          <w:tcPr>
            <w:tcW w:w="9000" w:type="dxa"/>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bCs/>
                <w:szCs w:val="24"/>
              </w:rPr>
            </w:pPr>
            <w:r w:rsidRPr="00C827E5">
              <w:rPr>
                <w:bCs/>
                <w:szCs w:val="24"/>
              </w:rPr>
              <w:t>Открытые, полуоткрытые и закрытые зоны выработки массива материала</w:t>
            </w:r>
          </w:p>
        </w:tc>
        <w:tc>
          <w:tcPr>
            <w:tcW w:w="0" w:type="auto"/>
            <w:vMerge/>
            <w:vAlign w:val="center"/>
            <w:hideMark/>
          </w:tcPr>
          <w:p w:rsidR="00833F0D" w:rsidRPr="00C827E5" w:rsidRDefault="00833F0D" w:rsidP="007A511C">
            <w:pPr>
              <w:widowControl/>
              <w:spacing w:before="0" w:after="200" w:line="276" w:lineRule="auto"/>
              <w:rPr>
                <w:bCs/>
                <w:szCs w:val="24"/>
              </w:rPr>
            </w:pP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b/>
                <w:szCs w:val="24"/>
              </w:rPr>
            </w:pPr>
          </w:p>
        </w:tc>
        <w:tc>
          <w:tcPr>
            <w:tcW w:w="540" w:type="dxa"/>
            <w:gridSpan w:val="3"/>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bCs/>
                <w:szCs w:val="24"/>
              </w:rPr>
            </w:pPr>
            <w:r w:rsidRPr="00C827E5">
              <w:rPr>
                <w:bCs/>
                <w:szCs w:val="24"/>
              </w:rPr>
              <w:t>3</w:t>
            </w:r>
          </w:p>
        </w:tc>
        <w:tc>
          <w:tcPr>
            <w:tcW w:w="9000" w:type="dxa"/>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bCs/>
                <w:szCs w:val="24"/>
              </w:rPr>
            </w:pPr>
            <w:r w:rsidRPr="00C827E5">
              <w:rPr>
                <w:bCs/>
                <w:szCs w:val="24"/>
              </w:rPr>
              <w:t xml:space="preserve">Типовые </w:t>
            </w:r>
            <w:r>
              <w:rPr>
                <w:bCs/>
                <w:szCs w:val="24"/>
              </w:rPr>
              <w:t>технолог</w:t>
            </w:r>
            <w:r w:rsidRPr="00C827E5">
              <w:rPr>
                <w:bCs/>
                <w:szCs w:val="24"/>
              </w:rPr>
              <w:t>ические схемы обработки зон</w:t>
            </w:r>
          </w:p>
        </w:tc>
        <w:tc>
          <w:tcPr>
            <w:tcW w:w="0" w:type="auto"/>
            <w:vMerge/>
            <w:vAlign w:val="center"/>
            <w:hideMark/>
          </w:tcPr>
          <w:p w:rsidR="00833F0D" w:rsidRPr="00C827E5" w:rsidRDefault="00833F0D" w:rsidP="007A511C">
            <w:pPr>
              <w:widowControl/>
              <w:spacing w:before="0" w:after="200" w:line="276" w:lineRule="auto"/>
              <w:rPr>
                <w:bCs/>
                <w:szCs w:val="24"/>
              </w:rPr>
            </w:pP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b/>
                <w:szCs w:val="24"/>
              </w:rPr>
            </w:pPr>
          </w:p>
        </w:tc>
        <w:tc>
          <w:tcPr>
            <w:tcW w:w="540" w:type="dxa"/>
            <w:gridSpan w:val="3"/>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bCs/>
                <w:szCs w:val="24"/>
              </w:rPr>
            </w:pPr>
            <w:r w:rsidRPr="00C827E5">
              <w:rPr>
                <w:bCs/>
                <w:szCs w:val="24"/>
              </w:rPr>
              <w:t>4</w:t>
            </w:r>
          </w:p>
        </w:tc>
        <w:tc>
          <w:tcPr>
            <w:tcW w:w="9000" w:type="dxa"/>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bCs/>
                <w:szCs w:val="24"/>
              </w:rPr>
            </w:pPr>
            <w:r w:rsidRPr="00C827E5">
              <w:rPr>
                <w:bCs/>
                <w:szCs w:val="24"/>
              </w:rPr>
              <w:t>Схемы обработки канавок, резьбовых поверхностей</w:t>
            </w:r>
          </w:p>
        </w:tc>
        <w:tc>
          <w:tcPr>
            <w:tcW w:w="0" w:type="auto"/>
            <w:vMerge/>
            <w:vAlign w:val="center"/>
            <w:hideMark/>
          </w:tcPr>
          <w:p w:rsidR="00833F0D" w:rsidRPr="00C827E5" w:rsidRDefault="00833F0D" w:rsidP="007A511C">
            <w:pPr>
              <w:widowControl/>
              <w:spacing w:before="0" w:after="200" w:line="276" w:lineRule="auto"/>
              <w:rPr>
                <w:bCs/>
                <w:szCs w:val="24"/>
              </w:rPr>
            </w:pP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527"/>
        </w:trPr>
        <w:tc>
          <w:tcPr>
            <w:tcW w:w="0" w:type="auto"/>
            <w:vMerge/>
            <w:vAlign w:val="center"/>
            <w:hideMark/>
          </w:tcPr>
          <w:p w:rsidR="00833F0D" w:rsidRPr="00C827E5" w:rsidRDefault="00833F0D" w:rsidP="007A511C">
            <w:pPr>
              <w:widowControl/>
              <w:spacing w:before="0" w:after="200" w:line="276" w:lineRule="auto"/>
              <w:rPr>
                <w:b/>
                <w:szCs w:val="24"/>
              </w:rPr>
            </w:pPr>
          </w:p>
        </w:tc>
        <w:tc>
          <w:tcPr>
            <w:tcW w:w="9540" w:type="dxa"/>
            <w:gridSpan w:val="4"/>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szCs w:val="24"/>
              </w:rPr>
            </w:pPr>
            <w:r w:rsidRPr="005102A1">
              <w:rPr>
                <w:b/>
                <w:szCs w:val="24"/>
              </w:rPr>
              <w:t>В том числе, практические занятия</w:t>
            </w:r>
          </w:p>
        </w:tc>
        <w:tc>
          <w:tcPr>
            <w:tcW w:w="1080" w:type="dxa"/>
            <w:vMerge w:val="restart"/>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00" w:lineRule="exact"/>
              <w:jc w:val="center"/>
              <w:rPr>
                <w:bCs/>
                <w:szCs w:val="24"/>
              </w:rPr>
            </w:pPr>
            <w:r>
              <w:rPr>
                <w:bCs/>
                <w:szCs w:val="24"/>
              </w:rPr>
              <w:t>3</w:t>
            </w:r>
          </w:p>
        </w:tc>
        <w:tc>
          <w:tcPr>
            <w:tcW w:w="1260" w:type="dxa"/>
            <w:vMerge w:val="restart"/>
            <w:vAlign w:val="center"/>
          </w:tcPr>
          <w:p w:rsidR="00833F0D" w:rsidRPr="00C827E5" w:rsidRDefault="00833F0D" w:rsidP="007A511C">
            <w:pPr>
              <w:widowControl/>
              <w:spacing w:before="0" w:after="200" w:line="276" w:lineRule="auto"/>
              <w:jc w:val="center"/>
              <w:rPr>
                <w:szCs w:val="24"/>
              </w:rPr>
            </w:pPr>
          </w:p>
        </w:tc>
      </w:tr>
      <w:tr w:rsidR="00833F0D" w:rsidRPr="00C827E5" w:rsidTr="007A511C">
        <w:trPr>
          <w:trHeight w:val="210"/>
        </w:trPr>
        <w:tc>
          <w:tcPr>
            <w:tcW w:w="0" w:type="auto"/>
            <w:vMerge/>
            <w:vAlign w:val="center"/>
            <w:hideMark/>
          </w:tcPr>
          <w:p w:rsidR="00833F0D" w:rsidRPr="00C827E5" w:rsidRDefault="00833F0D" w:rsidP="007A511C">
            <w:pPr>
              <w:widowControl/>
              <w:spacing w:before="0" w:after="200" w:line="276" w:lineRule="auto"/>
              <w:rPr>
                <w:b/>
                <w:szCs w:val="24"/>
              </w:rPr>
            </w:pPr>
          </w:p>
        </w:tc>
        <w:tc>
          <w:tcPr>
            <w:tcW w:w="9540" w:type="dxa"/>
            <w:gridSpan w:val="4"/>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szCs w:val="24"/>
              </w:rPr>
            </w:pPr>
            <w:r w:rsidRPr="00C827E5">
              <w:rPr>
                <w:szCs w:val="24"/>
              </w:rPr>
              <w:t xml:space="preserve">Выполнение </w:t>
            </w:r>
            <w:r>
              <w:rPr>
                <w:szCs w:val="24"/>
              </w:rPr>
              <w:t>технолог</w:t>
            </w:r>
            <w:r w:rsidRPr="00C827E5">
              <w:rPr>
                <w:szCs w:val="24"/>
              </w:rPr>
              <w:t>ических схем обработки открытых зон</w:t>
            </w:r>
          </w:p>
        </w:tc>
        <w:tc>
          <w:tcPr>
            <w:tcW w:w="0" w:type="auto"/>
            <w:vMerge/>
            <w:vAlign w:val="center"/>
            <w:hideMark/>
          </w:tcPr>
          <w:p w:rsidR="00833F0D" w:rsidRPr="00C827E5" w:rsidRDefault="00833F0D" w:rsidP="007A511C">
            <w:pPr>
              <w:widowControl/>
              <w:spacing w:before="0" w:after="200" w:line="276" w:lineRule="auto"/>
              <w:rPr>
                <w:bCs/>
                <w:szCs w:val="24"/>
              </w:rPr>
            </w:pP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rPr>
          <w:trHeight w:val="285"/>
        </w:trPr>
        <w:tc>
          <w:tcPr>
            <w:tcW w:w="0" w:type="auto"/>
            <w:vMerge/>
            <w:vAlign w:val="center"/>
            <w:hideMark/>
          </w:tcPr>
          <w:p w:rsidR="00833F0D" w:rsidRPr="00C827E5" w:rsidRDefault="00833F0D" w:rsidP="007A511C">
            <w:pPr>
              <w:widowControl/>
              <w:spacing w:before="0" w:after="200" w:line="276" w:lineRule="auto"/>
              <w:rPr>
                <w:b/>
                <w:szCs w:val="24"/>
              </w:rPr>
            </w:pPr>
          </w:p>
        </w:tc>
        <w:tc>
          <w:tcPr>
            <w:tcW w:w="9540" w:type="dxa"/>
            <w:gridSpan w:val="4"/>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bCs/>
                <w:szCs w:val="24"/>
              </w:rPr>
            </w:pPr>
            <w:r w:rsidRPr="00C827E5">
              <w:rPr>
                <w:szCs w:val="24"/>
              </w:rPr>
              <w:t xml:space="preserve">Выполнение </w:t>
            </w:r>
            <w:r>
              <w:rPr>
                <w:szCs w:val="24"/>
              </w:rPr>
              <w:t>технолог</w:t>
            </w:r>
            <w:r w:rsidRPr="00C827E5">
              <w:rPr>
                <w:szCs w:val="24"/>
              </w:rPr>
              <w:t>ических схем обработки полуоткрытых зон</w:t>
            </w:r>
          </w:p>
        </w:tc>
        <w:tc>
          <w:tcPr>
            <w:tcW w:w="0" w:type="auto"/>
            <w:vMerge/>
            <w:vAlign w:val="center"/>
            <w:hideMark/>
          </w:tcPr>
          <w:p w:rsidR="00833F0D" w:rsidRPr="00C827E5" w:rsidRDefault="00833F0D" w:rsidP="007A511C">
            <w:pPr>
              <w:widowControl/>
              <w:spacing w:before="0" w:after="200" w:line="276" w:lineRule="auto"/>
              <w:rPr>
                <w:bCs/>
                <w:szCs w:val="24"/>
              </w:rPr>
            </w:pP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rPr>
          <w:trHeight w:val="171"/>
        </w:trPr>
        <w:tc>
          <w:tcPr>
            <w:tcW w:w="0" w:type="auto"/>
            <w:vMerge/>
            <w:vAlign w:val="center"/>
            <w:hideMark/>
          </w:tcPr>
          <w:p w:rsidR="00833F0D" w:rsidRPr="00C827E5" w:rsidRDefault="00833F0D" w:rsidP="007A511C">
            <w:pPr>
              <w:widowControl/>
              <w:spacing w:before="0" w:after="200" w:line="276" w:lineRule="auto"/>
              <w:rPr>
                <w:b/>
                <w:szCs w:val="24"/>
              </w:rPr>
            </w:pPr>
          </w:p>
        </w:tc>
        <w:tc>
          <w:tcPr>
            <w:tcW w:w="9540" w:type="dxa"/>
            <w:gridSpan w:val="4"/>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bCs/>
                <w:szCs w:val="24"/>
              </w:rPr>
            </w:pPr>
            <w:r w:rsidRPr="00C827E5">
              <w:rPr>
                <w:bCs/>
                <w:szCs w:val="24"/>
              </w:rPr>
              <w:t>В</w:t>
            </w:r>
            <w:r w:rsidRPr="00C827E5">
              <w:rPr>
                <w:szCs w:val="24"/>
              </w:rPr>
              <w:t xml:space="preserve">ыполнение </w:t>
            </w:r>
            <w:r>
              <w:rPr>
                <w:szCs w:val="24"/>
              </w:rPr>
              <w:t>технолог</w:t>
            </w:r>
            <w:r w:rsidRPr="00C827E5">
              <w:rPr>
                <w:szCs w:val="24"/>
              </w:rPr>
              <w:t>ических схем обработки закрытых зон</w:t>
            </w:r>
          </w:p>
        </w:tc>
        <w:tc>
          <w:tcPr>
            <w:tcW w:w="0" w:type="auto"/>
            <w:vMerge/>
            <w:vAlign w:val="center"/>
            <w:hideMark/>
          </w:tcPr>
          <w:p w:rsidR="00833F0D" w:rsidRPr="00C827E5" w:rsidRDefault="00833F0D" w:rsidP="007A511C">
            <w:pPr>
              <w:widowControl/>
              <w:spacing w:before="0" w:after="200" w:line="276" w:lineRule="auto"/>
              <w:rPr>
                <w:bCs/>
                <w:szCs w:val="24"/>
              </w:rPr>
            </w:pP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rPr>
          <w:trHeight w:val="1111"/>
        </w:trPr>
        <w:tc>
          <w:tcPr>
            <w:tcW w:w="0" w:type="auto"/>
            <w:vMerge/>
            <w:vAlign w:val="center"/>
            <w:hideMark/>
          </w:tcPr>
          <w:p w:rsidR="00833F0D" w:rsidRPr="00C827E5" w:rsidRDefault="00833F0D" w:rsidP="007A511C">
            <w:pPr>
              <w:widowControl/>
              <w:spacing w:before="0" w:after="200" w:line="276" w:lineRule="auto"/>
              <w:rPr>
                <w:b/>
                <w:szCs w:val="24"/>
              </w:rPr>
            </w:pPr>
          </w:p>
        </w:tc>
        <w:tc>
          <w:tcPr>
            <w:tcW w:w="9540" w:type="dxa"/>
            <w:gridSpan w:val="4"/>
            <w:vAlign w:val="center"/>
            <w:hideMark/>
          </w:tcPr>
          <w:p w:rsidR="00833F0D" w:rsidRPr="007F56FF" w:rsidRDefault="00833F0D" w:rsidP="007A511C">
            <w:pPr>
              <w:widowControl/>
              <w:spacing w:before="0" w:after="0"/>
              <w:rPr>
                <w:b/>
                <w:szCs w:val="24"/>
              </w:rPr>
            </w:pPr>
            <w:r w:rsidRPr="007F56FF">
              <w:rPr>
                <w:b/>
                <w:szCs w:val="24"/>
              </w:rPr>
              <w:t xml:space="preserve">Примерная тематика самостоятельной работы обучающихся </w:t>
            </w:r>
          </w:p>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szCs w:val="24"/>
              </w:rPr>
            </w:pPr>
            <w:r w:rsidRPr="00C827E5">
              <w:rPr>
                <w:szCs w:val="24"/>
              </w:rPr>
              <w:t xml:space="preserve"> Выполнить карту наладки токарного станка с ЧПУ для обработки поверхности заданной детали</w:t>
            </w:r>
          </w:p>
        </w:tc>
        <w:tc>
          <w:tcPr>
            <w:tcW w:w="1080" w:type="dxa"/>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00" w:lineRule="exact"/>
              <w:jc w:val="center"/>
              <w:rPr>
                <w:bCs/>
                <w:szCs w:val="24"/>
              </w:rPr>
            </w:pPr>
            <w:r>
              <w:rPr>
                <w:bCs/>
                <w:szCs w:val="24"/>
              </w:rPr>
              <w:t>*</w:t>
            </w: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c>
          <w:tcPr>
            <w:tcW w:w="3168" w:type="dxa"/>
            <w:vMerge w:val="restart"/>
          </w:tcPr>
          <w:p w:rsidR="00833F0D" w:rsidRPr="00C827E5" w:rsidRDefault="00833F0D" w:rsidP="007A511C">
            <w:pPr>
              <w:widowControl/>
              <w:spacing w:before="0" w:after="200" w:line="276" w:lineRule="auto"/>
              <w:jc w:val="center"/>
              <w:rPr>
                <w:b/>
                <w:szCs w:val="24"/>
              </w:rPr>
            </w:pPr>
            <w:r w:rsidRPr="00C827E5">
              <w:rPr>
                <w:b/>
                <w:szCs w:val="24"/>
              </w:rPr>
              <w:t>Тема 2.3.</w:t>
            </w:r>
          </w:p>
          <w:p w:rsidR="00833F0D" w:rsidRPr="00C827E5" w:rsidRDefault="00833F0D" w:rsidP="007A511C">
            <w:pPr>
              <w:widowControl/>
              <w:spacing w:before="0" w:after="200" w:line="276" w:lineRule="auto"/>
              <w:jc w:val="center"/>
              <w:rPr>
                <w:b/>
                <w:szCs w:val="24"/>
              </w:rPr>
            </w:pPr>
            <w:r w:rsidRPr="00C827E5">
              <w:rPr>
                <w:b/>
                <w:bCs/>
                <w:color w:val="000000"/>
                <w:szCs w:val="24"/>
              </w:rPr>
              <w:t>Правила построения УП обработки деталей на фрезерном станке с ЧПУ</w:t>
            </w:r>
          </w:p>
          <w:p w:rsidR="00833F0D" w:rsidRPr="00C827E5" w:rsidRDefault="00833F0D" w:rsidP="007A511C">
            <w:pPr>
              <w:widowControl/>
              <w:spacing w:before="0" w:after="200" w:line="276" w:lineRule="auto"/>
              <w:rPr>
                <w:b/>
                <w:szCs w:val="24"/>
              </w:rPr>
            </w:pPr>
          </w:p>
        </w:tc>
        <w:tc>
          <w:tcPr>
            <w:tcW w:w="9540" w:type="dxa"/>
            <w:gridSpan w:val="4"/>
            <w:vAlign w:val="center"/>
            <w:hideMark/>
          </w:tcPr>
          <w:p w:rsidR="00833F0D" w:rsidRPr="007F56FF"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rPr>
                <w:b/>
                <w:bCs/>
                <w:szCs w:val="24"/>
              </w:rPr>
            </w:pPr>
            <w:r w:rsidRPr="007F56FF">
              <w:rPr>
                <w:b/>
                <w:szCs w:val="24"/>
              </w:rPr>
              <w:t>Содержание учебного материала</w:t>
            </w:r>
          </w:p>
        </w:tc>
        <w:tc>
          <w:tcPr>
            <w:tcW w:w="1080" w:type="dxa"/>
            <w:vMerge w:val="restart"/>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00" w:lineRule="exact"/>
              <w:jc w:val="center"/>
              <w:rPr>
                <w:bCs/>
                <w:szCs w:val="24"/>
              </w:rPr>
            </w:pPr>
            <w:r w:rsidRPr="00C827E5">
              <w:rPr>
                <w:bCs/>
                <w:szCs w:val="24"/>
              </w:rPr>
              <w:t>2</w:t>
            </w: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b/>
                <w:szCs w:val="24"/>
              </w:rPr>
            </w:pPr>
          </w:p>
        </w:tc>
        <w:tc>
          <w:tcPr>
            <w:tcW w:w="540" w:type="dxa"/>
            <w:gridSpan w:val="3"/>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center"/>
              <w:rPr>
                <w:bCs/>
                <w:szCs w:val="24"/>
              </w:rPr>
            </w:pPr>
            <w:r w:rsidRPr="00C827E5">
              <w:rPr>
                <w:bCs/>
                <w:szCs w:val="24"/>
              </w:rPr>
              <w:t>1</w:t>
            </w:r>
          </w:p>
        </w:tc>
        <w:tc>
          <w:tcPr>
            <w:tcW w:w="9000" w:type="dxa"/>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rPr>
                <w:bCs/>
                <w:szCs w:val="24"/>
              </w:rPr>
            </w:pPr>
            <w:r w:rsidRPr="00C827E5">
              <w:rPr>
                <w:bCs/>
                <w:szCs w:val="24"/>
              </w:rPr>
              <w:t>Переходы фрезерной обработки</w:t>
            </w:r>
          </w:p>
        </w:tc>
        <w:tc>
          <w:tcPr>
            <w:tcW w:w="0" w:type="auto"/>
            <w:vMerge/>
            <w:vAlign w:val="center"/>
            <w:hideMark/>
          </w:tcPr>
          <w:p w:rsidR="00833F0D" w:rsidRPr="00C827E5" w:rsidRDefault="00833F0D" w:rsidP="007A511C">
            <w:pPr>
              <w:widowControl/>
              <w:spacing w:before="0" w:after="200" w:line="276" w:lineRule="auto"/>
              <w:rPr>
                <w:bCs/>
                <w:szCs w:val="24"/>
              </w:rPr>
            </w:pP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b/>
                <w:szCs w:val="24"/>
              </w:rPr>
            </w:pPr>
          </w:p>
        </w:tc>
        <w:tc>
          <w:tcPr>
            <w:tcW w:w="540" w:type="dxa"/>
            <w:gridSpan w:val="3"/>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center"/>
              <w:rPr>
                <w:bCs/>
                <w:szCs w:val="24"/>
              </w:rPr>
            </w:pPr>
            <w:r w:rsidRPr="00C827E5">
              <w:rPr>
                <w:bCs/>
                <w:szCs w:val="24"/>
              </w:rPr>
              <w:t>2</w:t>
            </w:r>
          </w:p>
        </w:tc>
        <w:tc>
          <w:tcPr>
            <w:tcW w:w="9000" w:type="dxa"/>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rPr>
                <w:bCs/>
                <w:szCs w:val="24"/>
              </w:rPr>
            </w:pPr>
            <w:r w:rsidRPr="00C827E5">
              <w:rPr>
                <w:bCs/>
                <w:szCs w:val="24"/>
              </w:rPr>
              <w:t xml:space="preserve">Типовые </w:t>
            </w:r>
            <w:r>
              <w:rPr>
                <w:bCs/>
                <w:szCs w:val="24"/>
              </w:rPr>
              <w:t>технолог</w:t>
            </w:r>
            <w:r w:rsidRPr="00C827E5">
              <w:rPr>
                <w:bCs/>
                <w:szCs w:val="24"/>
              </w:rPr>
              <w:t>ические схемы обработки открытых, полуоткрытых и закрытых поверхностей</w:t>
            </w:r>
          </w:p>
        </w:tc>
        <w:tc>
          <w:tcPr>
            <w:tcW w:w="0" w:type="auto"/>
            <w:vMerge/>
            <w:vAlign w:val="center"/>
            <w:hideMark/>
          </w:tcPr>
          <w:p w:rsidR="00833F0D" w:rsidRPr="00C827E5" w:rsidRDefault="00833F0D" w:rsidP="007A511C">
            <w:pPr>
              <w:widowControl/>
              <w:spacing w:before="0" w:after="200" w:line="276" w:lineRule="auto"/>
              <w:rPr>
                <w:bCs/>
                <w:szCs w:val="24"/>
              </w:rPr>
            </w:pP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b/>
                <w:szCs w:val="24"/>
              </w:rPr>
            </w:pPr>
          </w:p>
        </w:tc>
        <w:tc>
          <w:tcPr>
            <w:tcW w:w="540" w:type="dxa"/>
            <w:gridSpan w:val="3"/>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center"/>
              <w:rPr>
                <w:bCs/>
                <w:szCs w:val="24"/>
              </w:rPr>
            </w:pPr>
            <w:r w:rsidRPr="00C827E5">
              <w:rPr>
                <w:bCs/>
                <w:szCs w:val="24"/>
              </w:rPr>
              <w:t>3</w:t>
            </w:r>
          </w:p>
        </w:tc>
        <w:tc>
          <w:tcPr>
            <w:tcW w:w="9000" w:type="dxa"/>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rPr>
                <w:bCs/>
                <w:szCs w:val="24"/>
              </w:rPr>
            </w:pPr>
            <w:r w:rsidRPr="00C827E5">
              <w:rPr>
                <w:bCs/>
                <w:szCs w:val="24"/>
              </w:rPr>
              <w:t>Многокоординатная обработка контуров и поверхностей на фрезерном станке с ЧПУ</w:t>
            </w:r>
          </w:p>
        </w:tc>
        <w:tc>
          <w:tcPr>
            <w:tcW w:w="0" w:type="auto"/>
            <w:vMerge/>
            <w:vAlign w:val="center"/>
            <w:hideMark/>
          </w:tcPr>
          <w:p w:rsidR="00833F0D" w:rsidRPr="00C827E5" w:rsidRDefault="00833F0D" w:rsidP="007A511C">
            <w:pPr>
              <w:widowControl/>
              <w:spacing w:before="0" w:after="200" w:line="276" w:lineRule="auto"/>
              <w:rPr>
                <w:bCs/>
                <w:szCs w:val="24"/>
              </w:rPr>
            </w:pP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b/>
                <w:szCs w:val="24"/>
              </w:rPr>
            </w:pPr>
          </w:p>
        </w:tc>
        <w:tc>
          <w:tcPr>
            <w:tcW w:w="9540" w:type="dxa"/>
            <w:gridSpan w:val="4"/>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rPr>
                <w:szCs w:val="24"/>
              </w:rPr>
            </w:pPr>
            <w:r w:rsidRPr="00C827E5">
              <w:rPr>
                <w:szCs w:val="24"/>
              </w:rPr>
              <w:t>Лабораторные работы</w:t>
            </w:r>
          </w:p>
        </w:tc>
        <w:tc>
          <w:tcPr>
            <w:tcW w:w="1080" w:type="dxa"/>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00" w:lineRule="exact"/>
              <w:jc w:val="center"/>
              <w:rPr>
                <w:bCs/>
                <w:szCs w:val="24"/>
              </w:rPr>
            </w:pPr>
            <w:r w:rsidRPr="00C827E5">
              <w:rPr>
                <w:bCs/>
                <w:szCs w:val="24"/>
              </w:rPr>
              <w:t>-</w:t>
            </w:r>
          </w:p>
        </w:tc>
        <w:tc>
          <w:tcPr>
            <w:tcW w:w="1260" w:type="dxa"/>
            <w:vMerge w:val="restart"/>
            <w:vAlign w:val="center"/>
          </w:tcPr>
          <w:p w:rsidR="00833F0D" w:rsidRPr="00C827E5" w:rsidRDefault="00833F0D" w:rsidP="007A511C">
            <w:pPr>
              <w:widowControl/>
              <w:spacing w:before="0" w:after="200" w:line="276" w:lineRule="auto"/>
              <w:jc w:val="center"/>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b/>
                <w:szCs w:val="24"/>
              </w:rPr>
            </w:pPr>
          </w:p>
        </w:tc>
        <w:tc>
          <w:tcPr>
            <w:tcW w:w="9540" w:type="dxa"/>
            <w:gridSpan w:val="4"/>
            <w:vAlign w:val="center"/>
            <w:hideMark/>
          </w:tcPr>
          <w:p w:rsidR="00833F0D" w:rsidRPr="005102A1"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rPr>
                <w:b/>
                <w:bCs/>
                <w:szCs w:val="24"/>
              </w:rPr>
            </w:pPr>
            <w:r w:rsidRPr="005102A1">
              <w:rPr>
                <w:b/>
                <w:szCs w:val="24"/>
              </w:rPr>
              <w:t>В том числе, практические занятия</w:t>
            </w:r>
          </w:p>
        </w:tc>
        <w:tc>
          <w:tcPr>
            <w:tcW w:w="1080" w:type="dxa"/>
            <w:vMerge w:val="restart"/>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00" w:lineRule="exact"/>
              <w:jc w:val="center"/>
              <w:rPr>
                <w:bCs/>
                <w:szCs w:val="24"/>
              </w:rPr>
            </w:pPr>
            <w:r>
              <w:rPr>
                <w:bCs/>
                <w:szCs w:val="24"/>
              </w:rPr>
              <w:t>1</w:t>
            </w: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b/>
                <w:szCs w:val="24"/>
              </w:rPr>
            </w:pPr>
          </w:p>
        </w:tc>
        <w:tc>
          <w:tcPr>
            <w:tcW w:w="9540" w:type="dxa"/>
            <w:gridSpan w:val="4"/>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rPr>
                <w:bCs/>
                <w:szCs w:val="24"/>
              </w:rPr>
            </w:pPr>
            <w:r w:rsidRPr="00C827E5">
              <w:rPr>
                <w:szCs w:val="24"/>
              </w:rPr>
              <w:t xml:space="preserve">Выполнение </w:t>
            </w:r>
            <w:r>
              <w:rPr>
                <w:szCs w:val="24"/>
              </w:rPr>
              <w:t>технолог</w:t>
            </w:r>
            <w:r w:rsidRPr="00C827E5">
              <w:rPr>
                <w:szCs w:val="24"/>
              </w:rPr>
              <w:t>ических схем фрезерования открытых поверхностей</w:t>
            </w:r>
          </w:p>
        </w:tc>
        <w:tc>
          <w:tcPr>
            <w:tcW w:w="0" w:type="auto"/>
            <w:vMerge/>
            <w:vAlign w:val="center"/>
            <w:hideMark/>
          </w:tcPr>
          <w:p w:rsidR="00833F0D" w:rsidRPr="00C827E5" w:rsidRDefault="00833F0D" w:rsidP="007A511C">
            <w:pPr>
              <w:widowControl/>
              <w:spacing w:before="0" w:after="200" w:line="276" w:lineRule="auto"/>
              <w:rPr>
                <w:bCs/>
                <w:szCs w:val="24"/>
              </w:rPr>
            </w:pP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b/>
                <w:szCs w:val="24"/>
              </w:rPr>
            </w:pPr>
          </w:p>
        </w:tc>
        <w:tc>
          <w:tcPr>
            <w:tcW w:w="9540" w:type="dxa"/>
            <w:gridSpan w:val="4"/>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rPr>
                <w:bCs/>
                <w:szCs w:val="24"/>
              </w:rPr>
            </w:pPr>
            <w:r w:rsidRPr="00C827E5">
              <w:rPr>
                <w:szCs w:val="24"/>
              </w:rPr>
              <w:t xml:space="preserve">Выполнение </w:t>
            </w:r>
            <w:r>
              <w:rPr>
                <w:szCs w:val="24"/>
              </w:rPr>
              <w:t>технолог</w:t>
            </w:r>
            <w:r w:rsidRPr="00C827E5">
              <w:rPr>
                <w:szCs w:val="24"/>
              </w:rPr>
              <w:t>ических схем  фрезерования полуоткрытых поверхностей</w:t>
            </w:r>
          </w:p>
        </w:tc>
        <w:tc>
          <w:tcPr>
            <w:tcW w:w="0" w:type="auto"/>
            <w:vMerge/>
            <w:vAlign w:val="center"/>
            <w:hideMark/>
          </w:tcPr>
          <w:p w:rsidR="00833F0D" w:rsidRPr="00C827E5" w:rsidRDefault="00833F0D" w:rsidP="007A511C">
            <w:pPr>
              <w:widowControl/>
              <w:spacing w:before="0" w:after="200" w:line="276" w:lineRule="auto"/>
              <w:rPr>
                <w:bCs/>
                <w:szCs w:val="24"/>
              </w:rPr>
            </w:pP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c>
          <w:tcPr>
            <w:tcW w:w="0" w:type="auto"/>
            <w:vMerge/>
            <w:vAlign w:val="center"/>
            <w:hideMark/>
          </w:tcPr>
          <w:p w:rsidR="00833F0D" w:rsidRPr="00C827E5" w:rsidRDefault="00833F0D" w:rsidP="007A511C">
            <w:pPr>
              <w:widowControl/>
              <w:spacing w:before="0" w:after="200" w:line="276" w:lineRule="auto"/>
              <w:rPr>
                <w:b/>
                <w:szCs w:val="24"/>
              </w:rPr>
            </w:pPr>
          </w:p>
        </w:tc>
        <w:tc>
          <w:tcPr>
            <w:tcW w:w="9540" w:type="dxa"/>
            <w:gridSpan w:val="4"/>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rPr>
                <w:bCs/>
                <w:szCs w:val="24"/>
              </w:rPr>
            </w:pPr>
            <w:r w:rsidRPr="00C827E5">
              <w:rPr>
                <w:szCs w:val="24"/>
              </w:rPr>
              <w:t xml:space="preserve">Выполнение </w:t>
            </w:r>
            <w:r>
              <w:rPr>
                <w:szCs w:val="24"/>
              </w:rPr>
              <w:t>технолог</w:t>
            </w:r>
            <w:r w:rsidRPr="00C827E5">
              <w:rPr>
                <w:szCs w:val="24"/>
              </w:rPr>
              <w:t>ических схем  фрезерования пазов</w:t>
            </w:r>
          </w:p>
        </w:tc>
        <w:tc>
          <w:tcPr>
            <w:tcW w:w="0" w:type="auto"/>
            <w:vMerge/>
            <w:vAlign w:val="center"/>
            <w:hideMark/>
          </w:tcPr>
          <w:p w:rsidR="00833F0D" w:rsidRPr="00C827E5" w:rsidRDefault="00833F0D" w:rsidP="007A511C">
            <w:pPr>
              <w:widowControl/>
              <w:spacing w:before="0" w:after="200" w:line="276" w:lineRule="auto"/>
              <w:rPr>
                <w:bCs/>
                <w:szCs w:val="24"/>
              </w:rPr>
            </w:pP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rPr>
          <w:trHeight w:val="1111"/>
        </w:trPr>
        <w:tc>
          <w:tcPr>
            <w:tcW w:w="0" w:type="auto"/>
            <w:vMerge/>
            <w:vAlign w:val="center"/>
            <w:hideMark/>
          </w:tcPr>
          <w:p w:rsidR="00833F0D" w:rsidRPr="00C827E5" w:rsidRDefault="00833F0D" w:rsidP="007A511C">
            <w:pPr>
              <w:widowControl/>
              <w:spacing w:before="0" w:after="200" w:line="276" w:lineRule="auto"/>
              <w:rPr>
                <w:b/>
                <w:szCs w:val="24"/>
              </w:rPr>
            </w:pPr>
          </w:p>
        </w:tc>
        <w:tc>
          <w:tcPr>
            <w:tcW w:w="9540" w:type="dxa"/>
            <w:gridSpan w:val="4"/>
            <w:vAlign w:val="center"/>
            <w:hideMark/>
          </w:tcPr>
          <w:p w:rsidR="00833F0D" w:rsidRPr="007F56FF" w:rsidRDefault="00833F0D" w:rsidP="007A511C">
            <w:pPr>
              <w:widowControl/>
              <w:spacing w:before="0" w:after="0"/>
              <w:rPr>
                <w:b/>
                <w:szCs w:val="24"/>
              </w:rPr>
            </w:pPr>
            <w:r w:rsidRPr="007F56FF">
              <w:rPr>
                <w:b/>
                <w:szCs w:val="24"/>
              </w:rPr>
              <w:t xml:space="preserve">Примерная тематика самостоятельной работы обучающихся </w:t>
            </w:r>
          </w:p>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rPr>
                <w:szCs w:val="24"/>
              </w:rPr>
            </w:pPr>
            <w:r w:rsidRPr="00C827E5">
              <w:rPr>
                <w:szCs w:val="24"/>
              </w:rPr>
              <w:t>Выполнить карту наладки фрезерного станка с ЧПУ для обработки поверхности заданной детали</w:t>
            </w:r>
          </w:p>
        </w:tc>
        <w:tc>
          <w:tcPr>
            <w:tcW w:w="1080" w:type="dxa"/>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00" w:lineRule="exact"/>
              <w:jc w:val="center"/>
              <w:rPr>
                <w:bCs/>
                <w:szCs w:val="24"/>
              </w:rPr>
            </w:pPr>
            <w:r>
              <w:rPr>
                <w:bCs/>
                <w:szCs w:val="24"/>
              </w:rPr>
              <w:t>*</w:t>
            </w:r>
          </w:p>
        </w:tc>
        <w:tc>
          <w:tcPr>
            <w:tcW w:w="0" w:type="auto"/>
            <w:vMerge/>
            <w:vAlign w:val="center"/>
          </w:tcPr>
          <w:p w:rsidR="00833F0D" w:rsidRPr="00C827E5" w:rsidRDefault="00833F0D" w:rsidP="007A511C">
            <w:pPr>
              <w:widowControl/>
              <w:spacing w:before="0" w:after="200" w:line="276" w:lineRule="auto"/>
              <w:rPr>
                <w:szCs w:val="24"/>
              </w:rPr>
            </w:pPr>
          </w:p>
        </w:tc>
      </w:tr>
      <w:tr w:rsidR="00833F0D" w:rsidRPr="00C827E5" w:rsidTr="007A511C">
        <w:tc>
          <w:tcPr>
            <w:tcW w:w="12708" w:type="dxa"/>
            <w:gridSpan w:val="5"/>
            <w:hideMark/>
          </w:tcPr>
          <w:p w:rsidR="00833F0D" w:rsidRPr="00FD7958"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right"/>
              <w:rPr>
                <w:b/>
                <w:szCs w:val="24"/>
              </w:rPr>
            </w:pPr>
            <w:r w:rsidRPr="00FD7958">
              <w:rPr>
                <w:b/>
                <w:bCs/>
                <w:szCs w:val="24"/>
              </w:rPr>
              <w:t>Промежуточная аттестация</w:t>
            </w:r>
          </w:p>
        </w:tc>
        <w:tc>
          <w:tcPr>
            <w:tcW w:w="1080" w:type="dxa"/>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00" w:lineRule="exact"/>
              <w:jc w:val="center"/>
              <w:rPr>
                <w:b/>
                <w:bCs/>
                <w:szCs w:val="24"/>
              </w:rPr>
            </w:pPr>
            <w:r>
              <w:rPr>
                <w:b/>
                <w:bCs/>
                <w:szCs w:val="24"/>
              </w:rPr>
              <w:t>2</w:t>
            </w:r>
          </w:p>
        </w:tc>
        <w:tc>
          <w:tcPr>
            <w:tcW w:w="1260" w:type="dxa"/>
            <w:vAlign w:val="center"/>
          </w:tcPr>
          <w:p w:rsidR="00833F0D" w:rsidRPr="00C827E5" w:rsidRDefault="00833F0D" w:rsidP="007A511C">
            <w:pPr>
              <w:widowControl/>
              <w:spacing w:before="0" w:after="200" w:line="276" w:lineRule="auto"/>
              <w:jc w:val="center"/>
              <w:rPr>
                <w:szCs w:val="24"/>
              </w:rPr>
            </w:pPr>
          </w:p>
        </w:tc>
      </w:tr>
      <w:tr w:rsidR="00833F0D" w:rsidRPr="00C827E5" w:rsidTr="007A511C">
        <w:tc>
          <w:tcPr>
            <w:tcW w:w="12708" w:type="dxa"/>
            <w:gridSpan w:val="5"/>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00" w:lineRule="exact"/>
              <w:jc w:val="right"/>
              <w:rPr>
                <w:b/>
                <w:szCs w:val="24"/>
              </w:rPr>
            </w:pPr>
            <w:r w:rsidRPr="00C827E5">
              <w:rPr>
                <w:b/>
                <w:szCs w:val="24"/>
              </w:rPr>
              <w:t>Всего:</w:t>
            </w:r>
          </w:p>
        </w:tc>
        <w:tc>
          <w:tcPr>
            <w:tcW w:w="1080" w:type="dxa"/>
            <w:vAlign w:val="center"/>
            <w:hideMark/>
          </w:tcPr>
          <w:p w:rsidR="00833F0D" w:rsidRPr="00C827E5" w:rsidRDefault="00833F0D" w:rsidP="007A5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00" w:lineRule="exact"/>
              <w:jc w:val="center"/>
              <w:rPr>
                <w:b/>
                <w:bCs/>
                <w:szCs w:val="24"/>
              </w:rPr>
            </w:pPr>
            <w:r>
              <w:rPr>
                <w:b/>
                <w:bCs/>
                <w:szCs w:val="24"/>
              </w:rPr>
              <w:t>30</w:t>
            </w:r>
          </w:p>
        </w:tc>
        <w:tc>
          <w:tcPr>
            <w:tcW w:w="1260" w:type="dxa"/>
            <w:vAlign w:val="center"/>
          </w:tcPr>
          <w:p w:rsidR="00833F0D" w:rsidRPr="00C827E5" w:rsidRDefault="00833F0D" w:rsidP="007A511C">
            <w:pPr>
              <w:widowControl/>
              <w:spacing w:before="0" w:after="200" w:line="276" w:lineRule="auto"/>
              <w:jc w:val="center"/>
              <w:rPr>
                <w:szCs w:val="24"/>
              </w:rPr>
            </w:pPr>
          </w:p>
        </w:tc>
      </w:tr>
    </w:tbl>
    <w:p w:rsidR="00833F0D" w:rsidRPr="00C827E5" w:rsidRDefault="00833F0D" w:rsidP="0083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200" w:line="276" w:lineRule="auto"/>
        <w:jc w:val="both"/>
        <w:rPr>
          <w:szCs w:val="24"/>
        </w:rPr>
      </w:pPr>
    </w:p>
    <w:p w:rsidR="00833F0D" w:rsidRPr="00C827E5" w:rsidRDefault="00833F0D" w:rsidP="00833F0D">
      <w:pPr>
        <w:widowControl/>
        <w:spacing w:before="0" w:after="200" w:line="276" w:lineRule="auto"/>
        <w:rPr>
          <w:b/>
          <w:caps/>
          <w:szCs w:val="24"/>
        </w:rPr>
        <w:sectPr w:rsidR="00833F0D" w:rsidRPr="00C827E5">
          <w:pgSz w:w="16838" w:h="11906" w:orient="landscape"/>
          <w:pgMar w:top="1438" w:right="1134" w:bottom="1079" w:left="1134" w:header="709" w:footer="709" w:gutter="0"/>
          <w:cols w:space="720"/>
        </w:sectPr>
      </w:pPr>
    </w:p>
    <w:p w:rsidR="00223870" w:rsidRDefault="00223870"/>
    <w:sectPr w:rsidR="002238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FFE" w:rsidRDefault="00030FFE" w:rsidP="00833F0D">
      <w:pPr>
        <w:spacing w:before="0" w:after="0"/>
      </w:pPr>
      <w:r>
        <w:separator/>
      </w:r>
    </w:p>
  </w:endnote>
  <w:endnote w:type="continuationSeparator" w:id="0">
    <w:p w:rsidR="00030FFE" w:rsidRDefault="00030FFE" w:rsidP="00833F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0D" w:rsidRDefault="00833F0D" w:rsidP="007131A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33F0D" w:rsidRDefault="00833F0D" w:rsidP="007131A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FFE" w:rsidRDefault="00030FFE" w:rsidP="00833F0D">
      <w:pPr>
        <w:spacing w:before="0" w:after="0"/>
      </w:pPr>
      <w:r>
        <w:separator/>
      </w:r>
    </w:p>
  </w:footnote>
  <w:footnote w:type="continuationSeparator" w:id="0">
    <w:p w:rsidR="00030FFE" w:rsidRDefault="00030FFE" w:rsidP="00833F0D">
      <w:pPr>
        <w:spacing w:before="0" w:after="0"/>
      </w:pPr>
      <w:r>
        <w:continuationSeparator/>
      </w:r>
    </w:p>
  </w:footnote>
  <w:footnote w:id="1">
    <w:p w:rsidR="00833F0D" w:rsidRPr="0097067E" w:rsidRDefault="00833F0D" w:rsidP="00833F0D">
      <w:pPr>
        <w:pStyle w:val="a6"/>
        <w:jc w:val="both"/>
        <w:rPr>
          <w:lang w:val="ru-RU"/>
        </w:rPr>
      </w:pPr>
      <w:r>
        <w:rPr>
          <w:rStyle w:val="a8"/>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
    <w:p w:rsidR="00833F0D" w:rsidRPr="0097067E" w:rsidRDefault="00833F0D" w:rsidP="00833F0D">
      <w:pPr>
        <w:pStyle w:val="a6"/>
        <w:rPr>
          <w:lang w:val="ru-RU"/>
        </w:rPr>
      </w:pPr>
      <w:r>
        <w:rPr>
          <w:rStyle w:val="a8"/>
        </w:rPr>
        <w:footnoteRef/>
      </w:r>
      <w:r>
        <w:rPr>
          <w:lang w:val="ru-RU"/>
        </w:rPr>
        <w:t xml:space="preserve"> П</w:t>
      </w:r>
      <w:r w:rsidRPr="00E05721">
        <w:rPr>
          <w:lang w:val="ru-RU"/>
        </w:rPr>
        <w:t>роводится в форме</w:t>
      </w:r>
      <w:r>
        <w:rPr>
          <w:lang w:val="ru-RU"/>
        </w:rPr>
        <w:t>:</w:t>
      </w:r>
      <w:r w:rsidRPr="00E05721">
        <w:rPr>
          <w:lang w:val="ru-RU"/>
        </w:rPr>
        <w:t xml:space="preserve"> </w:t>
      </w:r>
      <w:r>
        <w:rPr>
          <w:lang w:val="ru-RU"/>
        </w:rPr>
        <w:t>дифференцированный зачет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9C"/>
    <w:rsid w:val="00030FFE"/>
    <w:rsid w:val="00223870"/>
    <w:rsid w:val="00833F0D"/>
    <w:rsid w:val="0091289C"/>
    <w:rsid w:val="00B7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5F0DD-52C2-4243-921E-9358E457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33F0D"/>
    <w:pPr>
      <w:widowControl w:val="0"/>
      <w:spacing w:before="100" w:after="10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833F0D"/>
    <w:pPr>
      <w:keepNext/>
      <w:widowControl/>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F0D"/>
    <w:rPr>
      <w:rFonts w:ascii="Arial" w:eastAsia="Times New Roman" w:hAnsi="Arial" w:cs="Times New Roman"/>
      <w:b/>
      <w:bCs/>
      <w:kern w:val="32"/>
      <w:sz w:val="32"/>
      <w:szCs w:val="32"/>
      <w:lang w:eastAsia="ru-RU"/>
    </w:rPr>
  </w:style>
  <w:style w:type="paragraph" w:styleId="a3">
    <w:name w:val="footer"/>
    <w:aliases w:val="Нижний колонтитул Знак Знак Знак,Нижний колонтитул1,Нижний колонтитул Знак Знак,Знак Знак Знак Знак,Знак Знак Знак Знак Знак Знак Знак Знак,Знак Знак Знак Знак Знак Знак Знак"/>
    <w:basedOn w:val="a"/>
    <w:link w:val="a4"/>
    <w:uiPriority w:val="99"/>
    <w:rsid w:val="00833F0D"/>
    <w:pPr>
      <w:widowControl/>
      <w:tabs>
        <w:tab w:val="center" w:pos="4677"/>
        <w:tab w:val="right" w:pos="9355"/>
      </w:tabs>
      <w:spacing w:before="120" w:after="120"/>
    </w:pPr>
    <w:rPr>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Знак Знак Знак Знак Знак,Знак Знак Знак Знак Знак Знак Знак Знак Знак,Знак Знак Знак Знак Знак Знак Знак Знак1"/>
    <w:basedOn w:val="a0"/>
    <w:link w:val="a3"/>
    <w:uiPriority w:val="99"/>
    <w:rsid w:val="00833F0D"/>
    <w:rPr>
      <w:rFonts w:ascii="Times New Roman" w:eastAsia="Times New Roman" w:hAnsi="Times New Roman" w:cs="Times New Roman"/>
      <w:sz w:val="24"/>
      <w:szCs w:val="24"/>
      <w:lang w:eastAsia="ru-RU"/>
    </w:rPr>
  </w:style>
  <w:style w:type="character" w:styleId="a5">
    <w:name w:val="page number"/>
    <w:basedOn w:val="a0"/>
    <w:uiPriority w:val="99"/>
    <w:rsid w:val="00833F0D"/>
    <w:rPr>
      <w:rFonts w:cs="Times New Roman"/>
    </w:rPr>
  </w:style>
  <w:style w:type="paragraph" w:styleId="a6">
    <w:name w:val="footnote text"/>
    <w:basedOn w:val="a"/>
    <w:link w:val="a7"/>
    <w:uiPriority w:val="99"/>
    <w:qFormat/>
    <w:rsid w:val="00833F0D"/>
    <w:pPr>
      <w:widowControl/>
      <w:spacing w:before="0" w:after="0"/>
    </w:pPr>
    <w:rPr>
      <w:sz w:val="20"/>
      <w:lang w:val="en-US"/>
    </w:rPr>
  </w:style>
  <w:style w:type="character" w:customStyle="1" w:styleId="a7">
    <w:name w:val="Текст сноски Знак"/>
    <w:basedOn w:val="a0"/>
    <w:link w:val="a6"/>
    <w:uiPriority w:val="99"/>
    <w:rsid w:val="00833F0D"/>
    <w:rPr>
      <w:rFonts w:ascii="Times New Roman" w:eastAsia="Times New Roman" w:hAnsi="Times New Roman" w:cs="Times New Roman"/>
      <w:sz w:val="20"/>
      <w:szCs w:val="20"/>
      <w:lang w:val="en-US" w:eastAsia="ru-RU"/>
    </w:rPr>
  </w:style>
  <w:style w:type="character" w:styleId="a8">
    <w:name w:val="footnote reference"/>
    <w:basedOn w:val="a0"/>
    <w:uiPriority w:val="99"/>
    <w:rsid w:val="00833F0D"/>
    <w:rPr>
      <w:rFonts w:cs="Times New Roman"/>
      <w:vertAlign w:val="superscript"/>
    </w:rPr>
  </w:style>
  <w:style w:type="paragraph" w:customStyle="1" w:styleId="a60">
    <w:name w:val="a6"/>
    <w:basedOn w:val="a"/>
    <w:rsid w:val="00833F0D"/>
    <w:pPr>
      <w:widowControl/>
      <w:spacing w:beforeAutospacing="1" w:afterAutospacing="1"/>
    </w:pPr>
    <w:rPr>
      <w:szCs w:val="24"/>
    </w:rPr>
  </w:style>
  <w:style w:type="paragraph" w:customStyle="1" w:styleId="Style35">
    <w:name w:val="Style35"/>
    <w:basedOn w:val="a"/>
    <w:rsid w:val="00B75EA6"/>
    <w:pPr>
      <w:autoSpaceDE w:val="0"/>
      <w:autoSpaceDN w:val="0"/>
      <w:adjustRightInd w:val="0"/>
      <w:spacing w:before="0" w:after="0"/>
      <w:jc w:val="right"/>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1284</Words>
  <Characters>7324</Characters>
  <Application>Microsoft Office Word</Application>
  <DocSecurity>0</DocSecurity>
  <Lines>61</Lines>
  <Paragraphs>17</Paragraphs>
  <ScaleCrop>false</ScaleCrop>
  <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2019-01-28T19:31:00Z</dcterms:created>
  <dcterms:modified xsi:type="dcterms:W3CDTF">2019-01-29T19:20:00Z</dcterms:modified>
</cp:coreProperties>
</file>