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86" w:rsidRDefault="00716A86" w:rsidP="00716A86">
      <w:pPr>
        <w:spacing w:after="0"/>
        <w:ind w:firstLine="567"/>
        <w:jc w:val="center"/>
        <w:rPr>
          <w:b/>
          <w:szCs w:val="24"/>
        </w:rPr>
      </w:pPr>
      <w:r>
        <w:rPr>
          <w:b/>
          <w:szCs w:val="24"/>
        </w:rPr>
        <w:t xml:space="preserve">Аннотация </w:t>
      </w:r>
    </w:p>
    <w:p w:rsidR="00716A86" w:rsidRDefault="00716A86" w:rsidP="00716A86">
      <w:pPr>
        <w:pStyle w:val="Style35"/>
        <w:widowControl/>
        <w:ind w:firstLine="567"/>
        <w:jc w:val="center"/>
        <w:rPr>
          <w:b/>
        </w:rPr>
      </w:pPr>
      <w:r>
        <w:rPr>
          <w:b/>
        </w:rPr>
        <w:t>к рабочей программе дисциплины</w:t>
      </w:r>
    </w:p>
    <w:p w:rsidR="00716A86" w:rsidRDefault="00716A86" w:rsidP="00716A86">
      <w:pPr>
        <w:pStyle w:val="Style35"/>
        <w:widowControl/>
        <w:ind w:firstLine="567"/>
        <w:jc w:val="center"/>
        <w:rPr>
          <w:b/>
          <w:snapToGrid w:val="0"/>
        </w:rPr>
      </w:pPr>
      <w:r>
        <w:rPr>
          <w:b/>
          <w:color w:val="000000"/>
        </w:rPr>
        <w:t>«</w:t>
      </w:r>
      <w:r w:rsidR="00EE273C" w:rsidRPr="00FA7FF3">
        <w:rPr>
          <w:b/>
        </w:rPr>
        <w:t>Основы </w:t>
      </w:r>
      <w:r w:rsidR="00EE273C" w:rsidRPr="00FA7FF3">
        <w:rPr>
          <w:b/>
          <w:color w:val="000000"/>
        </w:rPr>
        <w:t xml:space="preserve">проектирования </w:t>
      </w:r>
      <w:r w:rsidR="00EE273C">
        <w:rPr>
          <w:b/>
          <w:color w:val="000000"/>
        </w:rPr>
        <w:t>технолог</w:t>
      </w:r>
      <w:r w:rsidR="00EE273C" w:rsidRPr="00FA7FF3">
        <w:rPr>
          <w:b/>
          <w:color w:val="000000"/>
        </w:rPr>
        <w:t>ической оснастки</w:t>
      </w:r>
      <w:r>
        <w:rPr>
          <w:b/>
        </w:rPr>
        <w:t>»</w:t>
      </w:r>
    </w:p>
    <w:p w:rsidR="00716A86" w:rsidRDefault="00716A86" w:rsidP="00716A86">
      <w:pPr>
        <w:suppressAutoHyphens/>
        <w:spacing w:after="0"/>
        <w:ind w:firstLine="567"/>
        <w:jc w:val="both"/>
        <w:rPr>
          <w:b/>
          <w:szCs w:val="24"/>
        </w:rPr>
      </w:pPr>
    </w:p>
    <w:p w:rsidR="00716A86" w:rsidRDefault="00716A86" w:rsidP="00716A86">
      <w:pPr>
        <w:autoSpaceDE w:val="0"/>
        <w:autoSpaceDN w:val="0"/>
        <w:adjustRightInd w:val="0"/>
        <w:spacing w:after="0"/>
        <w:jc w:val="center"/>
        <w:rPr>
          <w:szCs w:val="24"/>
        </w:rPr>
      </w:pPr>
      <w:r>
        <w:rPr>
          <w:szCs w:val="24"/>
        </w:rPr>
        <w:t xml:space="preserve">Направление подготовки: </w:t>
      </w:r>
    </w:p>
    <w:p w:rsidR="00716A86" w:rsidRDefault="00716A86" w:rsidP="00716A86">
      <w:pPr>
        <w:autoSpaceDE w:val="0"/>
        <w:autoSpaceDN w:val="0"/>
        <w:adjustRightInd w:val="0"/>
        <w:spacing w:after="0"/>
        <w:jc w:val="center"/>
        <w:rPr>
          <w:b/>
          <w:szCs w:val="24"/>
        </w:rPr>
      </w:pPr>
      <w:r>
        <w:rPr>
          <w:b/>
          <w:szCs w:val="24"/>
        </w:rPr>
        <w:t>15.02.14 «Оснащение средствами автоматизации технологических процессов и производств</w:t>
      </w:r>
    </w:p>
    <w:p w:rsidR="00716A86" w:rsidRDefault="00716A86" w:rsidP="00716A86">
      <w:pPr>
        <w:autoSpaceDE w:val="0"/>
        <w:autoSpaceDN w:val="0"/>
        <w:adjustRightInd w:val="0"/>
        <w:spacing w:after="0"/>
        <w:jc w:val="center"/>
        <w:rPr>
          <w:szCs w:val="24"/>
          <w:lang w:eastAsia="en-US"/>
        </w:rPr>
      </w:pPr>
    </w:p>
    <w:p w:rsidR="00716A86" w:rsidRDefault="00716A86" w:rsidP="00716A86">
      <w:pPr>
        <w:autoSpaceDE w:val="0"/>
        <w:autoSpaceDN w:val="0"/>
        <w:adjustRightInd w:val="0"/>
        <w:spacing w:after="0"/>
        <w:jc w:val="center"/>
        <w:rPr>
          <w:b/>
          <w:szCs w:val="24"/>
        </w:rPr>
      </w:pPr>
      <w:r>
        <w:rPr>
          <w:szCs w:val="24"/>
        </w:rPr>
        <w:t>Уровень профессионального образования</w:t>
      </w:r>
      <w:r>
        <w:rPr>
          <w:b/>
          <w:szCs w:val="24"/>
        </w:rPr>
        <w:t xml:space="preserve"> </w:t>
      </w:r>
    </w:p>
    <w:p w:rsidR="00716A86" w:rsidRDefault="00716A86" w:rsidP="00716A86">
      <w:pPr>
        <w:autoSpaceDE w:val="0"/>
        <w:autoSpaceDN w:val="0"/>
        <w:adjustRightInd w:val="0"/>
        <w:spacing w:after="0"/>
        <w:jc w:val="center"/>
        <w:rPr>
          <w:b/>
          <w:szCs w:val="24"/>
        </w:rPr>
      </w:pPr>
      <w:r>
        <w:rPr>
          <w:b/>
          <w:szCs w:val="24"/>
        </w:rPr>
        <w:t xml:space="preserve">Среднее профессиональное образование  </w:t>
      </w:r>
    </w:p>
    <w:p w:rsidR="00716A86" w:rsidRDefault="00716A86" w:rsidP="00716A86">
      <w:pPr>
        <w:autoSpaceDE w:val="0"/>
        <w:autoSpaceDN w:val="0"/>
        <w:adjustRightInd w:val="0"/>
        <w:spacing w:after="0"/>
        <w:jc w:val="center"/>
        <w:rPr>
          <w:szCs w:val="24"/>
        </w:rPr>
      </w:pPr>
    </w:p>
    <w:p w:rsidR="00716A86" w:rsidRDefault="00716A86" w:rsidP="00716A86">
      <w:pPr>
        <w:autoSpaceDE w:val="0"/>
        <w:autoSpaceDN w:val="0"/>
        <w:adjustRightInd w:val="0"/>
        <w:spacing w:after="0"/>
        <w:jc w:val="center"/>
        <w:rPr>
          <w:szCs w:val="24"/>
        </w:rPr>
      </w:pPr>
      <w:r>
        <w:rPr>
          <w:szCs w:val="24"/>
        </w:rPr>
        <w:t xml:space="preserve">Образовательная программа </w:t>
      </w:r>
    </w:p>
    <w:p w:rsidR="00716A86" w:rsidRDefault="00716A86" w:rsidP="00716A86">
      <w:pPr>
        <w:autoSpaceDE w:val="0"/>
        <w:autoSpaceDN w:val="0"/>
        <w:adjustRightInd w:val="0"/>
        <w:spacing w:after="0"/>
        <w:jc w:val="center"/>
        <w:rPr>
          <w:b/>
          <w:szCs w:val="24"/>
        </w:rPr>
      </w:pPr>
      <w:r>
        <w:rPr>
          <w:b/>
          <w:szCs w:val="24"/>
        </w:rPr>
        <w:t>Программа подготовки специалистов среднего звена</w:t>
      </w:r>
    </w:p>
    <w:p w:rsidR="00716A86" w:rsidRDefault="00716A86" w:rsidP="00716A86">
      <w:pPr>
        <w:autoSpaceDE w:val="0"/>
        <w:autoSpaceDN w:val="0"/>
        <w:adjustRightInd w:val="0"/>
        <w:spacing w:after="0"/>
        <w:jc w:val="center"/>
        <w:rPr>
          <w:szCs w:val="24"/>
          <w:lang w:eastAsia="en-US"/>
        </w:rPr>
      </w:pPr>
    </w:p>
    <w:p w:rsidR="00716A86" w:rsidRDefault="00716A86" w:rsidP="00716A86">
      <w:pPr>
        <w:spacing w:after="0"/>
        <w:rPr>
          <w:rFonts w:asciiTheme="minorHAnsi" w:hAnsiTheme="minorHAnsi"/>
          <w:b/>
          <w:sz w:val="22"/>
          <w:szCs w:val="24"/>
        </w:rPr>
      </w:pPr>
    </w:p>
    <w:p w:rsidR="00295B4C" w:rsidRPr="00FA7FF3" w:rsidRDefault="00295B4C" w:rsidP="00295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360" w:lineRule="auto"/>
        <w:ind w:right="-185"/>
        <w:jc w:val="center"/>
        <w:rPr>
          <w:b/>
          <w:szCs w:val="24"/>
        </w:rPr>
      </w:pPr>
      <w:r w:rsidRPr="00C827E5">
        <w:rPr>
          <w:b/>
          <w:szCs w:val="24"/>
        </w:rPr>
        <w:t>1. ОБЩАЯ ХАРАКТЕРИСТИКА ПРИМЕРНОЙ РАБОЧЕЙПРОГРАММЫ УЧЕБНОЙ ДИСЦИПЛИНЫ</w:t>
      </w:r>
      <w:r w:rsidRPr="00FA7FF3">
        <w:rPr>
          <w:b/>
          <w:szCs w:val="24"/>
        </w:rPr>
        <w:t xml:space="preserve"> </w:t>
      </w:r>
      <w:r>
        <w:rPr>
          <w:b/>
          <w:szCs w:val="24"/>
        </w:rPr>
        <w:t xml:space="preserve">ОП 15. </w:t>
      </w:r>
      <w:r w:rsidRPr="00FA7FF3">
        <w:rPr>
          <w:b/>
          <w:szCs w:val="24"/>
        </w:rPr>
        <w:t>Основы </w:t>
      </w:r>
      <w:r w:rsidRPr="00FA7FF3">
        <w:rPr>
          <w:b/>
          <w:color w:val="000000"/>
          <w:szCs w:val="24"/>
        </w:rPr>
        <w:t xml:space="preserve">проектирования </w:t>
      </w:r>
      <w:r>
        <w:rPr>
          <w:b/>
          <w:color w:val="000000"/>
          <w:szCs w:val="24"/>
        </w:rPr>
        <w:t>технолог</w:t>
      </w:r>
      <w:r w:rsidRPr="00FA7FF3">
        <w:rPr>
          <w:b/>
          <w:color w:val="000000"/>
          <w:szCs w:val="24"/>
        </w:rPr>
        <w:t>ической оснастки</w:t>
      </w:r>
    </w:p>
    <w:p w:rsidR="00295B4C" w:rsidRPr="00C827E5" w:rsidRDefault="00295B4C" w:rsidP="00295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C827E5">
        <w:rPr>
          <w:b/>
          <w:szCs w:val="24"/>
        </w:rPr>
        <w:tab/>
        <w:t xml:space="preserve">1.1. Место дисциплины в структуре примерной основной образовательной программы: </w:t>
      </w:r>
      <w:r w:rsidRPr="00C827E5">
        <w:rPr>
          <w:szCs w:val="24"/>
        </w:rPr>
        <w:tab/>
      </w:r>
    </w:p>
    <w:p w:rsidR="00295B4C" w:rsidRPr="00C827E5" w:rsidRDefault="00295B4C" w:rsidP="00295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4"/>
        </w:rPr>
      </w:pPr>
      <w:r w:rsidRPr="00C827E5">
        <w:rPr>
          <w:szCs w:val="24"/>
        </w:rPr>
        <w:tab/>
        <w:t>Учебная дисциплина «</w:t>
      </w:r>
      <w:r w:rsidRPr="00FA7FF3">
        <w:rPr>
          <w:b/>
          <w:szCs w:val="24"/>
        </w:rPr>
        <w:t>Основы </w:t>
      </w:r>
      <w:r w:rsidRPr="00FA7FF3">
        <w:rPr>
          <w:b/>
          <w:color w:val="000000"/>
          <w:szCs w:val="24"/>
        </w:rPr>
        <w:t xml:space="preserve">проектирования </w:t>
      </w:r>
      <w:r>
        <w:rPr>
          <w:b/>
          <w:color w:val="000000"/>
          <w:szCs w:val="24"/>
        </w:rPr>
        <w:t>технолог</w:t>
      </w:r>
      <w:r w:rsidRPr="00FA7FF3">
        <w:rPr>
          <w:b/>
          <w:color w:val="000000"/>
          <w:szCs w:val="24"/>
        </w:rPr>
        <w:t>ической оснастки</w:t>
      </w:r>
      <w:r w:rsidRPr="00C827E5">
        <w:rPr>
          <w:szCs w:val="24"/>
        </w:rPr>
        <w:t xml:space="preserve">» является обязательной частью общепрофессионального цикла примерной основной образовательной программы в соответствии с ФГОС 15.02.14 Оснащение средствами автоматизации </w:t>
      </w:r>
      <w:r>
        <w:rPr>
          <w:szCs w:val="24"/>
        </w:rPr>
        <w:t>технолог</w:t>
      </w:r>
      <w:r w:rsidRPr="00C827E5">
        <w:rPr>
          <w:szCs w:val="24"/>
        </w:rPr>
        <w:t>ических процессов и производств</w:t>
      </w:r>
      <w:r w:rsidRPr="00C827E5">
        <w:rPr>
          <w:color w:val="000000"/>
          <w:szCs w:val="24"/>
        </w:rPr>
        <w:t xml:space="preserve">. </w:t>
      </w:r>
    </w:p>
    <w:p w:rsidR="00295B4C" w:rsidRPr="00C827E5" w:rsidRDefault="00295B4C" w:rsidP="00295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C827E5">
        <w:rPr>
          <w:color w:val="000000"/>
          <w:szCs w:val="24"/>
        </w:rPr>
        <w:tab/>
        <w:t xml:space="preserve">Учебная дисциплина </w:t>
      </w:r>
      <w:r w:rsidRPr="00C827E5">
        <w:rPr>
          <w:szCs w:val="24"/>
        </w:rPr>
        <w:t>«</w:t>
      </w:r>
      <w:r w:rsidRPr="00FA7FF3">
        <w:rPr>
          <w:b/>
          <w:szCs w:val="24"/>
        </w:rPr>
        <w:t>Основы </w:t>
      </w:r>
      <w:r w:rsidRPr="00FA7FF3">
        <w:rPr>
          <w:b/>
          <w:color w:val="000000"/>
          <w:szCs w:val="24"/>
        </w:rPr>
        <w:t xml:space="preserve">проектирования </w:t>
      </w:r>
      <w:r>
        <w:rPr>
          <w:b/>
          <w:color w:val="000000"/>
          <w:szCs w:val="24"/>
        </w:rPr>
        <w:t>технолог</w:t>
      </w:r>
      <w:r w:rsidRPr="00FA7FF3">
        <w:rPr>
          <w:b/>
          <w:color w:val="000000"/>
          <w:szCs w:val="24"/>
        </w:rPr>
        <w:t>ической оснастки</w:t>
      </w:r>
      <w:r w:rsidRPr="00C827E5">
        <w:rPr>
          <w:szCs w:val="24"/>
        </w:rPr>
        <w:t xml:space="preserve">» </w:t>
      </w:r>
      <w:r w:rsidRPr="00C827E5">
        <w:rPr>
          <w:color w:val="000000"/>
          <w:szCs w:val="24"/>
        </w:rPr>
        <w:t xml:space="preserve">наряду с учебными дисциплинами общепрофессионального цикла обеспечивает формирование общих и профессиональных компетенций для дальнейшего освоения </w:t>
      </w:r>
      <w:r w:rsidRPr="00C827E5">
        <w:rPr>
          <w:szCs w:val="24"/>
        </w:rPr>
        <w:t xml:space="preserve">профессиональных модулей.  </w:t>
      </w:r>
    </w:p>
    <w:p w:rsidR="00295B4C" w:rsidRPr="00C827E5" w:rsidRDefault="00295B4C" w:rsidP="00295B4C">
      <w:pPr>
        <w:widowControl/>
        <w:spacing w:before="0" w:after="0"/>
        <w:jc w:val="both"/>
        <w:rPr>
          <w:b/>
          <w:szCs w:val="24"/>
        </w:rPr>
      </w:pPr>
    </w:p>
    <w:p w:rsidR="00295B4C" w:rsidRDefault="00295B4C" w:rsidP="00295B4C">
      <w:pPr>
        <w:widowControl/>
        <w:numPr>
          <w:ilvl w:val="1"/>
          <w:numId w:val="1"/>
        </w:numPr>
        <w:spacing w:before="0" w:after="0"/>
        <w:jc w:val="both"/>
        <w:rPr>
          <w:b/>
          <w:szCs w:val="24"/>
        </w:rPr>
      </w:pPr>
      <w:r w:rsidRPr="00C827E5">
        <w:rPr>
          <w:b/>
          <w:szCs w:val="24"/>
        </w:rPr>
        <w:t>Цель и планируемые результаты освоения дисциплины</w:t>
      </w:r>
    </w:p>
    <w:p w:rsidR="00295B4C" w:rsidRPr="00C827E5" w:rsidRDefault="00295B4C" w:rsidP="00295B4C">
      <w:pPr>
        <w:widowControl/>
        <w:spacing w:before="0" w:after="0"/>
        <w:ind w:left="1128"/>
        <w:jc w:val="both"/>
        <w:rPr>
          <w:b/>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685"/>
        <w:gridCol w:w="5387"/>
      </w:tblGrid>
      <w:tr w:rsidR="00295B4C" w:rsidRPr="00C827E5" w:rsidTr="001D357A">
        <w:trPr>
          <w:trHeight w:val="649"/>
        </w:trPr>
        <w:tc>
          <w:tcPr>
            <w:tcW w:w="1277" w:type="dxa"/>
            <w:hideMark/>
          </w:tcPr>
          <w:p w:rsidR="00295B4C" w:rsidRPr="00C827E5" w:rsidRDefault="00295B4C" w:rsidP="001D357A">
            <w:pPr>
              <w:widowControl/>
              <w:spacing w:before="0" w:after="0"/>
              <w:jc w:val="center"/>
              <w:rPr>
                <w:szCs w:val="24"/>
              </w:rPr>
            </w:pPr>
            <w:r w:rsidRPr="00C827E5">
              <w:rPr>
                <w:szCs w:val="24"/>
              </w:rPr>
              <w:t>Код ПК, ОК</w:t>
            </w:r>
          </w:p>
        </w:tc>
        <w:tc>
          <w:tcPr>
            <w:tcW w:w="3685" w:type="dxa"/>
            <w:hideMark/>
          </w:tcPr>
          <w:p w:rsidR="00295B4C" w:rsidRPr="00C827E5" w:rsidRDefault="00295B4C" w:rsidP="001D357A">
            <w:pPr>
              <w:widowControl/>
              <w:spacing w:before="0" w:after="0"/>
              <w:jc w:val="center"/>
              <w:rPr>
                <w:szCs w:val="24"/>
              </w:rPr>
            </w:pPr>
            <w:r w:rsidRPr="00C827E5">
              <w:rPr>
                <w:szCs w:val="24"/>
              </w:rPr>
              <w:t>Умения</w:t>
            </w:r>
          </w:p>
        </w:tc>
        <w:tc>
          <w:tcPr>
            <w:tcW w:w="5387" w:type="dxa"/>
            <w:hideMark/>
          </w:tcPr>
          <w:p w:rsidR="00295B4C" w:rsidRPr="00C827E5" w:rsidRDefault="00295B4C" w:rsidP="001D357A">
            <w:pPr>
              <w:widowControl/>
              <w:spacing w:before="0" w:after="0"/>
              <w:jc w:val="center"/>
              <w:rPr>
                <w:szCs w:val="24"/>
              </w:rPr>
            </w:pPr>
            <w:r w:rsidRPr="00C827E5">
              <w:rPr>
                <w:szCs w:val="24"/>
              </w:rPr>
              <w:t>Знания</w:t>
            </w:r>
          </w:p>
        </w:tc>
      </w:tr>
      <w:tr w:rsidR="00295B4C" w:rsidRPr="00C827E5" w:rsidTr="001D357A">
        <w:trPr>
          <w:trHeight w:val="212"/>
        </w:trPr>
        <w:tc>
          <w:tcPr>
            <w:tcW w:w="1277" w:type="dxa"/>
          </w:tcPr>
          <w:p w:rsidR="00295B4C" w:rsidRPr="00C827E5" w:rsidRDefault="00295B4C" w:rsidP="001D357A">
            <w:pPr>
              <w:autoSpaceDE w:val="0"/>
              <w:autoSpaceDN w:val="0"/>
              <w:adjustRightInd w:val="0"/>
              <w:spacing w:before="0" w:after="0"/>
              <w:rPr>
                <w:szCs w:val="24"/>
              </w:rPr>
            </w:pPr>
            <w:r w:rsidRPr="00C827E5">
              <w:rPr>
                <w:szCs w:val="24"/>
              </w:rPr>
              <w:t>ОК 01. ОК 02. ОК 03.</w:t>
            </w:r>
          </w:p>
          <w:p w:rsidR="00295B4C" w:rsidRPr="00C827E5" w:rsidRDefault="00295B4C" w:rsidP="001D357A">
            <w:pPr>
              <w:autoSpaceDE w:val="0"/>
              <w:autoSpaceDN w:val="0"/>
              <w:adjustRightInd w:val="0"/>
              <w:spacing w:before="0" w:after="0"/>
              <w:rPr>
                <w:szCs w:val="24"/>
              </w:rPr>
            </w:pPr>
            <w:r w:rsidRPr="00C827E5">
              <w:rPr>
                <w:szCs w:val="24"/>
              </w:rPr>
              <w:t>ОК 04.</w:t>
            </w:r>
          </w:p>
          <w:p w:rsidR="00295B4C" w:rsidRPr="00C827E5" w:rsidRDefault="00295B4C" w:rsidP="001D357A">
            <w:pPr>
              <w:autoSpaceDE w:val="0"/>
              <w:autoSpaceDN w:val="0"/>
              <w:adjustRightInd w:val="0"/>
              <w:spacing w:before="0" w:after="0"/>
              <w:rPr>
                <w:szCs w:val="24"/>
              </w:rPr>
            </w:pPr>
            <w:r w:rsidRPr="00C827E5">
              <w:rPr>
                <w:szCs w:val="24"/>
              </w:rPr>
              <w:t>ОК 05.</w:t>
            </w:r>
          </w:p>
          <w:p w:rsidR="00295B4C" w:rsidRPr="00C827E5" w:rsidRDefault="00295B4C" w:rsidP="001D357A">
            <w:pPr>
              <w:autoSpaceDE w:val="0"/>
              <w:autoSpaceDN w:val="0"/>
              <w:adjustRightInd w:val="0"/>
              <w:spacing w:before="0" w:after="0"/>
              <w:rPr>
                <w:szCs w:val="24"/>
              </w:rPr>
            </w:pPr>
            <w:r w:rsidRPr="00C827E5">
              <w:rPr>
                <w:szCs w:val="24"/>
              </w:rPr>
              <w:t>ОК 09.</w:t>
            </w:r>
          </w:p>
          <w:p w:rsidR="00295B4C" w:rsidRPr="00C827E5" w:rsidRDefault="00295B4C" w:rsidP="001D357A">
            <w:pPr>
              <w:autoSpaceDE w:val="0"/>
              <w:autoSpaceDN w:val="0"/>
              <w:adjustRightInd w:val="0"/>
              <w:spacing w:before="0" w:after="0"/>
              <w:rPr>
                <w:szCs w:val="24"/>
              </w:rPr>
            </w:pPr>
            <w:r w:rsidRPr="00C827E5">
              <w:rPr>
                <w:szCs w:val="24"/>
              </w:rPr>
              <w:t>ОК 10.</w:t>
            </w:r>
          </w:p>
          <w:p w:rsidR="00295B4C" w:rsidRPr="00C827E5" w:rsidRDefault="00295B4C" w:rsidP="001D357A">
            <w:pPr>
              <w:autoSpaceDE w:val="0"/>
              <w:autoSpaceDN w:val="0"/>
              <w:adjustRightInd w:val="0"/>
              <w:spacing w:before="0" w:after="0"/>
              <w:rPr>
                <w:color w:val="000000"/>
                <w:szCs w:val="24"/>
              </w:rPr>
            </w:pPr>
          </w:p>
        </w:tc>
        <w:tc>
          <w:tcPr>
            <w:tcW w:w="3685" w:type="dxa"/>
          </w:tcPr>
          <w:p w:rsidR="00295B4C" w:rsidRPr="00C827E5"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317"/>
              <w:jc w:val="both"/>
              <w:rPr>
                <w:szCs w:val="24"/>
              </w:rPr>
            </w:pPr>
            <w:r w:rsidRPr="00C827E5">
              <w:rPr>
                <w:szCs w:val="24"/>
              </w:rPr>
              <w:t>-осуществлять рациональный выбор станочных приспособлений для обеспечения требуемой точности обработки;</w:t>
            </w:r>
          </w:p>
          <w:p w:rsidR="00295B4C" w:rsidRPr="00C827E5"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317"/>
              <w:jc w:val="both"/>
              <w:rPr>
                <w:szCs w:val="24"/>
              </w:rPr>
            </w:pPr>
            <w:r w:rsidRPr="00C827E5">
              <w:rPr>
                <w:szCs w:val="24"/>
              </w:rPr>
              <w:t xml:space="preserve">- составлять технические задания на проектирование </w:t>
            </w:r>
            <w:r>
              <w:rPr>
                <w:szCs w:val="24"/>
              </w:rPr>
              <w:t>технолог</w:t>
            </w:r>
            <w:r w:rsidRPr="00C827E5">
              <w:rPr>
                <w:szCs w:val="24"/>
              </w:rPr>
              <w:t>ической оснастки;</w:t>
            </w:r>
          </w:p>
        </w:tc>
        <w:tc>
          <w:tcPr>
            <w:tcW w:w="5387" w:type="dxa"/>
          </w:tcPr>
          <w:p w:rsidR="00295B4C" w:rsidRPr="00C827E5" w:rsidRDefault="00295B4C" w:rsidP="001D357A">
            <w:pPr>
              <w:widowControl/>
              <w:spacing w:before="0" w:after="0"/>
              <w:ind w:firstLine="317"/>
              <w:rPr>
                <w:szCs w:val="24"/>
              </w:rPr>
            </w:pPr>
            <w:r w:rsidRPr="00C827E5">
              <w:rPr>
                <w:szCs w:val="24"/>
              </w:rPr>
              <w:t>- назначение, устройство и область применения станочных приспособлений;</w:t>
            </w:r>
          </w:p>
          <w:p w:rsidR="00295B4C" w:rsidRPr="00C827E5" w:rsidRDefault="00295B4C" w:rsidP="001D357A">
            <w:pPr>
              <w:widowControl/>
              <w:spacing w:before="0" w:after="0"/>
              <w:ind w:firstLine="317"/>
              <w:rPr>
                <w:szCs w:val="24"/>
              </w:rPr>
            </w:pPr>
            <w:r w:rsidRPr="00C827E5">
              <w:rPr>
                <w:szCs w:val="24"/>
              </w:rPr>
              <w:t>- схемы и погрешность базирования заготовок в приспособлениях;</w:t>
            </w:r>
          </w:p>
          <w:p w:rsidR="00295B4C" w:rsidRPr="00C827E5" w:rsidRDefault="00295B4C" w:rsidP="001D357A">
            <w:pPr>
              <w:widowControl/>
              <w:spacing w:before="0" w:after="0"/>
              <w:ind w:firstLine="317"/>
              <w:rPr>
                <w:b/>
                <w:szCs w:val="24"/>
              </w:rPr>
            </w:pPr>
            <w:r w:rsidRPr="00C827E5">
              <w:rPr>
                <w:szCs w:val="24"/>
              </w:rPr>
              <w:t>- приспособления для станков</w:t>
            </w:r>
            <w:r>
              <w:rPr>
                <w:szCs w:val="24"/>
              </w:rPr>
              <w:t xml:space="preserve"> с ЧПУ и обрабатывающих центров.</w:t>
            </w:r>
          </w:p>
        </w:tc>
      </w:tr>
    </w:tbl>
    <w:p w:rsidR="00295B4C" w:rsidRPr="00C827E5" w:rsidRDefault="00295B4C" w:rsidP="00295B4C">
      <w:pPr>
        <w:widowControl/>
        <w:spacing w:before="0" w:after="200" w:line="276" w:lineRule="auto"/>
        <w:rPr>
          <w:b/>
          <w:szCs w:val="24"/>
        </w:rPr>
      </w:pPr>
    </w:p>
    <w:p w:rsidR="00EE273C" w:rsidRDefault="00EE273C" w:rsidP="00295B4C">
      <w:pPr>
        <w:widowControl/>
        <w:spacing w:before="0" w:after="0"/>
        <w:rPr>
          <w:b/>
          <w:szCs w:val="24"/>
        </w:rPr>
      </w:pPr>
    </w:p>
    <w:p w:rsidR="00EE273C" w:rsidRDefault="00EE273C" w:rsidP="00295B4C">
      <w:pPr>
        <w:widowControl/>
        <w:spacing w:before="0" w:after="0"/>
        <w:rPr>
          <w:b/>
          <w:szCs w:val="24"/>
        </w:rPr>
      </w:pPr>
    </w:p>
    <w:p w:rsidR="00EE273C" w:rsidRDefault="00EE273C" w:rsidP="00295B4C">
      <w:pPr>
        <w:widowControl/>
        <w:spacing w:before="0" w:after="0"/>
        <w:rPr>
          <w:b/>
          <w:szCs w:val="24"/>
        </w:rPr>
      </w:pPr>
    </w:p>
    <w:p w:rsidR="00EE273C" w:rsidRDefault="00EE273C" w:rsidP="00295B4C">
      <w:pPr>
        <w:widowControl/>
        <w:spacing w:before="0" w:after="0"/>
        <w:rPr>
          <w:b/>
          <w:szCs w:val="24"/>
        </w:rPr>
      </w:pPr>
    </w:p>
    <w:p w:rsidR="00295B4C" w:rsidRPr="00C827E5" w:rsidRDefault="00295B4C" w:rsidP="00295B4C">
      <w:pPr>
        <w:widowControl/>
        <w:spacing w:before="0" w:after="0"/>
        <w:rPr>
          <w:b/>
          <w:szCs w:val="24"/>
        </w:rPr>
      </w:pPr>
      <w:r w:rsidRPr="00C827E5">
        <w:rPr>
          <w:b/>
          <w:szCs w:val="24"/>
        </w:rPr>
        <w:lastRenderedPageBreak/>
        <w:t>2. СТРУКТУРА И СОДЕРЖАНИЕ УЧЕБНОЙ ДИСЦИПЛИНЫ</w:t>
      </w:r>
    </w:p>
    <w:p w:rsidR="00295B4C" w:rsidRPr="00C827E5" w:rsidRDefault="00295B4C" w:rsidP="00295B4C">
      <w:pPr>
        <w:widowControl/>
        <w:spacing w:before="0" w:after="0"/>
        <w:rPr>
          <w:b/>
          <w:szCs w:val="24"/>
        </w:rPr>
      </w:pPr>
      <w:r w:rsidRPr="00C827E5">
        <w:rPr>
          <w:b/>
          <w:szCs w:val="24"/>
        </w:rPr>
        <w:t>2.1. Объем учебной дисциплины и виды учебной работы</w:t>
      </w:r>
    </w:p>
    <w:tbl>
      <w:tblPr>
        <w:tblW w:w="418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11"/>
        <w:gridCol w:w="1736"/>
      </w:tblGrid>
      <w:tr w:rsidR="00295B4C" w:rsidRPr="00C827E5" w:rsidTr="00EE273C">
        <w:trPr>
          <w:trHeight w:val="490"/>
        </w:trPr>
        <w:tc>
          <w:tcPr>
            <w:tcW w:w="3894" w:type="pct"/>
            <w:vAlign w:val="center"/>
          </w:tcPr>
          <w:p w:rsidR="00295B4C" w:rsidRPr="00C827E5" w:rsidRDefault="00295B4C" w:rsidP="001D357A">
            <w:pPr>
              <w:widowControl/>
              <w:spacing w:before="0" w:after="0"/>
              <w:rPr>
                <w:b/>
                <w:color w:val="000000"/>
                <w:szCs w:val="24"/>
              </w:rPr>
            </w:pPr>
            <w:r w:rsidRPr="00C827E5">
              <w:rPr>
                <w:b/>
                <w:color w:val="000000"/>
                <w:szCs w:val="24"/>
              </w:rPr>
              <w:t>Вид учебной работы</w:t>
            </w:r>
          </w:p>
        </w:tc>
        <w:tc>
          <w:tcPr>
            <w:tcW w:w="1106" w:type="pct"/>
            <w:vAlign w:val="center"/>
          </w:tcPr>
          <w:p w:rsidR="00295B4C" w:rsidRPr="00C827E5" w:rsidRDefault="00295B4C" w:rsidP="001D357A">
            <w:pPr>
              <w:widowControl/>
              <w:spacing w:before="0" w:after="0"/>
              <w:rPr>
                <w:b/>
                <w:iCs/>
                <w:color w:val="000000"/>
                <w:szCs w:val="24"/>
              </w:rPr>
            </w:pPr>
            <w:r w:rsidRPr="00C827E5">
              <w:rPr>
                <w:b/>
                <w:iCs/>
                <w:color w:val="000000"/>
                <w:szCs w:val="24"/>
              </w:rPr>
              <w:t xml:space="preserve">Объем </w:t>
            </w:r>
            <w:r>
              <w:rPr>
                <w:b/>
                <w:iCs/>
                <w:color w:val="000000"/>
                <w:szCs w:val="24"/>
              </w:rPr>
              <w:t>в часах</w:t>
            </w:r>
          </w:p>
        </w:tc>
      </w:tr>
      <w:tr w:rsidR="00295B4C" w:rsidRPr="00C827E5" w:rsidTr="00EE273C">
        <w:trPr>
          <w:trHeight w:val="490"/>
        </w:trPr>
        <w:tc>
          <w:tcPr>
            <w:tcW w:w="3894" w:type="pct"/>
            <w:vAlign w:val="center"/>
          </w:tcPr>
          <w:p w:rsidR="00295B4C" w:rsidRPr="00C827E5" w:rsidRDefault="00295B4C" w:rsidP="001D357A">
            <w:pPr>
              <w:widowControl/>
              <w:spacing w:before="0" w:after="0"/>
              <w:rPr>
                <w:b/>
                <w:color w:val="000000"/>
                <w:szCs w:val="24"/>
              </w:rPr>
            </w:pPr>
            <w:r w:rsidRPr="00C827E5">
              <w:rPr>
                <w:b/>
                <w:szCs w:val="24"/>
              </w:rPr>
              <w:t xml:space="preserve">Объем образовательной программы </w:t>
            </w:r>
          </w:p>
        </w:tc>
        <w:tc>
          <w:tcPr>
            <w:tcW w:w="1106" w:type="pct"/>
            <w:vAlign w:val="center"/>
          </w:tcPr>
          <w:p w:rsidR="00295B4C" w:rsidRPr="00C827E5" w:rsidRDefault="00295B4C" w:rsidP="001D357A">
            <w:pPr>
              <w:widowControl/>
              <w:spacing w:before="0" w:after="0"/>
              <w:jc w:val="both"/>
              <w:rPr>
                <w:b/>
                <w:iCs/>
                <w:szCs w:val="24"/>
              </w:rPr>
            </w:pPr>
            <w:r>
              <w:rPr>
                <w:b/>
                <w:iCs/>
                <w:szCs w:val="24"/>
              </w:rPr>
              <w:t>36</w:t>
            </w:r>
          </w:p>
        </w:tc>
      </w:tr>
      <w:tr w:rsidR="00295B4C" w:rsidRPr="00C827E5" w:rsidTr="00EE273C">
        <w:trPr>
          <w:trHeight w:val="490"/>
        </w:trPr>
        <w:tc>
          <w:tcPr>
            <w:tcW w:w="5000" w:type="pct"/>
            <w:gridSpan w:val="2"/>
            <w:vAlign w:val="center"/>
          </w:tcPr>
          <w:p w:rsidR="00295B4C" w:rsidRPr="00C827E5" w:rsidRDefault="00295B4C" w:rsidP="001D357A">
            <w:pPr>
              <w:widowControl/>
              <w:spacing w:before="0" w:after="0"/>
              <w:rPr>
                <w:iCs/>
                <w:color w:val="000000"/>
                <w:szCs w:val="24"/>
              </w:rPr>
            </w:pPr>
            <w:r w:rsidRPr="00C827E5">
              <w:rPr>
                <w:color w:val="000000"/>
                <w:szCs w:val="24"/>
              </w:rPr>
              <w:t>в том числе:</w:t>
            </w:r>
          </w:p>
        </w:tc>
      </w:tr>
      <w:tr w:rsidR="00295B4C" w:rsidRPr="00C827E5" w:rsidTr="00EE273C">
        <w:trPr>
          <w:trHeight w:val="490"/>
        </w:trPr>
        <w:tc>
          <w:tcPr>
            <w:tcW w:w="3894" w:type="pct"/>
            <w:vAlign w:val="center"/>
          </w:tcPr>
          <w:p w:rsidR="00295B4C" w:rsidRPr="00C827E5" w:rsidRDefault="00295B4C" w:rsidP="001D357A">
            <w:pPr>
              <w:widowControl/>
              <w:spacing w:before="0" w:after="0"/>
              <w:rPr>
                <w:color w:val="000000"/>
                <w:szCs w:val="24"/>
              </w:rPr>
            </w:pPr>
            <w:r w:rsidRPr="00C827E5">
              <w:rPr>
                <w:color w:val="000000"/>
                <w:szCs w:val="24"/>
              </w:rPr>
              <w:t>теоретическое обучение</w:t>
            </w:r>
          </w:p>
        </w:tc>
        <w:tc>
          <w:tcPr>
            <w:tcW w:w="1106" w:type="pct"/>
            <w:vAlign w:val="center"/>
          </w:tcPr>
          <w:p w:rsidR="00295B4C" w:rsidRPr="00C827E5" w:rsidRDefault="00295B4C" w:rsidP="001D357A">
            <w:pPr>
              <w:widowControl/>
              <w:spacing w:before="0" w:after="0"/>
              <w:jc w:val="both"/>
              <w:rPr>
                <w:iCs/>
                <w:szCs w:val="24"/>
              </w:rPr>
            </w:pPr>
            <w:r>
              <w:rPr>
                <w:iCs/>
                <w:szCs w:val="24"/>
              </w:rPr>
              <w:t>19</w:t>
            </w:r>
          </w:p>
        </w:tc>
      </w:tr>
      <w:tr w:rsidR="00295B4C" w:rsidRPr="00C827E5" w:rsidTr="00EE273C">
        <w:trPr>
          <w:trHeight w:val="490"/>
        </w:trPr>
        <w:tc>
          <w:tcPr>
            <w:tcW w:w="3894" w:type="pct"/>
            <w:vAlign w:val="center"/>
          </w:tcPr>
          <w:p w:rsidR="00295B4C" w:rsidRPr="00C827E5" w:rsidRDefault="00295B4C" w:rsidP="001D357A">
            <w:pPr>
              <w:widowControl/>
              <w:spacing w:before="0" w:after="0"/>
              <w:rPr>
                <w:color w:val="000000"/>
                <w:szCs w:val="24"/>
              </w:rPr>
            </w:pPr>
            <w:r w:rsidRPr="00C827E5">
              <w:rPr>
                <w:color w:val="000000"/>
                <w:szCs w:val="24"/>
              </w:rPr>
              <w:t xml:space="preserve">практические </w:t>
            </w:r>
            <w:r>
              <w:rPr>
                <w:color w:val="000000"/>
                <w:szCs w:val="24"/>
              </w:rPr>
              <w:t>работы</w:t>
            </w:r>
          </w:p>
        </w:tc>
        <w:tc>
          <w:tcPr>
            <w:tcW w:w="1106" w:type="pct"/>
            <w:vAlign w:val="center"/>
          </w:tcPr>
          <w:p w:rsidR="00295B4C" w:rsidRPr="00C827E5" w:rsidRDefault="00295B4C" w:rsidP="001D357A">
            <w:pPr>
              <w:widowControl/>
              <w:spacing w:before="0" w:after="0"/>
              <w:jc w:val="both"/>
              <w:rPr>
                <w:iCs/>
                <w:szCs w:val="24"/>
              </w:rPr>
            </w:pPr>
            <w:r>
              <w:rPr>
                <w:iCs/>
                <w:szCs w:val="24"/>
              </w:rPr>
              <w:t>14</w:t>
            </w:r>
          </w:p>
        </w:tc>
      </w:tr>
      <w:tr w:rsidR="00295B4C" w:rsidRPr="00C827E5" w:rsidTr="00EE273C">
        <w:trPr>
          <w:trHeight w:val="490"/>
        </w:trPr>
        <w:tc>
          <w:tcPr>
            <w:tcW w:w="3894" w:type="pct"/>
            <w:vAlign w:val="center"/>
          </w:tcPr>
          <w:p w:rsidR="00295B4C" w:rsidRPr="00C827E5" w:rsidRDefault="00295B4C" w:rsidP="001D357A">
            <w:pPr>
              <w:widowControl/>
              <w:spacing w:before="0" w:after="0"/>
              <w:rPr>
                <w:color w:val="000000"/>
                <w:szCs w:val="24"/>
              </w:rPr>
            </w:pPr>
            <w:r>
              <w:rPr>
                <w:color w:val="000000"/>
                <w:szCs w:val="24"/>
              </w:rPr>
              <w:t>Контрольная работа</w:t>
            </w:r>
          </w:p>
        </w:tc>
        <w:tc>
          <w:tcPr>
            <w:tcW w:w="1106" w:type="pct"/>
            <w:vAlign w:val="center"/>
          </w:tcPr>
          <w:p w:rsidR="00295B4C" w:rsidRDefault="00295B4C" w:rsidP="001D357A">
            <w:pPr>
              <w:widowControl/>
              <w:spacing w:before="0" w:after="0"/>
              <w:jc w:val="both"/>
              <w:rPr>
                <w:iCs/>
                <w:szCs w:val="24"/>
              </w:rPr>
            </w:pPr>
            <w:r>
              <w:rPr>
                <w:iCs/>
                <w:szCs w:val="24"/>
              </w:rPr>
              <w:t>1</w:t>
            </w:r>
          </w:p>
        </w:tc>
      </w:tr>
      <w:tr w:rsidR="00295B4C" w:rsidRPr="00C827E5" w:rsidTr="00EE273C">
        <w:trPr>
          <w:trHeight w:val="490"/>
        </w:trPr>
        <w:tc>
          <w:tcPr>
            <w:tcW w:w="3894" w:type="pct"/>
            <w:vAlign w:val="center"/>
          </w:tcPr>
          <w:p w:rsidR="00295B4C" w:rsidRPr="00C827E5" w:rsidRDefault="00295B4C" w:rsidP="00EE273C">
            <w:pPr>
              <w:widowControl/>
              <w:spacing w:before="0" w:after="0"/>
              <w:rPr>
                <w:b/>
                <w:szCs w:val="24"/>
                <w:lang w:eastAsia="en-US"/>
              </w:rPr>
            </w:pPr>
            <w:r w:rsidRPr="00C827E5">
              <w:rPr>
                <w:b/>
                <w:szCs w:val="24"/>
                <w:lang w:eastAsia="en-US"/>
              </w:rPr>
              <w:t>Самостоятельная работа</w:t>
            </w:r>
          </w:p>
        </w:tc>
        <w:tc>
          <w:tcPr>
            <w:tcW w:w="1106" w:type="pct"/>
            <w:vAlign w:val="center"/>
          </w:tcPr>
          <w:p w:rsidR="00295B4C" w:rsidRPr="00C827E5" w:rsidRDefault="00295B4C" w:rsidP="001D357A">
            <w:pPr>
              <w:widowControl/>
              <w:spacing w:before="0" w:after="0"/>
              <w:jc w:val="both"/>
              <w:rPr>
                <w:iCs/>
                <w:szCs w:val="24"/>
              </w:rPr>
            </w:pPr>
            <w:r w:rsidRPr="00C827E5">
              <w:rPr>
                <w:iCs/>
                <w:szCs w:val="24"/>
              </w:rPr>
              <w:t>-</w:t>
            </w:r>
          </w:p>
        </w:tc>
      </w:tr>
      <w:tr w:rsidR="00295B4C" w:rsidRPr="00C827E5" w:rsidTr="00EE273C">
        <w:trPr>
          <w:trHeight w:val="490"/>
        </w:trPr>
        <w:tc>
          <w:tcPr>
            <w:tcW w:w="3894" w:type="pct"/>
            <w:tcBorders>
              <w:right w:val="single" w:sz="4" w:space="0" w:color="auto"/>
            </w:tcBorders>
            <w:vAlign w:val="center"/>
          </w:tcPr>
          <w:p w:rsidR="00295B4C" w:rsidRPr="00C827E5" w:rsidRDefault="00295B4C" w:rsidP="00EE273C">
            <w:pPr>
              <w:widowControl/>
              <w:spacing w:before="0" w:after="0"/>
              <w:rPr>
                <w:b/>
                <w:iCs/>
                <w:szCs w:val="24"/>
                <w:lang w:eastAsia="en-US"/>
              </w:rPr>
            </w:pPr>
            <w:r w:rsidRPr="00C827E5">
              <w:rPr>
                <w:b/>
                <w:iCs/>
                <w:szCs w:val="24"/>
                <w:lang w:eastAsia="en-US"/>
              </w:rPr>
              <w:t xml:space="preserve">Промежуточная аттестация </w:t>
            </w:r>
          </w:p>
        </w:tc>
        <w:tc>
          <w:tcPr>
            <w:tcW w:w="1106" w:type="pct"/>
            <w:tcBorders>
              <w:left w:val="single" w:sz="4" w:space="0" w:color="auto"/>
            </w:tcBorders>
            <w:vAlign w:val="center"/>
          </w:tcPr>
          <w:p w:rsidR="00295B4C" w:rsidRPr="00C827E5" w:rsidRDefault="00295B4C" w:rsidP="001D357A">
            <w:pPr>
              <w:widowControl/>
              <w:spacing w:before="0" w:after="0"/>
              <w:rPr>
                <w:b/>
                <w:iCs/>
                <w:color w:val="000000"/>
                <w:szCs w:val="24"/>
              </w:rPr>
            </w:pPr>
            <w:r w:rsidRPr="00C827E5">
              <w:rPr>
                <w:b/>
                <w:iCs/>
                <w:color w:val="000000"/>
                <w:szCs w:val="24"/>
              </w:rPr>
              <w:t>2</w:t>
            </w:r>
          </w:p>
        </w:tc>
      </w:tr>
    </w:tbl>
    <w:p w:rsidR="00295B4C" w:rsidRPr="00C827E5" w:rsidRDefault="00295B4C" w:rsidP="00295B4C">
      <w:pPr>
        <w:widowControl/>
        <w:spacing w:before="0" w:after="200" w:line="276" w:lineRule="auto"/>
        <w:rPr>
          <w:szCs w:val="24"/>
        </w:rPr>
      </w:pPr>
    </w:p>
    <w:p w:rsidR="00295B4C" w:rsidRPr="00C827E5" w:rsidRDefault="00EE273C" w:rsidP="00EE273C">
      <w:pPr>
        <w:pStyle w:val="1"/>
        <w:tabs>
          <w:tab w:val="left" w:pos="1080"/>
        </w:tabs>
        <w:rPr>
          <w:rFonts w:ascii="Times New Roman" w:hAnsi="Times New Roman"/>
          <w:b w:val="0"/>
          <w:sz w:val="24"/>
          <w:szCs w:val="24"/>
          <w:u w:val="single"/>
        </w:rPr>
      </w:pPr>
      <w:r>
        <w:rPr>
          <w:rFonts w:ascii="Times New Roman" w:hAnsi="Times New Roman"/>
          <w:b w:val="0"/>
          <w:sz w:val="24"/>
          <w:szCs w:val="24"/>
        </w:rPr>
        <w:tab/>
      </w:r>
      <w:r w:rsidR="00295B4C" w:rsidRPr="00C827E5">
        <w:rPr>
          <w:rFonts w:ascii="Times New Roman" w:hAnsi="Times New Roman"/>
          <w:b w:val="0"/>
          <w:sz w:val="24"/>
          <w:szCs w:val="24"/>
        </w:rPr>
        <w:t>2.2.  Тематический план и содержание учебной дисциплины</w:t>
      </w:r>
      <w:r w:rsidR="00295B4C" w:rsidRPr="00C827E5">
        <w:rPr>
          <w:rFonts w:ascii="Times New Roman" w:hAnsi="Times New Roman"/>
          <w:b w:val="0"/>
          <w:caps/>
          <w:sz w:val="24"/>
          <w:szCs w:val="24"/>
        </w:rPr>
        <w:t xml:space="preserve"> </w:t>
      </w:r>
      <w:r w:rsidR="00295B4C">
        <w:rPr>
          <w:rFonts w:ascii="Times New Roman" w:hAnsi="Times New Roman"/>
          <w:b w:val="0"/>
          <w:sz w:val="24"/>
          <w:szCs w:val="24"/>
        </w:rPr>
        <w:t>технолог</w:t>
      </w:r>
      <w:r w:rsidR="00295B4C" w:rsidRPr="00C827E5">
        <w:rPr>
          <w:rFonts w:ascii="Times New Roman" w:hAnsi="Times New Roman"/>
          <w:b w:val="0"/>
          <w:sz w:val="24"/>
          <w:szCs w:val="24"/>
        </w:rPr>
        <w:t>ическая оснастка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83"/>
        <w:gridCol w:w="40"/>
        <w:gridCol w:w="3870"/>
        <w:gridCol w:w="1067"/>
        <w:gridCol w:w="1901"/>
      </w:tblGrid>
      <w:tr w:rsidR="00295B4C" w:rsidRPr="00FA7FF3" w:rsidTr="00EE273C">
        <w:tc>
          <w:tcPr>
            <w:tcW w:w="2405" w:type="dxa"/>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p>
          <w:p w:rsidR="00295B4C"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 xml:space="preserve">Наименование </w:t>
            </w:r>
          </w:p>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разделов и тем</w:t>
            </w: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Содержание учебного материала, лабораторные и практические работы, самостоятельная работа обучающихся, курсовая работа (проект)</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Объем в часах</w:t>
            </w:r>
          </w:p>
        </w:tc>
        <w:tc>
          <w:tcPr>
            <w:tcW w:w="1901" w:type="dxa"/>
            <w:vAlign w:val="center"/>
          </w:tcPr>
          <w:p w:rsidR="00295B4C" w:rsidRPr="00FA7FF3" w:rsidRDefault="00295B4C" w:rsidP="001D357A">
            <w:pPr>
              <w:widowControl/>
              <w:spacing w:before="0" w:after="0"/>
              <w:jc w:val="center"/>
              <w:rPr>
                <w:b/>
                <w:bCs/>
                <w:szCs w:val="22"/>
              </w:rPr>
            </w:pPr>
            <w:r w:rsidRPr="00FA7FF3">
              <w:rPr>
                <w:b/>
                <w:bCs/>
                <w:sz w:val="22"/>
                <w:szCs w:val="22"/>
              </w:rPr>
              <w:t xml:space="preserve">Коды компетенций, </w:t>
            </w:r>
          </w:p>
          <w:p w:rsidR="00295B4C" w:rsidRPr="00FA7FF3" w:rsidRDefault="00295B4C" w:rsidP="001D357A">
            <w:pPr>
              <w:widowControl/>
              <w:spacing w:before="0" w:after="0"/>
              <w:jc w:val="center"/>
              <w:rPr>
                <w:b/>
                <w:bCs/>
                <w:szCs w:val="22"/>
              </w:rPr>
            </w:pPr>
            <w:r w:rsidRPr="00FA7FF3">
              <w:rPr>
                <w:b/>
                <w:bCs/>
                <w:sz w:val="22"/>
                <w:szCs w:val="22"/>
              </w:rPr>
              <w:t xml:space="preserve">формированию которых </w:t>
            </w:r>
          </w:p>
          <w:p w:rsidR="00295B4C" w:rsidRPr="00FA7FF3" w:rsidRDefault="00295B4C" w:rsidP="001D357A">
            <w:pPr>
              <w:widowControl/>
              <w:spacing w:before="0" w:after="0"/>
              <w:jc w:val="center"/>
              <w:rPr>
                <w:b/>
                <w:bCs/>
                <w:szCs w:val="22"/>
              </w:rPr>
            </w:pPr>
            <w:r w:rsidRPr="00FA7FF3">
              <w:rPr>
                <w:b/>
                <w:bCs/>
                <w:sz w:val="22"/>
                <w:szCs w:val="22"/>
              </w:rPr>
              <w:t xml:space="preserve">способствует элемент </w:t>
            </w:r>
          </w:p>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программы</w:t>
            </w:r>
          </w:p>
        </w:tc>
      </w:tr>
      <w:tr w:rsidR="00295B4C" w:rsidRPr="00FA7FF3" w:rsidTr="00EE273C">
        <w:tc>
          <w:tcPr>
            <w:tcW w:w="2405" w:type="dxa"/>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1</w:t>
            </w: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2</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3</w:t>
            </w:r>
          </w:p>
        </w:tc>
        <w:tc>
          <w:tcPr>
            <w:tcW w:w="1901"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4</w:t>
            </w:r>
          </w:p>
        </w:tc>
      </w:tr>
      <w:tr w:rsidR="00295B4C" w:rsidRPr="00FA7FF3" w:rsidTr="00EE273C">
        <w:tc>
          <w:tcPr>
            <w:tcW w:w="6798" w:type="dxa"/>
            <w:gridSpan w:val="4"/>
          </w:tcPr>
          <w:p w:rsidR="00295B4C" w:rsidRPr="00FA7FF3" w:rsidRDefault="00295B4C" w:rsidP="001D357A">
            <w:pPr>
              <w:widowControl/>
              <w:spacing w:before="0" w:after="0"/>
              <w:rPr>
                <w:szCs w:val="22"/>
              </w:rPr>
            </w:pPr>
            <w:r w:rsidRPr="00FA7FF3">
              <w:rPr>
                <w:b/>
                <w:sz w:val="22"/>
                <w:szCs w:val="22"/>
              </w:rPr>
              <w:t>Раздел 1.  Классификация и назначение станочных приспособлений</w:t>
            </w:r>
          </w:p>
        </w:tc>
        <w:tc>
          <w:tcPr>
            <w:tcW w:w="1067" w:type="dxa"/>
            <w:vAlign w:val="center"/>
          </w:tcPr>
          <w:p w:rsidR="00295B4C" w:rsidRPr="0006478F" w:rsidRDefault="00295B4C" w:rsidP="001D357A">
            <w:pPr>
              <w:widowControl/>
              <w:spacing w:before="0" w:after="0"/>
              <w:jc w:val="center"/>
              <w:rPr>
                <w:b/>
                <w:szCs w:val="22"/>
              </w:rPr>
            </w:pPr>
            <w:r w:rsidRPr="0006478F">
              <w:rPr>
                <w:b/>
                <w:sz w:val="22"/>
                <w:szCs w:val="22"/>
              </w:rPr>
              <w:t>2</w:t>
            </w:r>
            <w:r>
              <w:rPr>
                <w:b/>
                <w:sz w:val="22"/>
                <w:szCs w:val="22"/>
              </w:rPr>
              <w:t>8</w:t>
            </w:r>
          </w:p>
        </w:tc>
        <w:tc>
          <w:tcPr>
            <w:tcW w:w="1901" w:type="dxa"/>
            <w:vMerge w:val="restart"/>
            <w:vAlign w:val="center"/>
          </w:tcPr>
          <w:p w:rsidR="00295B4C" w:rsidRDefault="00295B4C" w:rsidP="001D357A">
            <w:pPr>
              <w:widowControl/>
              <w:spacing w:before="0" w:after="0"/>
              <w:jc w:val="center"/>
              <w:rPr>
                <w:szCs w:val="22"/>
              </w:rPr>
            </w:pPr>
            <w:r>
              <w:rPr>
                <w:sz w:val="22"/>
                <w:szCs w:val="22"/>
              </w:rPr>
              <w:t>ОК 01-10</w:t>
            </w:r>
          </w:p>
          <w:p w:rsidR="00295B4C" w:rsidRDefault="00295B4C" w:rsidP="001D357A">
            <w:pPr>
              <w:widowControl/>
              <w:spacing w:before="0" w:after="0"/>
              <w:jc w:val="center"/>
              <w:rPr>
                <w:szCs w:val="22"/>
              </w:rPr>
            </w:pPr>
            <w:r>
              <w:rPr>
                <w:sz w:val="22"/>
                <w:szCs w:val="22"/>
              </w:rPr>
              <w:t>ПК 2.1-2.3</w:t>
            </w:r>
          </w:p>
          <w:p w:rsidR="00295B4C" w:rsidRPr="00FA7FF3" w:rsidRDefault="00295B4C" w:rsidP="001D357A">
            <w:pPr>
              <w:widowControl/>
              <w:spacing w:before="0" w:after="0"/>
              <w:jc w:val="center"/>
              <w:rPr>
                <w:szCs w:val="22"/>
              </w:rPr>
            </w:pPr>
            <w:r>
              <w:rPr>
                <w:sz w:val="22"/>
                <w:szCs w:val="22"/>
              </w:rPr>
              <w:t>ПК3.1</w:t>
            </w:r>
          </w:p>
        </w:tc>
      </w:tr>
      <w:tr w:rsidR="00295B4C" w:rsidRPr="00FA7FF3" w:rsidTr="00EE273C">
        <w:tc>
          <w:tcPr>
            <w:tcW w:w="2405" w:type="dxa"/>
            <w:vMerge w:val="restart"/>
          </w:tcPr>
          <w:p w:rsidR="00295B4C" w:rsidRPr="00FA7FF3" w:rsidRDefault="00295B4C" w:rsidP="001D357A">
            <w:pPr>
              <w:widowControl/>
              <w:spacing w:before="0" w:after="0"/>
              <w:jc w:val="center"/>
              <w:rPr>
                <w:b/>
                <w:szCs w:val="22"/>
              </w:rPr>
            </w:pPr>
            <w:r w:rsidRPr="00FA7FF3">
              <w:rPr>
                <w:b/>
                <w:sz w:val="22"/>
                <w:szCs w:val="22"/>
              </w:rPr>
              <w:t xml:space="preserve">Тема 1.1. </w:t>
            </w:r>
          </w:p>
          <w:p w:rsidR="00295B4C" w:rsidRPr="00FA7FF3" w:rsidRDefault="00295B4C" w:rsidP="001D357A">
            <w:pPr>
              <w:widowControl/>
              <w:spacing w:before="0" w:after="0"/>
              <w:jc w:val="center"/>
              <w:rPr>
                <w:szCs w:val="22"/>
              </w:rPr>
            </w:pPr>
            <w:r w:rsidRPr="00FA7FF3">
              <w:rPr>
                <w:b/>
                <w:sz w:val="22"/>
                <w:szCs w:val="22"/>
              </w:rPr>
              <w:t>Общие сведения о приспособлениях</w:t>
            </w:r>
          </w:p>
        </w:tc>
        <w:tc>
          <w:tcPr>
            <w:tcW w:w="4393" w:type="dxa"/>
            <w:gridSpan w:val="3"/>
            <w:vAlign w:val="center"/>
          </w:tcPr>
          <w:p w:rsidR="00295B4C" w:rsidRPr="00CB58B9" w:rsidRDefault="00295B4C" w:rsidP="001D357A">
            <w:pPr>
              <w:widowControl/>
              <w:spacing w:before="0" w:after="0"/>
              <w:rPr>
                <w:b/>
                <w:szCs w:val="22"/>
              </w:rPr>
            </w:pPr>
            <w:r w:rsidRPr="00CB58B9">
              <w:rPr>
                <w:b/>
                <w:sz w:val="22"/>
                <w:szCs w:val="22"/>
              </w:rPr>
              <w:t>Содержание учебного материала</w:t>
            </w:r>
          </w:p>
        </w:tc>
        <w:tc>
          <w:tcPr>
            <w:tcW w:w="1067" w:type="dxa"/>
            <w:vMerge w:val="restart"/>
            <w:vAlign w:val="center"/>
          </w:tcPr>
          <w:p w:rsidR="00295B4C" w:rsidRPr="00FA7FF3" w:rsidRDefault="00295B4C" w:rsidP="001D357A">
            <w:pPr>
              <w:widowControl/>
              <w:spacing w:before="0" w:after="0"/>
              <w:jc w:val="center"/>
              <w:rPr>
                <w:szCs w:val="22"/>
              </w:rPr>
            </w:pPr>
            <w:r>
              <w:rPr>
                <w:sz w:val="22"/>
                <w:szCs w:val="22"/>
              </w:rPr>
              <w:t>3</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483" w:type="dxa"/>
            <w:vAlign w:val="center"/>
          </w:tcPr>
          <w:p w:rsidR="00295B4C" w:rsidRPr="00CB58B9" w:rsidRDefault="00295B4C" w:rsidP="001D357A">
            <w:pPr>
              <w:widowControl/>
              <w:spacing w:before="0" w:after="0"/>
              <w:rPr>
                <w:szCs w:val="22"/>
              </w:rPr>
            </w:pPr>
            <w:r w:rsidRPr="00CB58B9">
              <w:rPr>
                <w:sz w:val="22"/>
                <w:szCs w:val="22"/>
              </w:rPr>
              <w:t>1</w:t>
            </w:r>
          </w:p>
        </w:tc>
        <w:tc>
          <w:tcPr>
            <w:tcW w:w="3910" w:type="dxa"/>
            <w:gridSpan w:val="2"/>
            <w:vAlign w:val="center"/>
          </w:tcPr>
          <w:p w:rsidR="00295B4C" w:rsidRPr="00CB58B9" w:rsidRDefault="00295B4C" w:rsidP="001D357A">
            <w:pPr>
              <w:widowControl/>
              <w:spacing w:before="0" w:after="0"/>
              <w:rPr>
                <w:szCs w:val="22"/>
              </w:rPr>
            </w:pPr>
            <w:r w:rsidRPr="00CB58B9">
              <w:rPr>
                <w:sz w:val="22"/>
                <w:szCs w:val="22"/>
              </w:rPr>
              <w:t>Назначение приспособлений и их классификация по назначению, по их применяемости на различных станках, по степени универсальности и другим признакам</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CB58B9" w:rsidRDefault="00295B4C" w:rsidP="001D357A">
            <w:pPr>
              <w:widowControl/>
              <w:spacing w:before="0" w:after="0"/>
              <w:rPr>
                <w:szCs w:val="22"/>
              </w:rPr>
            </w:pPr>
            <w:r w:rsidRPr="00CB58B9">
              <w:rPr>
                <w:sz w:val="22"/>
                <w:szCs w:val="22"/>
              </w:rPr>
              <w:t>2</w:t>
            </w:r>
          </w:p>
        </w:tc>
        <w:tc>
          <w:tcPr>
            <w:tcW w:w="3910" w:type="dxa"/>
            <w:gridSpan w:val="2"/>
            <w:vAlign w:val="center"/>
          </w:tcPr>
          <w:p w:rsidR="00295B4C" w:rsidRPr="00CB58B9" w:rsidRDefault="00295B4C" w:rsidP="001D357A">
            <w:pPr>
              <w:widowControl/>
              <w:spacing w:before="0" w:after="0"/>
              <w:rPr>
                <w:szCs w:val="22"/>
              </w:rPr>
            </w:pPr>
            <w:r w:rsidRPr="00CB58B9">
              <w:rPr>
                <w:sz w:val="22"/>
                <w:szCs w:val="22"/>
              </w:rPr>
              <w:t>Основные принципы выбора приспособлений для единичного, серийного и массового производства</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CB58B9" w:rsidRDefault="00295B4C" w:rsidP="001D357A">
            <w:pPr>
              <w:widowControl/>
              <w:spacing w:before="0" w:after="0"/>
              <w:rPr>
                <w:szCs w:val="22"/>
              </w:rPr>
            </w:pPr>
            <w:r w:rsidRPr="00CB58B9">
              <w:rPr>
                <w:sz w:val="22"/>
                <w:szCs w:val="22"/>
              </w:rPr>
              <w:t>3</w:t>
            </w:r>
          </w:p>
        </w:tc>
        <w:tc>
          <w:tcPr>
            <w:tcW w:w="3910" w:type="dxa"/>
            <w:gridSpan w:val="2"/>
            <w:vAlign w:val="center"/>
          </w:tcPr>
          <w:p w:rsidR="00295B4C" w:rsidRPr="00CB58B9" w:rsidRDefault="00295B4C" w:rsidP="001D357A">
            <w:pPr>
              <w:widowControl/>
              <w:spacing w:before="0" w:after="0"/>
              <w:rPr>
                <w:szCs w:val="22"/>
              </w:rPr>
            </w:pPr>
            <w:r w:rsidRPr="00CB58B9">
              <w:rPr>
                <w:sz w:val="22"/>
                <w:szCs w:val="22"/>
              </w:rPr>
              <w:t>Основные конструктивные элементы приспособлений</w:t>
            </w:r>
            <w:r>
              <w:rPr>
                <w:sz w:val="22"/>
                <w:szCs w:val="22"/>
              </w:rPr>
              <w:t xml:space="preserve"> для станков с ЧПУ </w:t>
            </w:r>
            <w:r>
              <w:rPr>
                <w:szCs w:val="24"/>
              </w:rPr>
              <w:t>и обрабатывающих центров</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634"/>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CB58B9" w:rsidRDefault="00295B4C" w:rsidP="001D357A">
            <w:pPr>
              <w:widowControl/>
              <w:spacing w:before="0" w:after="0"/>
              <w:rPr>
                <w:b/>
                <w:szCs w:val="22"/>
              </w:rPr>
            </w:pPr>
            <w:r w:rsidRPr="00CB58B9">
              <w:rPr>
                <w:b/>
                <w:sz w:val="22"/>
                <w:szCs w:val="22"/>
              </w:rPr>
              <w:t xml:space="preserve">Примерная тематика самостоятельной работы обучающихся </w:t>
            </w:r>
          </w:p>
          <w:p w:rsidR="00295B4C" w:rsidRPr="00FA7FF3" w:rsidRDefault="00295B4C" w:rsidP="001D357A">
            <w:pPr>
              <w:widowControl/>
              <w:spacing w:before="0" w:after="200"/>
              <w:rPr>
                <w:szCs w:val="22"/>
              </w:rPr>
            </w:pPr>
            <w:r w:rsidRPr="00FA7FF3">
              <w:rPr>
                <w:sz w:val="22"/>
                <w:szCs w:val="22"/>
              </w:rPr>
              <w:t>заполнить таблицу по теме: «</w:t>
            </w:r>
            <w:r w:rsidRPr="00CB58B9">
              <w:rPr>
                <w:sz w:val="22"/>
                <w:szCs w:val="22"/>
              </w:rPr>
              <w:t>Основные принципы выбора приспособлений для различных типов производства»</w:t>
            </w:r>
          </w:p>
        </w:tc>
        <w:tc>
          <w:tcPr>
            <w:tcW w:w="1067" w:type="dxa"/>
            <w:vAlign w:val="center"/>
          </w:tcPr>
          <w:p w:rsidR="00295B4C" w:rsidRPr="00FA7FF3" w:rsidRDefault="00295B4C" w:rsidP="001D357A">
            <w:pPr>
              <w:widowControl/>
              <w:spacing w:before="0" w:after="200" w:line="276" w:lineRule="auto"/>
              <w:jc w:val="center"/>
              <w:rPr>
                <w:szCs w:val="22"/>
              </w:rPr>
            </w:pPr>
            <w:r>
              <w:rPr>
                <w:sz w:val="22"/>
                <w:szCs w:val="22"/>
              </w:rPr>
              <w:t>*</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val="restart"/>
          </w:tcPr>
          <w:p w:rsidR="00295B4C" w:rsidRPr="00FA7FF3" w:rsidRDefault="00295B4C" w:rsidP="001D357A">
            <w:pPr>
              <w:widowControl/>
              <w:spacing w:before="0" w:after="0"/>
              <w:jc w:val="center"/>
              <w:rPr>
                <w:b/>
                <w:szCs w:val="22"/>
              </w:rPr>
            </w:pPr>
            <w:r w:rsidRPr="00FA7FF3">
              <w:rPr>
                <w:b/>
                <w:sz w:val="22"/>
                <w:szCs w:val="22"/>
              </w:rPr>
              <w:t>Тема 1.2.</w:t>
            </w:r>
          </w:p>
          <w:p w:rsidR="00295B4C" w:rsidRPr="00FA7FF3" w:rsidRDefault="00295B4C" w:rsidP="001D357A">
            <w:pPr>
              <w:widowControl/>
              <w:spacing w:before="0" w:after="0"/>
              <w:jc w:val="center"/>
              <w:rPr>
                <w:b/>
                <w:szCs w:val="22"/>
              </w:rPr>
            </w:pPr>
            <w:r w:rsidRPr="00FA7FF3">
              <w:rPr>
                <w:b/>
                <w:sz w:val="22"/>
                <w:szCs w:val="22"/>
              </w:rPr>
              <w:t>Базирование заготовок</w:t>
            </w:r>
          </w:p>
        </w:tc>
        <w:tc>
          <w:tcPr>
            <w:tcW w:w="4393" w:type="dxa"/>
            <w:gridSpan w:val="3"/>
            <w:vAlign w:val="center"/>
          </w:tcPr>
          <w:p w:rsidR="00295B4C" w:rsidRPr="00CB58B9" w:rsidRDefault="00295B4C" w:rsidP="001D357A">
            <w:pPr>
              <w:widowControl/>
              <w:spacing w:before="0" w:after="0"/>
              <w:rPr>
                <w:b/>
                <w:szCs w:val="22"/>
              </w:rPr>
            </w:pPr>
            <w:r w:rsidRPr="00CB58B9">
              <w:rPr>
                <w:b/>
                <w:sz w:val="22"/>
                <w:szCs w:val="22"/>
              </w:rPr>
              <w:t>Содержание учебного материала</w:t>
            </w:r>
          </w:p>
        </w:tc>
        <w:tc>
          <w:tcPr>
            <w:tcW w:w="1067" w:type="dxa"/>
            <w:vMerge w:val="restart"/>
            <w:vAlign w:val="center"/>
          </w:tcPr>
          <w:p w:rsidR="00295B4C" w:rsidRPr="00FA7FF3" w:rsidRDefault="00295B4C" w:rsidP="001D357A">
            <w:pPr>
              <w:widowControl/>
              <w:spacing w:before="0" w:after="0"/>
              <w:jc w:val="center"/>
              <w:rPr>
                <w:szCs w:val="22"/>
              </w:rPr>
            </w:pPr>
            <w:r>
              <w:rPr>
                <w:sz w:val="22"/>
                <w:szCs w:val="22"/>
              </w:rPr>
              <w:t>4</w:t>
            </w:r>
          </w:p>
        </w:tc>
        <w:tc>
          <w:tcPr>
            <w:tcW w:w="1901" w:type="dxa"/>
            <w:vMerge w:val="restart"/>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CB58B9" w:rsidRDefault="00295B4C" w:rsidP="001D357A">
            <w:pPr>
              <w:widowControl/>
              <w:spacing w:before="0" w:after="0"/>
              <w:rPr>
                <w:szCs w:val="22"/>
              </w:rPr>
            </w:pPr>
            <w:r w:rsidRPr="00CB58B9">
              <w:rPr>
                <w:sz w:val="22"/>
                <w:szCs w:val="22"/>
              </w:rPr>
              <w:t>1</w:t>
            </w:r>
          </w:p>
        </w:tc>
        <w:tc>
          <w:tcPr>
            <w:tcW w:w="3910" w:type="dxa"/>
            <w:gridSpan w:val="2"/>
            <w:vAlign w:val="center"/>
          </w:tcPr>
          <w:p w:rsidR="00295B4C" w:rsidRPr="00CB58B9" w:rsidRDefault="00295B4C" w:rsidP="001D357A">
            <w:pPr>
              <w:widowControl/>
              <w:spacing w:before="0" w:after="0"/>
              <w:rPr>
                <w:szCs w:val="22"/>
              </w:rPr>
            </w:pPr>
            <w:r w:rsidRPr="00CB58B9">
              <w:rPr>
                <w:sz w:val="22"/>
                <w:szCs w:val="22"/>
              </w:rPr>
              <w:t>Поверхности и базы обрабатываемой детали</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CB58B9" w:rsidRDefault="00295B4C" w:rsidP="001D357A">
            <w:pPr>
              <w:widowControl/>
              <w:spacing w:before="0" w:after="0"/>
              <w:rPr>
                <w:szCs w:val="22"/>
              </w:rPr>
            </w:pPr>
            <w:r w:rsidRPr="00CB58B9">
              <w:rPr>
                <w:sz w:val="22"/>
                <w:szCs w:val="22"/>
              </w:rPr>
              <w:t>2</w:t>
            </w:r>
          </w:p>
        </w:tc>
        <w:tc>
          <w:tcPr>
            <w:tcW w:w="3910" w:type="dxa"/>
            <w:gridSpan w:val="2"/>
            <w:vAlign w:val="center"/>
          </w:tcPr>
          <w:p w:rsidR="00295B4C" w:rsidRPr="00CB58B9" w:rsidRDefault="00295B4C" w:rsidP="001D357A">
            <w:pPr>
              <w:widowControl/>
              <w:spacing w:before="0" w:after="0"/>
              <w:rPr>
                <w:szCs w:val="22"/>
              </w:rPr>
            </w:pPr>
            <w:r w:rsidRPr="00CB58B9">
              <w:rPr>
                <w:sz w:val="22"/>
                <w:szCs w:val="22"/>
              </w:rPr>
              <w:t>Базирование заготовок в приспособлениях, правило шести точек</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CB58B9" w:rsidRDefault="00295B4C" w:rsidP="001D357A">
            <w:pPr>
              <w:widowControl/>
              <w:spacing w:before="0" w:after="0"/>
              <w:rPr>
                <w:szCs w:val="22"/>
              </w:rPr>
            </w:pPr>
            <w:r w:rsidRPr="00CB58B9">
              <w:rPr>
                <w:sz w:val="22"/>
                <w:szCs w:val="22"/>
              </w:rPr>
              <w:t>3</w:t>
            </w:r>
          </w:p>
        </w:tc>
        <w:tc>
          <w:tcPr>
            <w:tcW w:w="3910" w:type="dxa"/>
            <w:gridSpan w:val="2"/>
            <w:vAlign w:val="center"/>
          </w:tcPr>
          <w:p w:rsidR="00295B4C" w:rsidRPr="00CB58B9" w:rsidRDefault="00295B4C" w:rsidP="001D357A">
            <w:pPr>
              <w:widowControl/>
              <w:spacing w:before="0" w:after="0"/>
              <w:rPr>
                <w:szCs w:val="22"/>
              </w:rPr>
            </w:pPr>
            <w:r w:rsidRPr="00CB58B9">
              <w:rPr>
                <w:sz w:val="22"/>
                <w:szCs w:val="22"/>
              </w:rPr>
              <w:t>Принципы базирования, особенности базирования заготовок, обрабатываемых на станках с ЧПУ</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CB58B9" w:rsidRDefault="00295B4C" w:rsidP="001D357A">
            <w:pPr>
              <w:widowControl/>
              <w:spacing w:before="0" w:after="0"/>
              <w:rPr>
                <w:szCs w:val="22"/>
              </w:rPr>
            </w:pPr>
            <w:r w:rsidRPr="00CB58B9">
              <w:rPr>
                <w:sz w:val="22"/>
                <w:szCs w:val="22"/>
              </w:rPr>
              <w:t>4</w:t>
            </w:r>
          </w:p>
        </w:tc>
        <w:tc>
          <w:tcPr>
            <w:tcW w:w="3910" w:type="dxa"/>
            <w:gridSpan w:val="2"/>
            <w:vAlign w:val="center"/>
          </w:tcPr>
          <w:p w:rsidR="00295B4C" w:rsidRPr="00CB58B9" w:rsidRDefault="00295B4C" w:rsidP="001D357A">
            <w:pPr>
              <w:widowControl/>
              <w:spacing w:before="0" w:after="0"/>
              <w:rPr>
                <w:szCs w:val="22"/>
              </w:rPr>
            </w:pPr>
            <w:r w:rsidRPr="00CB58B9">
              <w:rPr>
                <w:sz w:val="22"/>
                <w:szCs w:val="22"/>
              </w:rPr>
              <w:t>Погрешности базирования</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280"/>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CB58B9" w:rsidRDefault="00295B4C" w:rsidP="001D357A">
            <w:pPr>
              <w:widowControl/>
              <w:spacing w:before="0" w:after="0"/>
              <w:rPr>
                <w:b/>
                <w:szCs w:val="22"/>
              </w:rPr>
            </w:pPr>
            <w:r w:rsidRPr="00CB58B9">
              <w:rPr>
                <w:b/>
                <w:sz w:val="22"/>
                <w:szCs w:val="22"/>
              </w:rPr>
              <w:t>В том числе, практические занятия</w:t>
            </w:r>
          </w:p>
        </w:tc>
        <w:tc>
          <w:tcPr>
            <w:tcW w:w="1067" w:type="dxa"/>
            <w:vMerge w:val="restart"/>
            <w:vAlign w:val="center"/>
          </w:tcPr>
          <w:p w:rsidR="00295B4C" w:rsidRPr="00FA7FF3" w:rsidRDefault="00295B4C" w:rsidP="001D357A">
            <w:pPr>
              <w:widowControl/>
              <w:spacing w:before="0" w:after="0"/>
              <w:jc w:val="center"/>
              <w:rPr>
                <w:szCs w:val="22"/>
              </w:rPr>
            </w:pPr>
            <w:r w:rsidRPr="00FA7FF3">
              <w:rPr>
                <w:sz w:val="22"/>
                <w:szCs w:val="22"/>
              </w:rPr>
              <w:t>2</w:t>
            </w:r>
          </w:p>
          <w:p w:rsidR="00295B4C" w:rsidRPr="00FA7FF3" w:rsidRDefault="00295B4C" w:rsidP="001D357A">
            <w:pPr>
              <w:widowControl/>
              <w:spacing w:before="0" w:after="200" w:line="276" w:lineRule="auto"/>
              <w:jc w:val="center"/>
              <w:rPr>
                <w:szCs w:val="22"/>
              </w:rPr>
            </w:pP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293"/>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FA7FF3" w:rsidRDefault="00295B4C" w:rsidP="001D357A">
            <w:pPr>
              <w:widowControl/>
              <w:spacing w:before="0" w:after="0"/>
              <w:rPr>
                <w:szCs w:val="22"/>
              </w:rPr>
            </w:pPr>
            <w:r w:rsidRPr="00FA7FF3">
              <w:rPr>
                <w:sz w:val="22"/>
                <w:szCs w:val="22"/>
              </w:rPr>
              <w:t>Расчет погрешности базирования заготовки в приспособлении</w:t>
            </w:r>
          </w:p>
        </w:tc>
        <w:tc>
          <w:tcPr>
            <w:tcW w:w="1067" w:type="dxa"/>
            <w:vMerge/>
            <w:vAlign w:val="center"/>
          </w:tcPr>
          <w:p w:rsidR="00295B4C" w:rsidRPr="00FA7FF3" w:rsidRDefault="00295B4C" w:rsidP="001D357A">
            <w:pPr>
              <w:widowControl/>
              <w:spacing w:before="0" w:after="200" w:line="276" w:lineRule="auto"/>
              <w:jc w:val="center"/>
              <w:rPr>
                <w:szCs w:val="22"/>
              </w:rPr>
            </w:pP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840"/>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7C0C94" w:rsidRDefault="00295B4C" w:rsidP="001D357A">
            <w:pPr>
              <w:widowControl/>
              <w:spacing w:before="0" w:after="0"/>
              <w:rPr>
                <w:b/>
                <w:szCs w:val="22"/>
              </w:rPr>
            </w:pPr>
            <w:r w:rsidRPr="007C0C94">
              <w:rPr>
                <w:b/>
                <w:sz w:val="22"/>
                <w:szCs w:val="22"/>
              </w:rPr>
              <w:t>Примерная тематика самостоятельной работы обучающихся</w:t>
            </w:r>
          </w:p>
          <w:p w:rsidR="00295B4C" w:rsidRPr="00FA7FF3" w:rsidRDefault="00295B4C" w:rsidP="001D357A">
            <w:pPr>
              <w:widowControl/>
              <w:spacing w:before="0" w:after="0"/>
              <w:rPr>
                <w:szCs w:val="22"/>
              </w:rPr>
            </w:pPr>
            <w:r w:rsidRPr="00FA7FF3">
              <w:rPr>
                <w:sz w:val="22"/>
                <w:szCs w:val="22"/>
              </w:rPr>
              <w:t>подготовить сообщение, презентацию по теме:</w:t>
            </w:r>
          </w:p>
          <w:p w:rsidR="00295B4C" w:rsidRPr="00FA7FF3" w:rsidRDefault="00295B4C" w:rsidP="001D357A">
            <w:pPr>
              <w:widowControl/>
              <w:spacing w:before="0" w:after="0"/>
              <w:rPr>
                <w:szCs w:val="22"/>
              </w:rPr>
            </w:pPr>
            <w:r w:rsidRPr="00FA7FF3">
              <w:rPr>
                <w:sz w:val="22"/>
                <w:szCs w:val="22"/>
              </w:rPr>
              <w:t>«Применение правила шести точек для заготовок различной формы»</w:t>
            </w:r>
          </w:p>
        </w:tc>
        <w:tc>
          <w:tcPr>
            <w:tcW w:w="1067" w:type="dxa"/>
            <w:vAlign w:val="center"/>
          </w:tcPr>
          <w:p w:rsidR="00295B4C" w:rsidRPr="00FA7FF3" w:rsidRDefault="00295B4C" w:rsidP="001D357A">
            <w:pPr>
              <w:widowControl/>
              <w:spacing w:before="0" w:after="0"/>
              <w:jc w:val="center"/>
              <w:rPr>
                <w:szCs w:val="22"/>
              </w:rPr>
            </w:pPr>
            <w:r w:rsidRPr="00FA7FF3">
              <w:rPr>
                <w:sz w:val="22"/>
                <w:szCs w:val="22"/>
              </w:rPr>
              <w:t>*</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val="restart"/>
          </w:tcPr>
          <w:p w:rsidR="00295B4C" w:rsidRPr="00FA7FF3" w:rsidRDefault="00295B4C" w:rsidP="001D357A">
            <w:pPr>
              <w:widowControl/>
              <w:spacing w:before="0" w:after="0"/>
              <w:jc w:val="center"/>
              <w:rPr>
                <w:b/>
                <w:szCs w:val="22"/>
              </w:rPr>
            </w:pPr>
            <w:r w:rsidRPr="00FA7FF3">
              <w:rPr>
                <w:b/>
                <w:sz w:val="22"/>
                <w:szCs w:val="22"/>
              </w:rPr>
              <w:t>Тема 1.3.</w:t>
            </w:r>
          </w:p>
          <w:p w:rsidR="00295B4C" w:rsidRPr="00FA7FF3" w:rsidRDefault="00295B4C" w:rsidP="001D357A">
            <w:pPr>
              <w:widowControl/>
              <w:spacing w:before="0" w:after="0"/>
              <w:jc w:val="center"/>
              <w:rPr>
                <w:b/>
                <w:szCs w:val="22"/>
              </w:rPr>
            </w:pPr>
            <w:r w:rsidRPr="00FA7FF3">
              <w:rPr>
                <w:b/>
                <w:sz w:val="22"/>
                <w:szCs w:val="22"/>
              </w:rPr>
              <w:t xml:space="preserve"> Классификация и конструкции установочных элементов приспособлений</w:t>
            </w:r>
          </w:p>
        </w:tc>
        <w:tc>
          <w:tcPr>
            <w:tcW w:w="4393" w:type="dxa"/>
            <w:gridSpan w:val="3"/>
            <w:vAlign w:val="center"/>
          </w:tcPr>
          <w:p w:rsidR="00295B4C" w:rsidRPr="00CD4F79" w:rsidRDefault="00295B4C" w:rsidP="001D357A">
            <w:pPr>
              <w:widowControl/>
              <w:spacing w:before="0" w:after="0"/>
              <w:rPr>
                <w:b/>
                <w:szCs w:val="22"/>
              </w:rPr>
            </w:pPr>
            <w:r w:rsidRPr="00CD4F79">
              <w:rPr>
                <w:b/>
                <w:bCs/>
                <w:sz w:val="22"/>
                <w:szCs w:val="22"/>
              </w:rPr>
              <w:t>Содержание учебного материала</w:t>
            </w:r>
          </w:p>
        </w:tc>
        <w:tc>
          <w:tcPr>
            <w:tcW w:w="1067" w:type="dxa"/>
            <w:vMerge w:val="restart"/>
            <w:vAlign w:val="center"/>
          </w:tcPr>
          <w:p w:rsidR="00295B4C" w:rsidRPr="00FA7FF3" w:rsidRDefault="00295B4C" w:rsidP="001D357A">
            <w:pPr>
              <w:widowControl/>
              <w:spacing w:before="0" w:after="0"/>
              <w:jc w:val="center"/>
              <w:rPr>
                <w:szCs w:val="22"/>
              </w:rPr>
            </w:pPr>
            <w:r>
              <w:rPr>
                <w:sz w:val="22"/>
                <w:szCs w:val="22"/>
              </w:rPr>
              <w:t>6</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146"/>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1</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Назначение и требования, предъявляемые к установочным элементам приспособлений. Материал для их изготовления</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restart"/>
            <w:vAlign w:val="center"/>
          </w:tcPr>
          <w:p w:rsidR="00295B4C" w:rsidRPr="00FA7FF3" w:rsidRDefault="00295B4C" w:rsidP="001D357A">
            <w:pPr>
              <w:widowControl/>
              <w:spacing w:before="0" w:after="0"/>
              <w:jc w:val="center"/>
              <w:rPr>
                <w:szCs w:val="22"/>
              </w:rPr>
            </w:pPr>
          </w:p>
        </w:tc>
      </w:tr>
      <w:tr w:rsidR="00295B4C" w:rsidRPr="00FA7FF3" w:rsidTr="00EE273C">
        <w:trPr>
          <w:trHeight w:val="146"/>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2</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Классификация установочных элементов приспособлений</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146"/>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3</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Основные плоскостные опоры, их устройство и работа</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146"/>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4</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Элементы приспособлений для установки заготовок по наружным цилиндрическим поверхностям, отверстию, центровым гнездам</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146"/>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5</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Элементы приспособлений одновременно по нескольким поверхностям</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146"/>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6</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Графическое изображение установочных устройств по ГОСТу</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146"/>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7</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Погрешности установки заготовки</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282"/>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FA7FF3" w:rsidRDefault="00295B4C" w:rsidP="001D357A">
            <w:pPr>
              <w:widowControl/>
              <w:spacing w:before="0" w:after="200" w:line="276" w:lineRule="auto"/>
              <w:rPr>
                <w:szCs w:val="22"/>
              </w:rPr>
            </w:pPr>
            <w:r w:rsidRPr="003C56D8">
              <w:rPr>
                <w:b/>
                <w:sz w:val="22"/>
                <w:szCs w:val="22"/>
              </w:rPr>
              <w:t>В том числе, практические занятия</w:t>
            </w:r>
          </w:p>
        </w:tc>
        <w:tc>
          <w:tcPr>
            <w:tcW w:w="1067" w:type="dxa"/>
            <w:vMerge w:val="restart"/>
            <w:vAlign w:val="center"/>
          </w:tcPr>
          <w:p w:rsidR="00295B4C" w:rsidRPr="00FA7FF3" w:rsidRDefault="00295B4C" w:rsidP="001D357A">
            <w:pPr>
              <w:widowControl/>
              <w:spacing w:before="0" w:after="200" w:line="276" w:lineRule="auto"/>
              <w:jc w:val="center"/>
              <w:rPr>
                <w:szCs w:val="22"/>
              </w:rPr>
            </w:pPr>
            <w:r w:rsidRPr="00FA7FF3">
              <w:rPr>
                <w:sz w:val="22"/>
                <w:szCs w:val="22"/>
              </w:rPr>
              <w:t>2</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346"/>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FA7FF3" w:rsidRDefault="00295B4C" w:rsidP="001D357A">
            <w:pPr>
              <w:widowControl/>
              <w:spacing w:before="0" w:after="0"/>
              <w:rPr>
                <w:szCs w:val="22"/>
              </w:rPr>
            </w:pPr>
            <w:r w:rsidRPr="00FA7FF3">
              <w:rPr>
                <w:sz w:val="22"/>
                <w:szCs w:val="22"/>
              </w:rPr>
              <w:t xml:space="preserve"> Расчет размера срезанного установочного пальца  </w:t>
            </w:r>
          </w:p>
        </w:tc>
        <w:tc>
          <w:tcPr>
            <w:tcW w:w="1067" w:type="dxa"/>
            <w:vMerge/>
            <w:vAlign w:val="center"/>
          </w:tcPr>
          <w:p w:rsidR="00295B4C" w:rsidRPr="00FA7FF3" w:rsidRDefault="00295B4C" w:rsidP="001D357A">
            <w:pPr>
              <w:widowControl/>
              <w:spacing w:before="0" w:after="200" w:line="276" w:lineRule="auto"/>
              <w:jc w:val="center"/>
              <w:rPr>
                <w:szCs w:val="22"/>
              </w:rPr>
            </w:pP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146"/>
        </w:trPr>
        <w:tc>
          <w:tcPr>
            <w:tcW w:w="2405" w:type="dxa"/>
            <w:vMerge w:val="restart"/>
          </w:tcPr>
          <w:p w:rsidR="00295B4C" w:rsidRPr="00FA7FF3" w:rsidRDefault="00295B4C" w:rsidP="001D357A">
            <w:pPr>
              <w:widowControl/>
              <w:spacing w:before="0" w:after="0"/>
              <w:jc w:val="center"/>
              <w:rPr>
                <w:b/>
                <w:szCs w:val="22"/>
              </w:rPr>
            </w:pPr>
            <w:r w:rsidRPr="00FA7FF3">
              <w:rPr>
                <w:b/>
                <w:sz w:val="22"/>
                <w:szCs w:val="22"/>
              </w:rPr>
              <w:t>Тема 1.4.</w:t>
            </w:r>
          </w:p>
          <w:p w:rsidR="00295B4C" w:rsidRPr="00FA7FF3" w:rsidRDefault="00295B4C" w:rsidP="001D357A">
            <w:pPr>
              <w:widowControl/>
              <w:spacing w:before="0" w:after="0"/>
              <w:jc w:val="center"/>
              <w:rPr>
                <w:b/>
                <w:szCs w:val="22"/>
              </w:rPr>
            </w:pPr>
            <w:r w:rsidRPr="00FA7FF3">
              <w:rPr>
                <w:b/>
                <w:sz w:val="22"/>
                <w:szCs w:val="22"/>
              </w:rPr>
              <w:t xml:space="preserve"> Зажимные механизмы</w:t>
            </w:r>
          </w:p>
        </w:tc>
        <w:tc>
          <w:tcPr>
            <w:tcW w:w="4393" w:type="dxa"/>
            <w:gridSpan w:val="3"/>
            <w:vAlign w:val="center"/>
          </w:tcPr>
          <w:p w:rsidR="00295B4C" w:rsidRPr="00E402B9" w:rsidRDefault="00295B4C" w:rsidP="001D357A">
            <w:pPr>
              <w:widowControl/>
              <w:spacing w:before="0" w:after="0"/>
              <w:rPr>
                <w:b/>
                <w:szCs w:val="22"/>
              </w:rPr>
            </w:pPr>
            <w:r w:rsidRPr="00E402B9">
              <w:rPr>
                <w:b/>
                <w:bCs/>
                <w:sz w:val="22"/>
                <w:szCs w:val="22"/>
              </w:rPr>
              <w:t>Содержание учебного материала</w:t>
            </w:r>
          </w:p>
        </w:tc>
        <w:tc>
          <w:tcPr>
            <w:tcW w:w="1067" w:type="dxa"/>
            <w:vMerge w:val="restart"/>
            <w:vAlign w:val="center"/>
          </w:tcPr>
          <w:p w:rsidR="00295B4C" w:rsidRPr="00FA7FF3" w:rsidRDefault="00295B4C" w:rsidP="001D357A">
            <w:pPr>
              <w:widowControl/>
              <w:spacing w:before="0" w:after="0"/>
              <w:jc w:val="center"/>
              <w:rPr>
                <w:szCs w:val="22"/>
              </w:rPr>
            </w:pPr>
            <w:r>
              <w:rPr>
                <w:sz w:val="22"/>
                <w:szCs w:val="22"/>
              </w:rPr>
              <w:t>4</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195"/>
        </w:trPr>
        <w:tc>
          <w:tcPr>
            <w:tcW w:w="2405" w:type="dxa"/>
            <w:vMerge/>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1</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Назначение и требования, предъявляемые к зажимным механизмам</w:t>
            </w:r>
          </w:p>
        </w:tc>
        <w:tc>
          <w:tcPr>
            <w:tcW w:w="1067" w:type="dxa"/>
            <w:vMerge/>
            <w:vAlign w:val="center"/>
          </w:tcPr>
          <w:p w:rsidR="00295B4C" w:rsidRPr="00FA7FF3" w:rsidRDefault="00295B4C" w:rsidP="001D357A">
            <w:pPr>
              <w:widowControl/>
              <w:spacing w:before="0" w:after="0"/>
              <w:jc w:val="center"/>
              <w:rPr>
                <w:szCs w:val="22"/>
              </w:rPr>
            </w:pPr>
          </w:p>
        </w:tc>
        <w:tc>
          <w:tcPr>
            <w:tcW w:w="1901" w:type="dxa"/>
            <w:vAlign w:val="center"/>
          </w:tcPr>
          <w:p w:rsidR="00295B4C" w:rsidRPr="00FA7FF3" w:rsidRDefault="00295B4C" w:rsidP="001D357A">
            <w:pPr>
              <w:widowControl/>
              <w:spacing w:before="0" w:after="0"/>
              <w:jc w:val="center"/>
              <w:rPr>
                <w:szCs w:val="22"/>
              </w:rPr>
            </w:pPr>
          </w:p>
        </w:tc>
      </w:tr>
      <w:tr w:rsidR="00295B4C" w:rsidRPr="00FA7FF3" w:rsidTr="00EE273C">
        <w:trPr>
          <w:trHeight w:val="177"/>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2</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Приводы зажимных механизмов: ручные, механизированные, автоматизированные</w:t>
            </w:r>
          </w:p>
        </w:tc>
        <w:tc>
          <w:tcPr>
            <w:tcW w:w="1067" w:type="dxa"/>
            <w:vMerge/>
            <w:vAlign w:val="center"/>
          </w:tcPr>
          <w:p w:rsidR="00295B4C" w:rsidRPr="00FA7FF3" w:rsidRDefault="00295B4C" w:rsidP="001D357A">
            <w:pPr>
              <w:widowControl/>
              <w:spacing w:before="0" w:after="0"/>
              <w:jc w:val="center"/>
              <w:rPr>
                <w:szCs w:val="22"/>
              </w:rPr>
            </w:pPr>
          </w:p>
        </w:tc>
        <w:tc>
          <w:tcPr>
            <w:tcW w:w="1901" w:type="dxa"/>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3</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Зажимы: винтовые, эксцентриковые, клиновые, гидравлические, прихваты</w:t>
            </w:r>
          </w:p>
        </w:tc>
        <w:tc>
          <w:tcPr>
            <w:tcW w:w="1067" w:type="dxa"/>
            <w:vMerge/>
            <w:vAlign w:val="center"/>
          </w:tcPr>
          <w:p w:rsidR="00295B4C" w:rsidRPr="00FA7FF3" w:rsidRDefault="00295B4C" w:rsidP="001D357A">
            <w:pPr>
              <w:widowControl/>
              <w:spacing w:before="0" w:after="0"/>
              <w:jc w:val="center"/>
              <w:rPr>
                <w:szCs w:val="22"/>
              </w:rPr>
            </w:pPr>
          </w:p>
        </w:tc>
        <w:tc>
          <w:tcPr>
            <w:tcW w:w="1901" w:type="dxa"/>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4</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Расчет усилия зажима и схемы действия сил</w:t>
            </w:r>
          </w:p>
        </w:tc>
        <w:tc>
          <w:tcPr>
            <w:tcW w:w="1067" w:type="dxa"/>
            <w:vMerge/>
            <w:vAlign w:val="center"/>
          </w:tcPr>
          <w:p w:rsidR="00295B4C" w:rsidRPr="00FA7FF3" w:rsidRDefault="00295B4C" w:rsidP="001D357A">
            <w:pPr>
              <w:widowControl/>
              <w:spacing w:before="0" w:after="0"/>
              <w:jc w:val="center"/>
              <w:rPr>
                <w:szCs w:val="22"/>
              </w:rPr>
            </w:pPr>
          </w:p>
        </w:tc>
        <w:tc>
          <w:tcPr>
            <w:tcW w:w="1901" w:type="dxa"/>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5</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Графическое изображение зажимов по стандарту</w:t>
            </w:r>
          </w:p>
        </w:tc>
        <w:tc>
          <w:tcPr>
            <w:tcW w:w="1067" w:type="dxa"/>
            <w:vMerge/>
            <w:vAlign w:val="center"/>
          </w:tcPr>
          <w:p w:rsidR="00295B4C" w:rsidRPr="00FA7FF3" w:rsidRDefault="00295B4C" w:rsidP="001D357A">
            <w:pPr>
              <w:widowControl/>
              <w:spacing w:before="0" w:after="0"/>
              <w:jc w:val="center"/>
              <w:rPr>
                <w:szCs w:val="22"/>
              </w:rPr>
            </w:pPr>
          </w:p>
        </w:tc>
        <w:tc>
          <w:tcPr>
            <w:tcW w:w="1901" w:type="dxa"/>
            <w:vAlign w:val="center"/>
          </w:tcPr>
          <w:p w:rsidR="00295B4C" w:rsidRPr="00FA7FF3" w:rsidRDefault="00295B4C" w:rsidP="001D357A">
            <w:pPr>
              <w:widowControl/>
              <w:spacing w:before="0" w:after="0"/>
              <w:jc w:val="center"/>
              <w:rPr>
                <w:szCs w:val="22"/>
              </w:rPr>
            </w:pPr>
          </w:p>
        </w:tc>
      </w:tr>
      <w:tr w:rsidR="00295B4C" w:rsidRPr="00FA7FF3" w:rsidTr="00EE273C">
        <w:trPr>
          <w:trHeight w:val="533"/>
        </w:trPr>
        <w:tc>
          <w:tcPr>
            <w:tcW w:w="2405" w:type="dxa"/>
            <w:vMerge/>
          </w:tcPr>
          <w:p w:rsidR="00295B4C" w:rsidRPr="00FA7FF3" w:rsidRDefault="00295B4C" w:rsidP="001D357A">
            <w:pPr>
              <w:widowControl/>
              <w:spacing w:before="0" w:after="0"/>
              <w:rPr>
                <w:szCs w:val="22"/>
              </w:rPr>
            </w:pPr>
          </w:p>
        </w:tc>
        <w:tc>
          <w:tcPr>
            <w:tcW w:w="4393" w:type="dxa"/>
            <w:gridSpan w:val="3"/>
            <w:vAlign w:val="center"/>
          </w:tcPr>
          <w:p w:rsidR="00295B4C" w:rsidRPr="00FA7FF3" w:rsidRDefault="00295B4C" w:rsidP="001D357A">
            <w:pPr>
              <w:widowControl/>
              <w:spacing w:before="0" w:after="200" w:line="276" w:lineRule="auto"/>
              <w:rPr>
                <w:szCs w:val="22"/>
              </w:rPr>
            </w:pPr>
            <w:r w:rsidRPr="00E402B9">
              <w:rPr>
                <w:b/>
                <w:sz w:val="22"/>
                <w:szCs w:val="22"/>
              </w:rPr>
              <w:t>В том числе, практические занятия</w:t>
            </w:r>
          </w:p>
        </w:tc>
        <w:tc>
          <w:tcPr>
            <w:tcW w:w="1067" w:type="dxa"/>
            <w:vAlign w:val="center"/>
          </w:tcPr>
          <w:p w:rsidR="00295B4C" w:rsidRPr="00FA7FF3" w:rsidRDefault="00295B4C" w:rsidP="001D357A">
            <w:pPr>
              <w:widowControl/>
              <w:spacing w:before="0" w:after="0"/>
              <w:jc w:val="center"/>
              <w:rPr>
                <w:szCs w:val="22"/>
              </w:rPr>
            </w:pPr>
            <w:r>
              <w:rPr>
                <w:sz w:val="22"/>
                <w:szCs w:val="22"/>
              </w:rPr>
              <w:t>2</w:t>
            </w:r>
          </w:p>
        </w:tc>
        <w:tc>
          <w:tcPr>
            <w:tcW w:w="1901" w:type="dxa"/>
            <w:vMerge w:val="restart"/>
            <w:vAlign w:val="center"/>
          </w:tcPr>
          <w:p w:rsidR="00295B4C" w:rsidRPr="00FA7FF3" w:rsidRDefault="00295B4C" w:rsidP="001D357A">
            <w:pPr>
              <w:widowControl/>
              <w:spacing w:before="0" w:after="0"/>
              <w:jc w:val="center"/>
              <w:rPr>
                <w:szCs w:val="22"/>
              </w:rPr>
            </w:pPr>
          </w:p>
        </w:tc>
      </w:tr>
      <w:tr w:rsidR="00295B4C" w:rsidRPr="00FA7FF3" w:rsidTr="00EE273C">
        <w:trPr>
          <w:trHeight w:val="111"/>
        </w:trPr>
        <w:tc>
          <w:tcPr>
            <w:tcW w:w="2405" w:type="dxa"/>
            <w:vMerge/>
          </w:tcPr>
          <w:p w:rsidR="00295B4C" w:rsidRPr="00FA7FF3" w:rsidRDefault="00295B4C" w:rsidP="001D357A">
            <w:pPr>
              <w:widowControl/>
              <w:spacing w:before="0" w:after="0"/>
              <w:rPr>
                <w:szCs w:val="22"/>
              </w:rPr>
            </w:pPr>
          </w:p>
        </w:tc>
        <w:tc>
          <w:tcPr>
            <w:tcW w:w="4393" w:type="dxa"/>
            <w:gridSpan w:val="3"/>
            <w:vAlign w:val="center"/>
          </w:tcPr>
          <w:p w:rsidR="00295B4C" w:rsidRPr="00FA7FF3" w:rsidRDefault="00295B4C" w:rsidP="001D357A">
            <w:pPr>
              <w:widowControl/>
              <w:spacing w:before="0" w:after="0"/>
              <w:rPr>
                <w:szCs w:val="22"/>
              </w:rPr>
            </w:pPr>
            <w:r w:rsidRPr="00FA7FF3">
              <w:rPr>
                <w:sz w:val="22"/>
                <w:szCs w:val="22"/>
              </w:rPr>
              <w:t xml:space="preserve">Расчет винтового зажима </w:t>
            </w:r>
          </w:p>
        </w:tc>
        <w:tc>
          <w:tcPr>
            <w:tcW w:w="1067" w:type="dxa"/>
            <w:vAlign w:val="center"/>
          </w:tcPr>
          <w:p w:rsidR="00295B4C" w:rsidRPr="00FA7FF3" w:rsidRDefault="00295B4C" w:rsidP="001D357A">
            <w:pPr>
              <w:widowControl/>
              <w:spacing w:before="0" w:after="0"/>
              <w:jc w:val="center"/>
              <w:rPr>
                <w:szCs w:val="22"/>
              </w:rPr>
            </w:pPr>
            <w:r>
              <w:rPr>
                <w:sz w:val="22"/>
                <w:szCs w:val="22"/>
              </w:rPr>
              <w:t>1</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150"/>
        </w:trPr>
        <w:tc>
          <w:tcPr>
            <w:tcW w:w="2405" w:type="dxa"/>
            <w:vMerge/>
          </w:tcPr>
          <w:p w:rsidR="00295B4C" w:rsidRPr="00FA7FF3" w:rsidRDefault="00295B4C" w:rsidP="001D357A">
            <w:pPr>
              <w:widowControl/>
              <w:spacing w:before="0" w:after="0"/>
              <w:rPr>
                <w:szCs w:val="22"/>
              </w:rPr>
            </w:pPr>
          </w:p>
        </w:tc>
        <w:tc>
          <w:tcPr>
            <w:tcW w:w="4393" w:type="dxa"/>
            <w:gridSpan w:val="3"/>
            <w:vAlign w:val="center"/>
          </w:tcPr>
          <w:p w:rsidR="00295B4C" w:rsidRPr="00FA7FF3" w:rsidRDefault="00295B4C" w:rsidP="001D357A">
            <w:pPr>
              <w:widowControl/>
              <w:spacing w:before="0" w:after="0"/>
              <w:rPr>
                <w:szCs w:val="22"/>
              </w:rPr>
            </w:pPr>
            <w:r w:rsidRPr="00FA7FF3">
              <w:rPr>
                <w:sz w:val="22"/>
                <w:szCs w:val="22"/>
              </w:rPr>
              <w:t>Расчет диаметра пневмопривода</w:t>
            </w:r>
          </w:p>
        </w:tc>
        <w:tc>
          <w:tcPr>
            <w:tcW w:w="1067" w:type="dxa"/>
            <w:vAlign w:val="center"/>
          </w:tcPr>
          <w:p w:rsidR="00295B4C" w:rsidRPr="00FA7FF3" w:rsidRDefault="00295B4C" w:rsidP="001D357A">
            <w:pPr>
              <w:widowControl/>
              <w:spacing w:before="0" w:after="0"/>
              <w:jc w:val="center"/>
              <w:rPr>
                <w:szCs w:val="22"/>
              </w:rPr>
            </w:pPr>
            <w:r>
              <w:rPr>
                <w:sz w:val="22"/>
                <w:szCs w:val="22"/>
              </w:rPr>
              <w:t>1</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759"/>
        </w:trPr>
        <w:tc>
          <w:tcPr>
            <w:tcW w:w="2405" w:type="dxa"/>
            <w:vMerge/>
          </w:tcPr>
          <w:p w:rsidR="00295B4C" w:rsidRPr="00FA7FF3" w:rsidRDefault="00295B4C" w:rsidP="001D357A">
            <w:pPr>
              <w:widowControl/>
              <w:spacing w:before="0" w:after="0"/>
              <w:rPr>
                <w:szCs w:val="22"/>
              </w:rPr>
            </w:pPr>
          </w:p>
        </w:tc>
        <w:tc>
          <w:tcPr>
            <w:tcW w:w="4393" w:type="dxa"/>
            <w:gridSpan w:val="3"/>
            <w:vAlign w:val="center"/>
          </w:tcPr>
          <w:p w:rsidR="00295B4C" w:rsidRPr="00163254"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163254">
              <w:rPr>
                <w:b/>
                <w:sz w:val="22"/>
                <w:szCs w:val="22"/>
              </w:rPr>
              <w:t xml:space="preserve">Примерная тематика самостоятельной работы обучающихся </w:t>
            </w:r>
          </w:p>
          <w:p w:rsidR="00295B4C" w:rsidRPr="00FA7FF3" w:rsidRDefault="00295B4C" w:rsidP="001D357A">
            <w:pPr>
              <w:widowControl/>
              <w:spacing w:before="0" w:after="0"/>
              <w:rPr>
                <w:szCs w:val="22"/>
              </w:rPr>
            </w:pPr>
            <w:r w:rsidRPr="00FA7FF3">
              <w:rPr>
                <w:sz w:val="22"/>
                <w:szCs w:val="22"/>
              </w:rPr>
              <w:t>подготовить сообщение по теме: 1. «Принципы правильного выбора зажимного механизма приспособления» 2. Электромагнитные, магнитные, вакуумные привода</w:t>
            </w:r>
          </w:p>
        </w:tc>
        <w:tc>
          <w:tcPr>
            <w:tcW w:w="1067" w:type="dxa"/>
            <w:vAlign w:val="center"/>
          </w:tcPr>
          <w:p w:rsidR="00295B4C" w:rsidRPr="00FA7FF3" w:rsidRDefault="00295B4C" w:rsidP="001D357A">
            <w:pPr>
              <w:widowControl/>
              <w:spacing w:before="0" w:after="0"/>
              <w:jc w:val="center"/>
              <w:rPr>
                <w:szCs w:val="22"/>
              </w:rPr>
            </w:pPr>
            <w:r w:rsidRPr="00FA7FF3">
              <w:rPr>
                <w:sz w:val="22"/>
                <w:szCs w:val="22"/>
              </w:rPr>
              <w:t>*</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val="restart"/>
            <w:tcBorders>
              <w:bottom w:val="nil"/>
            </w:tcBorders>
          </w:tcPr>
          <w:p w:rsidR="00295B4C" w:rsidRPr="00FA7FF3" w:rsidRDefault="00295B4C" w:rsidP="001D357A">
            <w:pPr>
              <w:widowControl/>
              <w:spacing w:before="0" w:after="0"/>
              <w:jc w:val="center"/>
              <w:rPr>
                <w:b/>
                <w:szCs w:val="22"/>
              </w:rPr>
            </w:pPr>
            <w:r w:rsidRPr="00FA7FF3">
              <w:rPr>
                <w:sz w:val="22"/>
                <w:szCs w:val="22"/>
              </w:rPr>
              <w:t>Те</w:t>
            </w:r>
            <w:r w:rsidRPr="00FA7FF3">
              <w:rPr>
                <w:b/>
                <w:sz w:val="22"/>
                <w:szCs w:val="22"/>
              </w:rPr>
              <w:t>ма 1.5.</w:t>
            </w:r>
          </w:p>
          <w:p w:rsidR="00295B4C" w:rsidRPr="00FA7FF3" w:rsidRDefault="00295B4C" w:rsidP="001D357A">
            <w:pPr>
              <w:widowControl/>
              <w:spacing w:before="0" w:after="0"/>
              <w:jc w:val="center"/>
              <w:rPr>
                <w:b/>
                <w:szCs w:val="22"/>
              </w:rPr>
            </w:pPr>
            <w:r w:rsidRPr="00FA7FF3">
              <w:rPr>
                <w:b/>
                <w:sz w:val="22"/>
                <w:szCs w:val="22"/>
              </w:rPr>
              <w:t xml:space="preserve"> Направляющие, настроечные и установочно-зажимные устройства приспособлений</w:t>
            </w:r>
          </w:p>
        </w:tc>
        <w:tc>
          <w:tcPr>
            <w:tcW w:w="4393" w:type="dxa"/>
            <w:gridSpan w:val="3"/>
            <w:vAlign w:val="center"/>
          </w:tcPr>
          <w:p w:rsidR="00295B4C" w:rsidRPr="00E402B9" w:rsidRDefault="00295B4C" w:rsidP="001D357A">
            <w:pPr>
              <w:widowControl/>
              <w:spacing w:before="0" w:after="0"/>
              <w:rPr>
                <w:b/>
                <w:szCs w:val="22"/>
              </w:rPr>
            </w:pPr>
            <w:r w:rsidRPr="00E402B9">
              <w:rPr>
                <w:b/>
                <w:bCs/>
                <w:sz w:val="22"/>
                <w:szCs w:val="22"/>
              </w:rPr>
              <w:t>Содержание учебного материала</w:t>
            </w:r>
          </w:p>
        </w:tc>
        <w:tc>
          <w:tcPr>
            <w:tcW w:w="1067" w:type="dxa"/>
            <w:vMerge w:val="restart"/>
            <w:vAlign w:val="center"/>
          </w:tcPr>
          <w:p w:rsidR="00295B4C" w:rsidRPr="00FA7FF3" w:rsidRDefault="00295B4C" w:rsidP="001D357A">
            <w:pPr>
              <w:widowControl/>
              <w:spacing w:before="0" w:after="0"/>
              <w:jc w:val="center"/>
              <w:rPr>
                <w:szCs w:val="22"/>
              </w:rPr>
            </w:pPr>
            <w:r>
              <w:rPr>
                <w:sz w:val="22"/>
                <w:szCs w:val="22"/>
              </w:rPr>
              <w:t>3</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Borders>
              <w:bottom w:val="nil"/>
            </w:tcBorders>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1</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Назначение направляющих элементов приспособлений</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Borders>
              <w:bottom w:val="nil"/>
            </w:tcBorders>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2</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Кондукторные втулки, их конструкция и область применения</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Borders>
              <w:bottom w:val="nil"/>
            </w:tcBorders>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3</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Особенности конструкции направляющих элементов, установы, щупы</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Borders>
              <w:bottom w:val="nil"/>
            </w:tcBorders>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4</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Назначение установочно-зажимных устройств</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697"/>
        </w:trPr>
        <w:tc>
          <w:tcPr>
            <w:tcW w:w="2405" w:type="dxa"/>
            <w:vMerge/>
            <w:tcBorders>
              <w:bottom w:val="nil"/>
            </w:tcBorders>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5</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Призматические, кулачковые, плунжерные, цанговые, мембранные, гидропластовые установочно-зажимные элементы, их конструкции, расчет усилий зажима</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200"/>
        </w:trPr>
        <w:tc>
          <w:tcPr>
            <w:tcW w:w="2405" w:type="dxa"/>
            <w:vMerge/>
            <w:tcBorders>
              <w:bottom w:val="nil"/>
            </w:tcBorders>
          </w:tcPr>
          <w:p w:rsidR="00295B4C" w:rsidRPr="00FA7FF3" w:rsidRDefault="00295B4C" w:rsidP="001D357A">
            <w:pPr>
              <w:widowControl/>
              <w:spacing w:before="0" w:after="0"/>
              <w:rPr>
                <w:szCs w:val="22"/>
              </w:rPr>
            </w:pPr>
          </w:p>
        </w:tc>
        <w:tc>
          <w:tcPr>
            <w:tcW w:w="4393" w:type="dxa"/>
            <w:gridSpan w:val="3"/>
            <w:vAlign w:val="center"/>
          </w:tcPr>
          <w:p w:rsidR="00295B4C" w:rsidRPr="00FA7FF3" w:rsidRDefault="00295B4C" w:rsidP="001D357A">
            <w:pPr>
              <w:widowControl/>
              <w:spacing w:before="0" w:after="0" w:line="276" w:lineRule="auto"/>
              <w:rPr>
                <w:szCs w:val="22"/>
              </w:rPr>
            </w:pPr>
            <w:r w:rsidRPr="003C56D8">
              <w:rPr>
                <w:b/>
                <w:sz w:val="22"/>
                <w:szCs w:val="22"/>
              </w:rPr>
              <w:t>В том числе, практические занятия</w:t>
            </w:r>
          </w:p>
        </w:tc>
        <w:tc>
          <w:tcPr>
            <w:tcW w:w="1067" w:type="dxa"/>
            <w:vMerge w:val="restart"/>
            <w:vAlign w:val="center"/>
          </w:tcPr>
          <w:p w:rsidR="00295B4C" w:rsidRPr="00FA7FF3" w:rsidRDefault="00295B4C" w:rsidP="001D357A">
            <w:pPr>
              <w:widowControl/>
              <w:spacing w:before="0" w:after="0" w:line="276" w:lineRule="auto"/>
              <w:jc w:val="center"/>
              <w:rPr>
                <w:szCs w:val="22"/>
              </w:rPr>
            </w:pPr>
            <w:r w:rsidRPr="00FA7FF3">
              <w:rPr>
                <w:sz w:val="22"/>
                <w:szCs w:val="22"/>
              </w:rPr>
              <w:t>2</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325"/>
        </w:trPr>
        <w:tc>
          <w:tcPr>
            <w:tcW w:w="2405" w:type="dxa"/>
            <w:vMerge/>
            <w:tcBorders>
              <w:bottom w:val="nil"/>
            </w:tcBorders>
          </w:tcPr>
          <w:p w:rsidR="00295B4C" w:rsidRPr="00FA7FF3" w:rsidRDefault="00295B4C" w:rsidP="001D357A">
            <w:pPr>
              <w:widowControl/>
              <w:spacing w:before="0" w:after="0"/>
              <w:rPr>
                <w:szCs w:val="22"/>
              </w:rPr>
            </w:pPr>
          </w:p>
        </w:tc>
        <w:tc>
          <w:tcPr>
            <w:tcW w:w="4393" w:type="dxa"/>
            <w:gridSpan w:val="3"/>
            <w:vAlign w:val="center"/>
          </w:tcPr>
          <w:p w:rsidR="00295B4C" w:rsidRPr="00FA7FF3" w:rsidRDefault="00295B4C" w:rsidP="001D357A">
            <w:pPr>
              <w:widowControl/>
              <w:spacing w:before="0" w:after="0"/>
              <w:rPr>
                <w:szCs w:val="22"/>
              </w:rPr>
            </w:pPr>
            <w:r w:rsidRPr="00FA7FF3">
              <w:rPr>
                <w:sz w:val="22"/>
                <w:szCs w:val="22"/>
              </w:rPr>
              <w:t>Расчет цангового зажима</w:t>
            </w:r>
          </w:p>
        </w:tc>
        <w:tc>
          <w:tcPr>
            <w:tcW w:w="1067" w:type="dxa"/>
            <w:vMerge/>
            <w:vAlign w:val="center"/>
          </w:tcPr>
          <w:p w:rsidR="00295B4C" w:rsidRPr="00FA7FF3" w:rsidRDefault="00295B4C" w:rsidP="001D357A">
            <w:pPr>
              <w:widowControl/>
              <w:spacing w:before="0" w:after="200" w:line="276" w:lineRule="auto"/>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611"/>
        </w:trPr>
        <w:tc>
          <w:tcPr>
            <w:tcW w:w="2405" w:type="dxa"/>
            <w:vMerge/>
            <w:tcBorders>
              <w:bottom w:val="nil"/>
            </w:tcBorders>
          </w:tcPr>
          <w:p w:rsidR="00295B4C" w:rsidRPr="00FA7FF3" w:rsidRDefault="00295B4C" w:rsidP="001D357A">
            <w:pPr>
              <w:widowControl/>
              <w:spacing w:before="0" w:after="0"/>
              <w:rPr>
                <w:szCs w:val="22"/>
              </w:rPr>
            </w:pPr>
          </w:p>
        </w:tc>
        <w:tc>
          <w:tcPr>
            <w:tcW w:w="4393" w:type="dxa"/>
            <w:gridSpan w:val="3"/>
            <w:vAlign w:val="center"/>
          </w:tcPr>
          <w:p w:rsidR="00295B4C" w:rsidRPr="003C56D8"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3C56D8">
              <w:rPr>
                <w:b/>
                <w:sz w:val="22"/>
                <w:szCs w:val="22"/>
              </w:rPr>
              <w:t xml:space="preserve">Примерная тематика самостоятельной работы обучающихся </w:t>
            </w:r>
          </w:p>
          <w:p w:rsidR="00295B4C" w:rsidRDefault="00295B4C" w:rsidP="001D357A">
            <w:pPr>
              <w:widowControl/>
              <w:spacing w:before="0" w:after="0"/>
              <w:rPr>
                <w:szCs w:val="22"/>
              </w:rPr>
            </w:pPr>
            <w:r w:rsidRPr="00FA7FF3">
              <w:rPr>
                <w:sz w:val="22"/>
                <w:szCs w:val="22"/>
              </w:rPr>
              <w:t>подготовить сообщение по теме: «Конструкция, материал, термообработка кондукторских втулок»</w:t>
            </w:r>
          </w:p>
          <w:p w:rsidR="00295B4C" w:rsidRPr="00FA7FF3" w:rsidRDefault="00295B4C" w:rsidP="001D357A">
            <w:pPr>
              <w:widowControl/>
              <w:spacing w:before="0" w:after="0"/>
              <w:rPr>
                <w:szCs w:val="22"/>
              </w:rPr>
            </w:pPr>
          </w:p>
        </w:tc>
        <w:tc>
          <w:tcPr>
            <w:tcW w:w="1067" w:type="dxa"/>
            <w:vAlign w:val="center"/>
          </w:tcPr>
          <w:p w:rsidR="00295B4C" w:rsidRPr="00FA7FF3" w:rsidRDefault="00295B4C" w:rsidP="001D357A">
            <w:pPr>
              <w:widowControl/>
              <w:spacing w:before="0" w:after="0"/>
              <w:jc w:val="center"/>
              <w:rPr>
                <w:szCs w:val="22"/>
              </w:rPr>
            </w:pPr>
            <w:r w:rsidRPr="00FA7FF3">
              <w:rPr>
                <w:sz w:val="22"/>
                <w:szCs w:val="22"/>
              </w:rPr>
              <w:t>*</w:t>
            </w:r>
          </w:p>
        </w:tc>
        <w:tc>
          <w:tcPr>
            <w:tcW w:w="1901" w:type="dxa"/>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val="restart"/>
          </w:tcPr>
          <w:p w:rsidR="00295B4C" w:rsidRPr="00FA7FF3" w:rsidRDefault="00295B4C" w:rsidP="001D357A">
            <w:pPr>
              <w:widowControl/>
              <w:spacing w:before="0" w:after="0"/>
              <w:jc w:val="center"/>
              <w:rPr>
                <w:b/>
                <w:szCs w:val="22"/>
              </w:rPr>
            </w:pPr>
            <w:r w:rsidRPr="00FA7FF3">
              <w:rPr>
                <w:b/>
                <w:sz w:val="22"/>
                <w:szCs w:val="22"/>
              </w:rPr>
              <w:t xml:space="preserve">Тема 1.6. </w:t>
            </w:r>
          </w:p>
          <w:p w:rsidR="00295B4C" w:rsidRPr="00FA7FF3" w:rsidRDefault="00295B4C" w:rsidP="001D357A">
            <w:pPr>
              <w:widowControl/>
              <w:spacing w:before="0" w:after="0"/>
              <w:jc w:val="center"/>
              <w:rPr>
                <w:b/>
                <w:szCs w:val="22"/>
              </w:rPr>
            </w:pPr>
            <w:r w:rsidRPr="00FA7FF3">
              <w:rPr>
                <w:b/>
                <w:sz w:val="22"/>
                <w:szCs w:val="22"/>
              </w:rPr>
              <w:t>Делительные и поворотные устройства</w:t>
            </w:r>
          </w:p>
        </w:tc>
        <w:tc>
          <w:tcPr>
            <w:tcW w:w="4393" w:type="dxa"/>
            <w:gridSpan w:val="3"/>
            <w:vAlign w:val="center"/>
          </w:tcPr>
          <w:p w:rsidR="00295B4C" w:rsidRPr="0006478F" w:rsidRDefault="00295B4C" w:rsidP="001D357A">
            <w:pPr>
              <w:widowControl/>
              <w:spacing w:before="0" w:after="0"/>
              <w:rPr>
                <w:b/>
                <w:szCs w:val="22"/>
              </w:rPr>
            </w:pPr>
            <w:r w:rsidRPr="0006478F">
              <w:rPr>
                <w:b/>
                <w:sz w:val="22"/>
                <w:szCs w:val="22"/>
              </w:rPr>
              <w:t>Содержание учебного материала</w:t>
            </w:r>
          </w:p>
        </w:tc>
        <w:tc>
          <w:tcPr>
            <w:tcW w:w="1067" w:type="dxa"/>
            <w:vMerge w:val="restart"/>
            <w:vAlign w:val="center"/>
          </w:tcPr>
          <w:p w:rsidR="00295B4C" w:rsidRPr="00FA7FF3" w:rsidRDefault="00295B4C" w:rsidP="001D357A">
            <w:pPr>
              <w:widowControl/>
              <w:spacing w:before="0" w:after="0"/>
              <w:jc w:val="center"/>
              <w:rPr>
                <w:szCs w:val="22"/>
              </w:rPr>
            </w:pPr>
            <w:r>
              <w:rPr>
                <w:sz w:val="22"/>
                <w:szCs w:val="22"/>
              </w:rPr>
              <w:t>2</w:t>
            </w:r>
          </w:p>
        </w:tc>
        <w:tc>
          <w:tcPr>
            <w:tcW w:w="1901" w:type="dxa"/>
            <w:vMerge w:val="restart"/>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rPr>
                <w:szCs w:val="22"/>
              </w:rPr>
            </w:pPr>
            <w:r w:rsidRPr="00FA7FF3">
              <w:rPr>
                <w:sz w:val="22"/>
                <w:szCs w:val="22"/>
              </w:rPr>
              <w:t>1</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Виды делительных и поворотных устройств</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rPr>
                <w:szCs w:val="22"/>
              </w:rPr>
            </w:pPr>
            <w:r w:rsidRPr="00FA7FF3">
              <w:rPr>
                <w:sz w:val="22"/>
                <w:szCs w:val="22"/>
              </w:rPr>
              <w:t>2</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Основные требования и область применения</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rPr>
                <w:szCs w:val="22"/>
              </w:rPr>
            </w:pPr>
            <w:r w:rsidRPr="00FA7FF3">
              <w:rPr>
                <w:sz w:val="22"/>
                <w:szCs w:val="22"/>
              </w:rPr>
              <w:t>3</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Фиксаторы, их конструктивные исполнения и точностные показатели</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483" w:type="dxa"/>
            <w:vAlign w:val="center"/>
          </w:tcPr>
          <w:p w:rsidR="00295B4C" w:rsidRPr="00FA7FF3" w:rsidRDefault="00295B4C" w:rsidP="001D357A">
            <w:pPr>
              <w:widowControl/>
              <w:spacing w:before="0" w:after="0"/>
              <w:rPr>
                <w:szCs w:val="22"/>
              </w:rPr>
            </w:pPr>
            <w:r w:rsidRPr="00FA7FF3">
              <w:rPr>
                <w:sz w:val="22"/>
                <w:szCs w:val="22"/>
              </w:rPr>
              <w:t>4</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Примеры применения различных конструкций делительных и поворотных устройств</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807"/>
        </w:trPr>
        <w:tc>
          <w:tcPr>
            <w:tcW w:w="2405" w:type="dxa"/>
            <w:vMerge/>
            <w:tcBorders>
              <w:top w:val="nil"/>
              <w:bottom w:val="nil"/>
            </w:tcBorders>
          </w:tcPr>
          <w:p w:rsidR="00295B4C" w:rsidRPr="00FA7FF3" w:rsidRDefault="00295B4C" w:rsidP="001D357A">
            <w:pPr>
              <w:widowControl/>
              <w:spacing w:before="0" w:after="0"/>
              <w:rPr>
                <w:szCs w:val="22"/>
              </w:rPr>
            </w:pPr>
          </w:p>
        </w:tc>
        <w:tc>
          <w:tcPr>
            <w:tcW w:w="4393" w:type="dxa"/>
            <w:gridSpan w:val="3"/>
            <w:vAlign w:val="center"/>
          </w:tcPr>
          <w:p w:rsidR="00295B4C" w:rsidRPr="0006478F"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06478F">
              <w:rPr>
                <w:b/>
                <w:sz w:val="22"/>
                <w:szCs w:val="22"/>
              </w:rPr>
              <w:t xml:space="preserve">Примерная тематика самостоятельной работы обучающихся </w:t>
            </w:r>
          </w:p>
          <w:p w:rsidR="00295B4C" w:rsidRDefault="00295B4C" w:rsidP="001D357A">
            <w:pPr>
              <w:widowControl/>
              <w:spacing w:before="0" w:after="0"/>
              <w:rPr>
                <w:szCs w:val="22"/>
              </w:rPr>
            </w:pPr>
            <w:r w:rsidRPr="00FA7FF3">
              <w:rPr>
                <w:sz w:val="22"/>
                <w:szCs w:val="22"/>
              </w:rPr>
              <w:t>подготовить сообщение по теме: «Фиксаторы поворотных устройств конструкция, точность деления»</w:t>
            </w:r>
          </w:p>
          <w:p w:rsidR="00295B4C" w:rsidRPr="007A6D49" w:rsidRDefault="00295B4C" w:rsidP="001D357A">
            <w:pPr>
              <w:widowControl/>
              <w:spacing w:before="0" w:after="0"/>
              <w:rPr>
                <w:sz w:val="16"/>
                <w:szCs w:val="16"/>
              </w:rPr>
            </w:pPr>
          </w:p>
        </w:tc>
        <w:tc>
          <w:tcPr>
            <w:tcW w:w="1067" w:type="dxa"/>
            <w:vAlign w:val="center"/>
          </w:tcPr>
          <w:p w:rsidR="00295B4C" w:rsidRPr="00FA7FF3" w:rsidRDefault="00295B4C" w:rsidP="001D357A">
            <w:pPr>
              <w:widowControl/>
              <w:spacing w:before="0" w:after="0"/>
              <w:jc w:val="center"/>
              <w:rPr>
                <w:szCs w:val="22"/>
              </w:rPr>
            </w:pPr>
            <w:r>
              <w:rPr>
                <w:sz w:val="22"/>
                <w:szCs w:val="22"/>
              </w:rPr>
              <w:t>*</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416"/>
        </w:trPr>
        <w:tc>
          <w:tcPr>
            <w:tcW w:w="2405" w:type="dxa"/>
            <w:vMerge w:val="restart"/>
          </w:tcPr>
          <w:p w:rsidR="00295B4C" w:rsidRPr="00FA7FF3" w:rsidRDefault="00295B4C" w:rsidP="001D357A">
            <w:pPr>
              <w:widowControl/>
              <w:spacing w:before="0" w:after="0"/>
              <w:jc w:val="center"/>
              <w:rPr>
                <w:b/>
                <w:szCs w:val="22"/>
              </w:rPr>
            </w:pPr>
            <w:r w:rsidRPr="00FA7FF3">
              <w:rPr>
                <w:b/>
                <w:sz w:val="22"/>
                <w:szCs w:val="22"/>
              </w:rPr>
              <w:t xml:space="preserve">Тема 1.7. </w:t>
            </w:r>
          </w:p>
          <w:p w:rsidR="00295B4C" w:rsidRPr="00FA7FF3" w:rsidRDefault="00295B4C" w:rsidP="001D357A">
            <w:pPr>
              <w:widowControl/>
              <w:spacing w:before="0" w:after="0"/>
              <w:jc w:val="center"/>
              <w:rPr>
                <w:szCs w:val="22"/>
              </w:rPr>
            </w:pPr>
            <w:r w:rsidRPr="00FA7FF3">
              <w:rPr>
                <w:b/>
                <w:sz w:val="22"/>
                <w:szCs w:val="22"/>
              </w:rPr>
              <w:t>Корпуса приспособлений</w:t>
            </w:r>
          </w:p>
        </w:tc>
        <w:tc>
          <w:tcPr>
            <w:tcW w:w="4393" w:type="dxa"/>
            <w:gridSpan w:val="3"/>
            <w:vAlign w:val="center"/>
          </w:tcPr>
          <w:p w:rsidR="00295B4C" w:rsidRPr="003C56D8" w:rsidRDefault="00295B4C" w:rsidP="001D357A">
            <w:pPr>
              <w:widowControl/>
              <w:spacing w:before="0" w:after="0"/>
              <w:rPr>
                <w:b/>
                <w:szCs w:val="22"/>
              </w:rPr>
            </w:pPr>
            <w:r w:rsidRPr="003C56D8">
              <w:rPr>
                <w:b/>
                <w:sz w:val="22"/>
                <w:szCs w:val="22"/>
              </w:rPr>
              <w:t>Содержание учебного материала</w:t>
            </w:r>
          </w:p>
        </w:tc>
        <w:tc>
          <w:tcPr>
            <w:tcW w:w="1067" w:type="dxa"/>
            <w:vMerge w:val="restart"/>
            <w:vAlign w:val="center"/>
          </w:tcPr>
          <w:p w:rsidR="00295B4C" w:rsidRPr="00FA7FF3" w:rsidRDefault="00295B4C" w:rsidP="001D357A">
            <w:pPr>
              <w:widowControl/>
              <w:spacing w:before="0" w:after="0"/>
              <w:jc w:val="center"/>
              <w:rPr>
                <w:szCs w:val="22"/>
              </w:rPr>
            </w:pPr>
            <w:r w:rsidRPr="00FA7FF3">
              <w:rPr>
                <w:sz w:val="22"/>
                <w:szCs w:val="22"/>
              </w:rPr>
              <w:t>1</w:t>
            </w:r>
          </w:p>
        </w:tc>
        <w:tc>
          <w:tcPr>
            <w:tcW w:w="1901" w:type="dxa"/>
            <w:vMerge w:val="restart"/>
            <w:vAlign w:val="center"/>
          </w:tcPr>
          <w:p w:rsidR="00295B4C" w:rsidRPr="00FA7FF3" w:rsidRDefault="00295B4C" w:rsidP="001D357A">
            <w:pPr>
              <w:widowControl/>
              <w:spacing w:before="0" w:after="0"/>
              <w:jc w:val="center"/>
              <w:rPr>
                <w:szCs w:val="22"/>
              </w:rPr>
            </w:pPr>
          </w:p>
        </w:tc>
      </w:tr>
      <w:tr w:rsidR="00295B4C" w:rsidRPr="00FA7FF3" w:rsidTr="00EE273C">
        <w:trPr>
          <w:trHeight w:val="160"/>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1</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Назначение корпусов приспособлений, требования к ним</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256"/>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2</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Конструкции и методы изготовления корпусов</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256"/>
        </w:trPr>
        <w:tc>
          <w:tcPr>
            <w:tcW w:w="2405" w:type="dxa"/>
            <w:vMerge/>
          </w:tcPr>
          <w:p w:rsidR="00295B4C" w:rsidRPr="00FA7FF3" w:rsidRDefault="00295B4C" w:rsidP="001D357A">
            <w:pPr>
              <w:widowControl/>
              <w:spacing w:before="0" w:after="0"/>
              <w:rPr>
                <w:b/>
                <w:szCs w:val="22"/>
              </w:rPr>
            </w:pPr>
          </w:p>
        </w:tc>
        <w:tc>
          <w:tcPr>
            <w:tcW w:w="483" w:type="dxa"/>
            <w:vAlign w:val="center"/>
          </w:tcPr>
          <w:p w:rsidR="00295B4C" w:rsidRPr="00FA7FF3" w:rsidRDefault="00295B4C" w:rsidP="001D357A">
            <w:pPr>
              <w:widowControl/>
              <w:spacing w:before="0" w:after="0"/>
              <w:jc w:val="center"/>
              <w:rPr>
                <w:szCs w:val="22"/>
              </w:rPr>
            </w:pPr>
            <w:r w:rsidRPr="00FA7FF3">
              <w:rPr>
                <w:sz w:val="22"/>
                <w:szCs w:val="22"/>
              </w:rPr>
              <w:t>3</w:t>
            </w:r>
          </w:p>
        </w:tc>
        <w:tc>
          <w:tcPr>
            <w:tcW w:w="3910" w:type="dxa"/>
            <w:gridSpan w:val="2"/>
            <w:vAlign w:val="center"/>
          </w:tcPr>
          <w:p w:rsidR="00295B4C" w:rsidRPr="00FA7FF3" w:rsidRDefault="00295B4C" w:rsidP="001D357A">
            <w:pPr>
              <w:widowControl/>
              <w:spacing w:before="0" w:after="0"/>
              <w:rPr>
                <w:szCs w:val="22"/>
              </w:rPr>
            </w:pPr>
            <w:r w:rsidRPr="00FA7FF3">
              <w:rPr>
                <w:sz w:val="22"/>
                <w:szCs w:val="22"/>
              </w:rPr>
              <w:t>Методы центрирования и крепления корпусов на станках</w:t>
            </w:r>
          </w:p>
        </w:tc>
        <w:tc>
          <w:tcPr>
            <w:tcW w:w="1067" w:type="dxa"/>
            <w:vMerge/>
            <w:vAlign w:val="center"/>
          </w:tcPr>
          <w:p w:rsidR="00295B4C" w:rsidRPr="00FA7FF3" w:rsidRDefault="00295B4C" w:rsidP="001D357A">
            <w:pPr>
              <w:widowControl/>
              <w:spacing w:before="0" w:after="0"/>
              <w:jc w:val="center"/>
              <w:rPr>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1133"/>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3C56D8"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3C56D8">
              <w:rPr>
                <w:b/>
                <w:sz w:val="22"/>
                <w:szCs w:val="22"/>
              </w:rPr>
              <w:t>Примерная тематика самостоятельной работы обучающихся:</w:t>
            </w:r>
          </w:p>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szCs w:val="22"/>
              </w:rPr>
            </w:pPr>
            <w:r w:rsidRPr="00FA7FF3">
              <w:rPr>
                <w:sz w:val="22"/>
                <w:szCs w:val="22"/>
              </w:rPr>
              <w:t xml:space="preserve"> подготовить доклад, сообщение, презентацию по теме: «способы изготовления заготовок корпусов приспособлений, материал, термическая обработка»</w:t>
            </w:r>
          </w:p>
        </w:tc>
        <w:tc>
          <w:tcPr>
            <w:tcW w:w="1067" w:type="dxa"/>
            <w:vAlign w:val="center"/>
          </w:tcPr>
          <w:p w:rsidR="00295B4C" w:rsidRPr="00FA7FF3" w:rsidRDefault="00295B4C" w:rsidP="001D357A">
            <w:pPr>
              <w:widowControl/>
              <w:spacing w:before="0" w:after="200" w:line="276" w:lineRule="auto"/>
              <w:jc w:val="center"/>
              <w:rPr>
                <w:szCs w:val="22"/>
              </w:rPr>
            </w:pPr>
            <w:r w:rsidRPr="00FA7FF3">
              <w:rPr>
                <w:sz w:val="22"/>
                <w:szCs w:val="22"/>
              </w:rPr>
              <w:t>*</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val="restart"/>
          </w:tcPr>
          <w:p w:rsidR="00295B4C" w:rsidRPr="00FA7FF3" w:rsidRDefault="00295B4C" w:rsidP="001D357A">
            <w:pPr>
              <w:widowControl/>
              <w:spacing w:before="0" w:after="0"/>
              <w:jc w:val="center"/>
              <w:rPr>
                <w:b/>
                <w:szCs w:val="22"/>
              </w:rPr>
            </w:pPr>
            <w:r w:rsidRPr="00FA7FF3">
              <w:rPr>
                <w:b/>
                <w:sz w:val="22"/>
                <w:szCs w:val="22"/>
              </w:rPr>
              <w:t>Тема 1.8.</w:t>
            </w:r>
          </w:p>
          <w:p w:rsidR="00295B4C" w:rsidRPr="00FA7FF3" w:rsidRDefault="00295B4C" w:rsidP="001D357A">
            <w:pPr>
              <w:widowControl/>
              <w:spacing w:before="0" w:after="0"/>
              <w:jc w:val="center"/>
              <w:rPr>
                <w:szCs w:val="22"/>
              </w:rPr>
            </w:pPr>
            <w:r w:rsidRPr="00FA7FF3">
              <w:rPr>
                <w:b/>
                <w:sz w:val="22"/>
                <w:szCs w:val="22"/>
              </w:rPr>
              <w:t xml:space="preserve"> Универсальные и специализированные станочные приспособления</w:t>
            </w:r>
          </w:p>
        </w:tc>
        <w:tc>
          <w:tcPr>
            <w:tcW w:w="4393" w:type="dxa"/>
            <w:gridSpan w:val="3"/>
            <w:vAlign w:val="center"/>
          </w:tcPr>
          <w:p w:rsidR="00295B4C" w:rsidRPr="00A20B7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Cs w:val="22"/>
              </w:rPr>
            </w:pPr>
            <w:r w:rsidRPr="00A20B73">
              <w:rPr>
                <w:b/>
                <w:sz w:val="22"/>
                <w:szCs w:val="22"/>
              </w:rPr>
              <w:t>Содержание учебного материала</w:t>
            </w:r>
          </w:p>
        </w:tc>
        <w:tc>
          <w:tcPr>
            <w:tcW w:w="1067" w:type="dxa"/>
            <w:vMerge w:val="restart"/>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Pr>
                <w:bCs/>
                <w:sz w:val="22"/>
                <w:szCs w:val="22"/>
              </w:rPr>
              <w:t>3</w:t>
            </w:r>
          </w:p>
        </w:tc>
        <w:tc>
          <w:tcPr>
            <w:tcW w:w="1901" w:type="dxa"/>
            <w:vMerge w:val="restart"/>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1</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Cs w:val="22"/>
              </w:rPr>
            </w:pPr>
            <w:r w:rsidRPr="00FA7FF3">
              <w:rPr>
                <w:bCs/>
                <w:sz w:val="22"/>
                <w:szCs w:val="22"/>
              </w:rPr>
              <w:t>Назначение и виды универсально-наладочных приспособлений, их конструктивные особенности</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2</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Cs w:val="22"/>
              </w:rPr>
            </w:pPr>
            <w:r w:rsidRPr="00FA7FF3">
              <w:rPr>
                <w:bCs/>
                <w:sz w:val="22"/>
                <w:szCs w:val="22"/>
              </w:rPr>
              <w:t>Приспособления для токарных и шлифовальных станков: центры, поводковые устройства, токарные патроны, цанговые патроны, планшайбы, оправки</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3</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Cs w:val="22"/>
              </w:rPr>
            </w:pPr>
            <w:r w:rsidRPr="00FA7FF3">
              <w:rPr>
                <w:bCs/>
                <w:sz w:val="22"/>
                <w:szCs w:val="22"/>
              </w:rPr>
              <w:t>Приспособления для сверлильных станков: кондуктора скальчатые, накладные, поворотные</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4</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Cs w:val="22"/>
              </w:rPr>
            </w:pPr>
            <w:r w:rsidRPr="00FA7FF3">
              <w:rPr>
                <w:bCs/>
                <w:sz w:val="22"/>
                <w:szCs w:val="22"/>
              </w:rPr>
              <w:t>Приспособления для расточных. протяжных, зубообрабатывающих станков</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5</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Cs w:val="22"/>
              </w:rPr>
            </w:pPr>
            <w:r w:rsidRPr="00FA7FF3">
              <w:rPr>
                <w:bCs/>
                <w:sz w:val="22"/>
                <w:szCs w:val="22"/>
              </w:rPr>
              <w:t>Специализированные наладочные приспособления для станков с ЧПУ</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285"/>
        </w:trPr>
        <w:tc>
          <w:tcPr>
            <w:tcW w:w="2405" w:type="dxa"/>
            <w:vMerge/>
          </w:tcPr>
          <w:p w:rsidR="00295B4C" w:rsidRPr="00FA7FF3" w:rsidRDefault="00295B4C" w:rsidP="001D357A">
            <w:pPr>
              <w:widowControl/>
              <w:spacing w:before="0" w:after="0"/>
              <w:rPr>
                <w:szCs w:val="22"/>
              </w:rPr>
            </w:pPr>
          </w:p>
        </w:tc>
        <w:tc>
          <w:tcPr>
            <w:tcW w:w="4393" w:type="dxa"/>
            <w:gridSpan w:val="3"/>
            <w:vAlign w:val="center"/>
          </w:tcPr>
          <w:p w:rsidR="00295B4C" w:rsidRPr="00A20B7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Cs w:val="22"/>
              </w:rPr>
            </w:pPr>
            <w:r w:rsidRPr="00A20B73">
              <w:rPr>
                <w:b/>
                <w:sz w:val="22"/>
                <w:szCs w:val="22"/>
              </w:rPr>
              <w:t>В том числе, практические занятия</w:t>
            </w:r>
          </w:p>
        </w:tc>
        <w:tc>
          <w:tcPr>
            <w:tcW w:w="1067" w:type="dxa"/>
            <w:vMerge w:val="restart"/>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2</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255"/>
        </w:trPr>
        <w:tc>
          <w:tcPr>
            <w:tcW w:w="2405" w:type="dxa"/>
            <w:vMerge/>
          </w:tcPr>
          <w:p w:rsidR="00295B4C" w:rsidRPr="00FA7FF3" w:rsidRDefault="00295B4C" w:rsidP="001D357A">
            <w:pPr>
              <w:widowControl/>
              <w:spacing w:before="0" w:after="0"/>
              <w:rPr>
                <w:szCs w:val="22"/>
              </w:rPr>
            </w:pP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Расчет силы зажима в кулачковом патроне</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391"/>
        </w:trPr>
        <w:tc>
          <w:tcPr>
            <w:tcW w:w="2405" w:type="dxa"/>
            <w:vMerge/>
          </w:tcPr>
          <w:p w:rsidR="00295B4C" w:rsidRPr="00FA7FF3" w:rsidRDefault="00295B4C" w:rsidP="001D357A">
            <w:pPr>
              <w:widowControl/>
              <w:spacing w:before="0" w:after="0"/>
              <w:rPr>
                <w:szCs w:val="22"/>
              </w:rPr>
            </w:pPr>
          </w:p>
        </w:tc>
        <w:tc>
          <w:tcPr>
            <w:tcW w:w="4393" w:type="dxa"/>
            <w:gridSpan w:val="3"/>
            <w:vAlign w:val="center"/>
          </w:tcPr>
          <w:p w:rsidR="00295B4C" w:rsidRPr="003C56D8"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3C56D8">
              <w:rPr>
                <w:b/>
                <w:sz w:val="22"/>
                <w:szCs w:val="22"/>
              </w:rPr>
              <w:t xml:space="preserve">Примерная тематика самостоятельной работы обучающихся </w:t>
            </w:r>
          </w:p>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szCs w:val="22"/>
              </w:rPr>
            </w:pPr>
            <w:r>
              <w:rPr>
                <w:sz w:val="22"/>
                <w:szCs w:val="22"/>
              </w:rPr>
              <w:t>П</w:t>
            </w:r>
            <w:r w:rsidRPr="00FA7FF3">
              <w:rPr>
                <w:sz w:val="22"/>
                <w:szCs w:val="22"/>
              </w:rPr>
              <w:t>одготовить сообщение по теме: «Установка приспособлений на станки с ЧПУ».</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szCs w:val="22"/>
              </w:rPr>
            </w:pPr>
            <w:r w:rsidRPr="00FA7FF3">
              <w:rPr>
                <w:bCs/>
                <w:sz w:val="22"/>
                <w:szCs w:val="22"/>
              </w:rPr>
              <w:t>*</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val="restart"/>
          </w:tcPr>
          <w:p w:rsidR="00295B4C" w:rsidRPr="00FA7FF3" w:rsidRDefault="00295B4C" w:rsidP="001D357A">
            <w:pPr>
              <w:widowControl/>
              <w:spacing w:before="0" w:after="0"/>
              <w:jc w:val="center"/>
              <w:rPr>
                <w:b/>
                <w:szCs w:val="22"/>
              </w:rPr>
            </w:pPr>
            <w:r w:rsidRPr="00FA7FF3">
              <w:rPr>
                <w:b/>
                <w:sz w:val="22"/>
                <w:szCs w:val="22"/>
              </w:rPr>
              <w:t xml:space="preserve">Тема 1.9. </w:t>
            </w:r>
          </w:p>
          <w:p w:rsidR="00295B4C" w:rsidRPr="00FA7FF3" w:rsidRDefault="00295B4C" w:rsidP="001D357A">
            <w:pPr>
              <w:widowControl/>
              <w:spacing w:before="0" w:after="0"/>
              <w:jc w:val="center"/>
              <w:rPr>
                <w:szCs w:val="22"/>
              </w:rPr>
            </w:pPr>
            <w:r w:rsidRPr="00FA7FF3">
              <w:rPr>
                <w:b/>
                <w:sz w:val="22"/>
                <w:szCs w:val="22"/>
              </w:rPr>
              <w:t>Универсальные сборные (УСП) и сборно-разборные приспособления (СРП)</w:t>
            </w:r>
          </w:p>
        </w:tc>
        <w:tc>
          <w:tcPr>
            <w:tcW w:w="4393" w:type="dxa"/>
            <w:gridSpan w:val="3"/>
            <w:vAlign w:val="center"/>
          </w:tcPr>
          <w:p w:rsidR="00295B4C" w:rsidRPr="00A20B7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Cs w:val="22"/>
              </w:rPr>
            </w:pPr>
            <w:r w:rsidRPr="00A20B73">
              <w:rPr>
                <w:b/>
                <w:sz w:val="22"/>
                <w:szCs w:val="22"/>
              </w:rPr>
              <w:t>Содержание учебного материала</w:t>
            </w:r>
          </w:p>
        </w:tc>
        <w:tc>
          <w:tcPr>
            <w:tcW w:w="1067" w:type="dxa"/>
            <w:vMerge w:val="restart"/>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Pr>
                <w:bCs/>
                <w:sz w:val="22"/>
                <w:szCs w:val="22"/>
              </w:rPr>
              <w:t>2</w:t>
            </w: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1</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Cs w:val="22"/>
              </w:rPr>
            </w:pPr>
            <w:r w:rsidRPr="00FA7FF3">
              <w:rPr>
                <w:bCs/>
                <w:sz w:val="22"/>
                <w:szCs w:val="22"/>
              </w:rPr>
              <w:t>Назначение и требования, предъявляемые к УСП и СРП</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restart"/>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2</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Cs w:val="22"/>
              </w:rPr>
            </w:pPr>
            <w:r w:rsidRPr="00FA7FF3">
              <w:rPr>
                <w:bCs/>
                <w:sz w:val="22"/>
                <w:szCs w:val="22"/>
              </w:rPr>
              <w:t>Типовые комплекты деталей УСП СРП</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3</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Cs w:val="22"/>
              </w:rPr>
            </w:pPr>
            <w:r w:rsidRPr="00FA7FF3">
              <w:rPr>
                <w:bCs/>
                <w:sz w:val="22"/>
                <w:szCs w:val="22"/>
              </w:rPr>
              <w:t>Примеры собранных приспособлений для различных работ</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399"/>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bCs/>
                <w:szCs w:val="22"/>
              </w:rPr>
            </w:pPr>
            <w:r w:rsidRPr="00A20B73">
              <w:rPr>
                <w:b/>
                <w:sz w:val="22"/>
                <w:szCs w:val="22"/>
              </w:rPr>
              <w:t>В том числе, практические занятия</w:t>
            </w:r>
          </w:p>
        </w:tc>
        <w:tc>
          <w:tcPr>
            <w:tcW w:w="1067" w:type="dxa"/>
            <w:vMerge w:val="restart"/>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szCs w:val="22"/>
              </w:rPr>
            </w:pPr>
            <w:r>
              <w:rPr>
                <w:bCs/>
                <w:i/>
                <w:sz w:val="22"/>
                <w:szCs w:val="22"/>
              </w:rPr>
              <w:t>1</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353"/>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Pr>
                <w:sz w:val="22"/>
                <w:szCs w:val="22"/>
              </w:rPr>
              <w:t>Компоновка универсально-сборочных приспособлений</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i/>
                <w:szCs w:val="22"/>
              </w:rPr>
            </w:pP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CB58B9"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CB58B9">
              <w:rPr>
                <w:b/>
                <w:sz w:val="22"/>
                <w:szCs w:val="22"/>
              </w:rPr>
              <w:t>Примерная тематика самостоятельной работы обучающихся</w:t>
            </w:r>
          </w:p>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Cs w:val="22"/>
              </w:rPr>
            </w:pPr>
            <w:r w:rsidRPr="00FA7FF3">
              <w:rPr>
                <w:sz w:val="22"/>
                <w:szCs w:val="22"/>
              </w:rPr>
              <w:t>сообщение по теме: «Последовательность составления схем различных типов УСП и СРП»</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6798" w:type="dxa"/>
            <w:gridSpan w:val="4"/>
          </w:tcPr>
          <w:p w:rsidR="00295B4C" w:rsidRPr="00FA7FF3" w:rsidRDefault="00295B4C" w:rsidP="001D357A">
            <w:pPr>
              <w:widowControl/>
              <w:spacing w:before="0" w:after="0"/>
              <w:rPr>
                <w:b/>
                <w:szCs w:val="22"/>
              </w:rPr>
            </w:pPr>
            <w:r w:rsidRPr="00FA7FF3">
              <w:rPr>
                <w:b/>
                <w:sz w:val="22"/>
                <w:szCs w:val="22"/>
              </w:rPr>
              <w:t>Раздел 2. Проектирование станочных приспособлений</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Pr>
                <w:bCs/>
                <w:sz w:val="22"/>
                <w:szCs w:val="22"/>
              </w:rPr>
              <w:t>4</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val="restart"/>
          </w:tcPr>
          <w:p w:rsidR="00295B4C" w:rsidRPr="00FA7FF3" w:rsidRDefault="00295B4C" w:rsidP="001D357A">
            <w:pPr>
              <w:widowControl/>
              <w:spacing w:before="0" w:after="0"/>
              <w:jc w:val="center"/>
              <w:rPr>
                <w:szCs w:val="22"/>
              </w:rPr>
            </w:pPr>
            <w:r w:rsidRPr="00FA7FF3">
              <w:rPr>
                <w:b/>
                <w:sz w:val="22"/>
                <w:szCs w:val="22"/>
              </w:rPr>
              <w:t>Тема 2.1. Последовательность проектирования приспособления</w:t>
            </w: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Содержание учебного материала</w:t>
            </w:r>
          </w:p>
        </w:tc>
        <w:tc>
          <w:tcPr>
            <w:tcW w:w="1067" w:type="dxa"/>
            <w:vMerge w:val="restart"/>
            <w:vAlign w:val="center"/>
          </w:tcPr>
          <w:p w:rsidR="00295B4C" w:rsidRPr="0006478F"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06478F">
              <w:rPr>
                <w:b/>
                <w:bCs/>
                <w:sz w:val="22"/>
                <w:szCs w:val="22"/>
              </w:rPr>
              <w:t>3</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1</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Исходные данные для проектирования приспособлений</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restart"/>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2</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 xml:space="preserve">Последовательность проектирования приспособления, оформление чертежа </w:t>
            </w:r>
            <w:r w:rsidRPr="00FA7FF3">
              <w:rPr>
                <w:sz w:val="22"/>
                <w:szCs w:val="22"/>
              </w:rPr>
              <w:lastRenderedPageBreak/>
              <w:t xml:space="preserve">общего вида, </w:t>
            </w:r>
            <w:r>
              <w:rPr>
                <w:sz w:val="22"/>
                <w:szCs w:val="22"/>
              </w:rPr>
              <w:t xml:space="preserve">формирование </w:t>
            </w:r>
            <w:r w:rsidRPr="00FA7FF3">
              <w:rPr>
                <w:sz w:val="22"/>
                <w:szCs w:val="22"/>
              </w:rPr>
              <w:t>спецификации</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3</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Особенности проектирования универсально-сборных, специализированных приспособлений</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4</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Расчеты, выполняемые при проектировании приспособлений</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5</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Техническое задание на проектирование приспособления</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6</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Экономическое обоснование проектирования приспособления</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204"/>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rPr>
                <w:szCs w:val="22"/>
              </w:rPr>
            </w:pPr>
            <w:r w:rsidRPr="00A20B73">
              <w:rPr>
                <w:b/>
                <w:sz w:val="22"/>
                <w:szCs w:val="22"/>
              </w:rPr>
              <w:t>В том числе, практические занятия</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center"/>
              <w:rPr>
                <w:bCs/>
                <w:i/>
                <w:szCs w:val="22"/>
              </w:rPr>
            </w:pPr>
            <w:r>
              <w:rPr>
                <w:bCs/>
                <w:i/>
                <w:sz w:val="22"/>
                <w:szCs w:val="22"/>
              </w:rPr>
              <w:t>2</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126"/>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 xml:space="preserve">Оформление </w:t>
            </w:r>
            <w:r>
              <w:rPr>
                <w:sz w:val="22"/>
                <w:szCs w:val="22"/>
              </w:rPr>
              <w:t xml:space="preserve">технического задания </w:t>
            </w:r>
            <w:r w:rsidRPr="00FA7FF3">
              <w:rPr>
                <w:sz w:val="22"/>
                <w:szCs w:val="22"/>
              </w:rPr>
              <w:t>на проектирование приспособления</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r w:rsidRPr="00FA7FF3">
              <w:rPr>
                <w:bCs/>
                <w:i/>
                <w:sz w:val="22"/>
                <w:szCs w:val="22"/>
              </w:rPr>
              <w:t>1</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135"/>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Расчет приспособления на точность</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r>
              <w:rPr>
                <w:bCs/>
                <w:i/>
                <w:sz w:val="22"/>
                <w:szCs w:val="22"/>
              </w:rPr>
              <w:t>1</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Контрольные работы</w:t>
            </w:r>
          </w:p>
        </w:tc>
        <w:tc>
          <w:tcPr>
            <w:tcW w:w="1067" w:type="dxa"/>
            <w:vAlign w:val="center"/>
          </w:tcPr>
          <w:p w:rsidR="00295B4C" w:rsidRPr="0006478F"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06478F">
              <w:rPr>
                <w:b/>
                <w:bCs/>
                <w:sz w:val="22"/>
                <w:szCs w:val="22"/>
              </w:rPr>
              <w:t>1</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3C56D8"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3C56D8">
              <w:rPr>
                <w:b/>
                <w:sz w:val="22"/>
                <w:szCs w:val="22"/>
              </w:rPr>
              <w:t xml:space="preserve">Примерная тематика самостоятельной работы обучающихся </w:t>
            </w:r>
          </w:p>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подготовить сообщение по теме: «Необходимость экономического обоснования разработки и проектирования приспособления»</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6798" w:type="dxa"/>
            <w:gridSpan w:val="4"/>
          </w:tcPr>
          <w:p w:rsidR="00295B4C" w:rsidRPr="00FA7FF3" w:rsidRDefault="00295B4C" w:rsidP="001D357A">
            <w:pPr>
              <w:widowControl/>
              <w:spacing w:before="0" w:after="0"/>
              <w:rPr>
                <w:szCs w:val="22"/>
              </w:rPr>
            </w:pPr>
            <w:r w:rsidRPr="00FA7FF3">
              <w:rPr>
                <w:b/>
                <w:sz w:val="22"/>
                <w:szCs w:val="22"/>
              </w:rPr>
              <w:t>Раздел 3.  Вспомогательные инструменты для металлорежущих станков</w:t>
            </w:r>
          </w:p>
        </w:tc>
        <w:tc>
          <w:tcPr>
            <w:tcW w:w="1067" w:type="dxa"/>
            <w:vAlign w:val="center"/>
          </w:tcPr>
          <w:p w:rsidR="00295B4C" w:rsidRPr="0006478F"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06478F">
              <w:rPr>
                <w:b/>
                <w:bCs/>
                <w:sz w:val="22"/>
                <w:szCs w:val="22"/>
              </w:rPr>
              <w:t>2</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66"/>
        </w:trPr>
        <w:tc>
          <w:tcPr>
            <w:tcW w:w="2405" w:type="dxa"/>
            <w:vMerge w:val="restart"/>
          </w:tcPr>
          <w:p w:rsidR="00295B4C" w:rsidRPr="00FA7FF3" w:rsidRDefault="00295B4C" w:rsidP="001D357A">
            <w:pPr>
              <w:widowControl/>
              <w:spacing w:before="0" w:after="0"/>
              <w:jc w:val="center"/>
              <w:rPr>
                <w:b/>
                <w:szCs w:val="22"/>
              </w:rPr>
            </w:pPr>
            <w:r w:rsidRPr="00FA7FF3">
              <w:rPr>
                <w:b/>
                <w:sz w:val="22"/>
                <w:szCs w:val="22"/>
              </w:rPr>
              <w:t>Тема 3.1.</w:t>
            </w:r>
          </w:p>
          <w:p w:rsidR="00295B4C" w:rsidRPr="00FA7FF3" w:rsidRDefault="00295B4C" w:rsidP="001D357A">
            <w:pPr>
              <w:widowControl/>
              <w:spacing w:before="0" w:after="0"/>
              <w:jc w:val="center"/>
              <w:rPr>
                <w:szCs w:val="22"/>
              </w:rPr>
            </w:pPr>
            <w:r w:rsidRPr="00FA7FF3">
              <w:rPr>
                <w:b/>
                <w:sz w:val="22"/>
                <w:szCs w:val="22"/>
              </w:rPr>
              <w:t xml:space="preserve"> Основные конструктивные исполнения типовых вспомогательных инструментов</w:t>
            </w:r>
          </w:p>
        </w:tc>
        <w:tc>
          <w:tcPr>
            <w:tcW w:w="4393" w:type="dxa"/>
            <w:gridSpan w:val="3"/>
            <w:vAlign w:val="center"/>
          </w:tcPr>
          <w:p w:rsidR="00295B4C" w:rsidRPr="0006478F"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06478F">
              <w:rPr>
                <w:b/>
                <w:sz w:val="22"/>
                <w:szCs w:val="22"/>
              </w:rPr>
              <w:t>Содержание учебного материала</w:t>
            </w:r>
          </w:p>
        </w:tc>
        <w:tc>
          <w:tcPr>
            <w:tcW w:w="1067" w:type="dxa"/>
            <w:vMerge w:val="restart"/>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Pr>
                <w:bCs/>
                <w:sz w:val="22"/>
                <w:szCs w:val="22"/>
              </w:rPr>
              <w:t>2</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1</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Оправки и борштанги для расточных и агрегатных станков</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restart"/>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2</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Вспомогательный инструмент для токарных станков с ЧПУ</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3</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Державки для резцов и осевого инструмента с цилиндрическими хвостовиками и призматическими направляющими</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4</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Оправки для насадки фрез</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5</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Патроны цанговые, втулки переходные</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523" w:type="dxa"/>
            <w:gridSpan w:val="2"/>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6</w:t>
            </w:r>
          </w:p>
        </w:tc>
        <w:tc>
          <w:tcPr>
            <w:tcW w:w="3870"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Патроны сверлильные, расточные головки и оправки</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i/>
                <w:szCs w:val="22"/>
              </w:rPr>
            </w:pPr>
          </w:p>
        </w:tc>
        <w:tc>
          <w:tcPr>
            <w:tcW w:w="1901" w:type="dxa"/>
            <w:vMerge/>
            <w:vAlign w:val="center"/>
          </w:tcPr>
          <w:p w:rsidR="00295B4C" w:rsidRPr="00FA7FF3" w:rsidRDefault="00295B4C" w:rsidP="001D357A">
            <w:pPr>
              <w:widowControl/>
              <w:spacing w:before="0" w:after="0"/>
              <w:jc w:val="center"/>
              <w:rPr>
                <w:szCs w:val="22"/>
              </w:rPr>
            </w:pPr>
          </w:p>
        </w:tc>
      </w:tr>
      <w:tr w:rsidR="00295B4C" w:rsidRPr="00FA7FF3" w:rsidTr="00EE273C">
        <w:trPr>
          <w:trHeight w:val="263"/>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06478F"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06478F">
              <w:rPr>
                <w:b/>
                <w:sz w:val="22"/>
                <w:szCs w:val="22"/>
              </w:rPr>
              <w:t>В том числе, практические занятия</w:t>
            </w:r>
          </w:p>
        </w:tc>
        <w:tc>
          <w:tcPr>
            <w:tcW w:w="1067" w:type="dxa"/>
            <w:vMerge w:val="restart"/>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Pr>
                <w:bCs/>
                <w:sz w:val="22"/>
                <w:szCs w:val="22"/>
              </w:rPr>
              <w:t>1</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rPr>
          <w:trHeight w:val="385"/>
        </w:trPr>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6B6E4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6B6E43">
              <w:rPr>
                <w:sz w:val="22"/>
                <w:szCs w:val="22"/>
              </w:rPr>
              <w:t>Расчет оправки разрезной втулкой</w:t>
            </w:r>
          </w:p>
        </w:tc>
        <w:tc>
          <w:tcPr>
            <w:tcW w:w="1067" w:type="dxa"/>
            <w:vMerge/>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2405" w:type="dxa"/>
            <w:vMerge/>
          </w:tcPr>
          <w:p w:rsidR="00295B4C" w:rsidRPr="00FA7FF3" w:rsidRDefault="00295B4C" w:rsidP="001D357A">
            <w:pPr>
              <w:widowControl/>
              <w:spacing w:before="0" w:after="0"/>
              <w:rPr>
                <w:b/>
                <w:szCs w:val="22"/>
              </w:rPr>
            </w:pPr>
          </w:p>
        </w:tc>
        <w:tc>
          <w:tcPr>
            <w:tcW w:w="4393" w:type="dxa"/>
            <w:gridSpan w:val="3"/>
            <w:vAlign w:val="center"/>
          </w:tcPr>
          <w:p w:rsidR="00295B4C" w:rsidRPr="0006478F"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2"/>
              </w:rPr>
            </w:pPr>
            <w:r w:rsidRPr="0006478F">
              <w:rPr>
                <w:b/>
                <w:sz w:val="22"/>
                <w:szCs w:val="22"/>
              </w:rPr>
              <w:t xml:space="preserve">Примерная тематика самостоятельной работы обучающихся </w:t>
            </w:r>
          </w:p>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rPr>
            </w:pPr>
            <w:r w:rsidRPr="00FA7FF3">
              <w:rPr>
                <w:sz w:val="22"/>
                <w:szCs w:val="22"/>
              </w:rPr>
              <w:t xml:space="preserve">подобрать вспомогательный инструмент для конкретной </w:t>
            </w:r>
            <w:r>
              <w:rPr>
                <w:sz w:val="22"/>
                <w:szCs w:val="22"/>
              </w:rPr>
              <w:t>технолог</w:t>
            </w:r>
            <w:r w:rsidRPr="00FA7FF3">
              <w:rPr>
                <w:sz w:val="22"/>
                <w:szCs w:val="22"/>
              </w:rPr>
              <w:t>ической операции</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Cs w:val="22"/>
              </w:rPr>
            </w:pPr>
            <w:r w:rsidRPr="00FA7FF3">
              <w:rPr>
                <w:bCs/>
                <w:sz w:val="22"/>
                <w:szCs w:val="22"/>
              </w:rPr>
              <w:t>*</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6798" w:type="dxa"/>
            <w:gridSpan w:val="4"/>
          </w:tcPr>
          <w:p w:rsidR="00295B4C" w:rsidRPr="0006478F"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
                <w:bCs/>
                <w:szCs w:val="22"/>
              </w:rPr>
            </w:pPr>
            <w:r w:rsidRPr="0006478F">
              <w:rPr>
                <w:b/>
                <w:bCs/>
                <w:sz w:val="22"/>
                <w:szCs w:val="22"/>
              </w:rPr>
              <w:t>Промежуточная аттестация</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Pr>
                <w:b/>
                <w:bCs/>
                <w:sz w:val="22"/>
                <w:szCs w:val="22"/>
              </w:rPr>
              <w:t>2</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r w:rsidR="00295B4C" w:rsidRPr="00FA7FF3" w:rsidTr="00EE273C">
        <w:tc>
          <w:tcPr>
            <w:tcW w:w="6798" w:type="dxa"/>
            <w:gridSpan w:val="4"/>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Cs w:val="22"/>
              </w:rPr>
            </w:pPr>
            <w:r w:rsidRPr="00FA7FF3">
              <w:rPr>
                <w:b/>
                <w:sz w:val="22"/>
                <w:szCs w:val="22"/>
              </w:rPr>
              <w:t>Всего</w:t>
            </w:r>
            <w:r w:rsidRPr="00FA7FF3">
              <w:rPr>
                <w:sz w:val="22"/>
                <w:szCs w:val="22"/>
              </w:rPr>
              <w:t>:</w:t>
            </w:r>
          </w:p>
        </w:tc>
        <w:tc>
          <w:tcPr>
            <w:tcW w:w="1067" w:type="dxa"/>
            <w:vAlign w:val="center"/>
          </w:tcPr>
          <w:p w:rsidR="00295B4C" w:rsidRPr="00FA7FF3" w:rsidRDefault="00295B4C" w:rsidP="001D3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Cs w:val="22"/>
              </w:rPr>
            </w:pPr>
            <w:r w:rsidRPr="00FA7FF3">
              <w:rPr>
                <w:b/>
                <w:bCs/>
                <w:sz w:val="22"/>
                <w:szCs w:val="22"/>
              </w:rPr>
              <w:t>3</w:t>
            </w:r>
            <w:r>
              <w:rPr>
                <w:b/>
                <w:bCs/>
                <w:sz w:val="22"/>
                <w:szCs w:val="22"/>
              </w:rPr>
              <w:t>6</w:t>
            </w:r>
          </w:p>
        </w:tc>
        <w:tc>
          <w:tcPr>
            <w:tcW w:w="1901" w:type="dxa"/>
            <w:vMerge/>
            <w:shd w:val="clear" w:color="auto" w:fill="CCCCCC"/>
            <w:vAlign w:val="center"/>
          </w:tcPr>
          <w:p w:rsidR="00295B4C" w:rsidRPr="00FA7FF3" w:rsidRDefault="00295B4C" w:rsidP="001D357A">
            <w:pPr>
              <w:widowControl/>
              <w:spacing w:before="0" w:after="0"/>
              <w:jc w:val="center"/>
              <w:rPr>
                <w:szCs w:val="22"/>
              </w:rPr>
            </w:pPr>
          </w:p>
        </w:tc>
      </w:tr>
    </w:tbl>
    <w:p w:rsidR="00EE273C" w:rsidRDefault="00EE273C" w:rsidP="0029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0" w:line="276" w:lineRule="auto"/>
        <w:rPr>
          <w:b/>
          <w:caps/>
          <w:szCs w:val="24"/>
        </w:rPr>
      </w:pPr>
    </w:p>
    <w:p w:rsidR="00295B4C" w:rsidRPr="00EE273C" w:rsidRDefault="00EE273C" w:rsidP="00EE273C">
      <w:pPr>
        <w:tabs>
          <w:tab w:val="left" w:pos="1832"/>
        </w:tabs>
        <w:rPr>
          <w:szCs w:val="24"/>
        </w:rPr>
        <w:sectPr w:rsidR="00295B4C" w:rsidRPr="00EE273C" w:rsidSect="00EE273C">
          <w:footerReference w:type="even" r:id="rId7"/>
          <w:footerReference w:type="default" r:id="rId8"/>
          <w:pgSz w:w="11906" w:h="16838"/>
          <w:pgMar w:top="1134" w:right="1079" w:bottom="1134" w:left="1438" w:header="709" w:footer="709" w:gutter="0"/>
          <w:cols w:space="708"/>
          <w:docGrid w:linePitch="360"/>
        </w:sectPr>
      </w:pPr>
      <w:r>
        <w:rPr>
          <w:szCs w:val="24"/>
        </w:rPr>
        <w:tab/>
        <w:t xml:space="preserve">Заведующий кафедрой МТД                </w:t>
      </w:r>
      <w:bookmarkStart w:id="0" w:name="_GoBack"/>
      <w:bookmarkEnd w:id="0"/>
      <w:r>
        <w:rPr>
          <w:szCs w:val="24"/>
        </w:rPr>
        <w:t xml:space="preserve">                             А.В. Иванюк</w:t>
      </w:r>
    </w:p>
    <w:p w:rsidR="00C12055" w:rsidRDefault="00C12055" w:rsidP="00EE273C"/>
    <w:sectPr w:rsidR="00C120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67" w:rsidRDefault="00EC4067" w:rsidP="00295B4C">
      <w:pPr>
        <w:spacing w:before="0" w:after="0"/>
      </w:pPr>
      <w:r>
        <w:separator/>
      </w:r>
    </w:p>
  </w:endnote>
  <w:endnote w:type="continuationSeparator" w:id="0">
    <w:p w:rsidR="00EC4067" w:rsidRDefault="00EC4067" w:rsidP="00295B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4C" w:rsidRDefault="00295B4C" w:rsidP="007131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5B4C" w:rsidRDefault="00295B4C" w:rsidP="007131A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4C" w:rsidRDefault="00295B4C" w:rsidP="007131A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67" w:rsidRDefault="00EC4067" w:rsidP="00295B4C">
      <w:pPr>
        <w:spacing w:before="0" w:after="0"/>
      </w:pPr>
      <w:r>
        <w:separator/>
      </w:r>
    </w:p>
  </w:footnote>
  <w:footnote w:type="continuationSeparator" w:id="0">
    <w:p w:rsidR="00EC4067" w:rsidRDefault="00EC4067" w:rsidP="00295B4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667E"/>
    <w:multiLevelType w:val="multilevel"/>
    <w:tmpl w:val="A43E76DA"/>
    <w:lvl w:ilvl="0">
      <w:start w:val="1"/>
      <w:numFmt w:val="decimal"/>
      <w:lvlText w:val="%1."/>
      <w:lvlJc w:val="left"/>
      <w:pPr>
        <w:tabs>
          <w:tab w:val="num" w:pos="1068"/>
        </w:tabs>
        <w:ind w:left="1068" w:hanging="360"/>
      </w:pPr>
      <w:rPr>
        <w:rFonts w:cs="Times New Roman"/>
      </w:rPr>
    </w:lvl>
    <w:lvl w:ilvl="1">
      <w:start w:val="2"/>
      <w:numFmt w:val="decimal"/>
      <w:isLgl/>
      <w:lvlText w:val="%1.%2."/>
      <w:lvlJc w:val="left"/>
      <w:pPr>
        <w:ind w:left="1128" w:hanging="4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07"/>
    <w:rsid w:val="00295B4C"/>
    <w:rsid w:val="00716A86"/>
    <w:rsid w:val="00C12055"/>
    <w:rsid w:val="00C57407"/>
    <w:rsid w:val="00EC4067"/>
    <w:rsid w:val="00EE2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33777-A49C-40D8-819A-E570BBA0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5B4C"/>
    <w:pPr>
      <w:widowControl w:val="0"/>
      <w:spacing w:before="100" w:after="10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95B4C"/>
    <w:pPr>
      <w:keepNext/>
      <w:widowControl/>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B4C"/>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Знак Знак Знак Знак,Знак Знак Знак Знак Знак Знак Знак Знак,Знак Знак Знак Знак Знак Знак Знак"/>
    <w:basedOn w:val="a"/>
    <w:link w:val="a4"/>
    <w:uiPriority w:val="99"/>
    <w:rsid w:val="00295B4C"/>
    <w:pPr>
      <w:widowControl/>
      <w:tabs>
        <w:tab w:val="center" w:pos="4677"/>
        <w:tab w:val="right" w:pos="9355"/>
      </w:tabs>
      <w:spacing w:before="120" w:after="120"/>
    </w:pPr>
    <w:rPr>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Знак Знак Знак Знак Знак,Знак Знак Знак Знак Знак Знак Знак Знак Знак,Знак Знак Знак Знак Знак Знак Знак Знак1"/>
    <w:basedOn w:val="a0"/>
    <w:link w:val="a3"/>
    <w:uiPriority w:val="99"/>
    <w:rsid w:val="00295B4C"/>
    <w:rPr>
      <w:rFonts w:ascii="Times New Roman" w:eastAsia="Times New Roman" w:hAnsi="Times New Roman" w:cs="Times New Roman"/>
      <w:sz w:val="24"/>
      <w:szCs w:val="24"/>
      <w:lang w:eastAsia="ru-RU"/>
    </w:rPr>
  </w:style>
  <w:style w:type="character" w:styleId="a5">
    <w:name w:val="page number"/>
    <w:basedOn w:val="a0"/>
    <w:uiPriority w:val="99"/>
    <w:rsid w:val="00295B4C"/>
    <w:rPr>
      <w:rFonts w:cs="Times New Roman"/>
    </w:rPr>
  </w:style>
  <w:style w:type="paragraph" w:styleId="a6">
    <w:name w:val="footnote text"/>
    <w:basedOn w:val="a"/>
    <w:link w:val="a7"/>
    <w:uiPriority w:val="99"/>
    <w:qFormat/>
    <w:rsid w:val="00295B4C"/>
    <w:pPr>
      <w:widowControl/>
      <w:spacing w:before="0" w:after="0"/>
    </w:pPr>
    <w:rPr>
      <w:sz w:val="20"/>
      <w:lang w:val="en-US"/>
    </w:rPr>
  </w:style>
  <w:style w:type="character" w:customStyle="1" w:styleId="a7">
    <w:name w:val="Текст сноски Знак"/>
    <w:basedOn w:val="a0"/>
    <w:link w:val="a6"/>
    <w:uiPriority w:val="99"/>
    <w:rsid w:val="00295B4C"/>
    <w:rPr>
      <w:rFonts w:ascii="Times New Roman" w:eastAsia="Times New Roman" w:hAnsi="Times New Roman" w:cs="Times New Roman"/>
      <w:sz w:val="20"/>
      <w:szCs w:val="20"/>
      <w:lang w:val="en-US" w:eastAsia="ru-RU"/>
    </w:rPr>
  </w:style>
  <w:style w:type="character" w:styleId="a8">
    <w:name w:val="footnote reference"/>
    <w:basedOn w:val="a0"/>
    <w:uiPriority w:val="99"/>
    <w:rsid w:val="00295B4C"/>
    <w:rPr>
      <w:rFonts w:cs="Times New Roman"/>
      <w:vertAlign w:val="superscript"/>
    </w:rPr>
  </w:style>
  <w:style w:type="paragraph" w:customStyle="1" w:styleId="Style35">
    <w:name w:val="Style35"/>
    <w:basedOn w:val="a"/>
    <w:rsid w:val="00716A86"/>
    <w:pPr>
      <w:autoSpaceDE w:val="0"/>
      <w:autoSpaceDN w:val="0"/>
      <w:adjustRightInd w:val="0"/>
      <w:spacing w:before="0" w:after="0"/>
      <w:jc w:val="righ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2019-01-28T19:37:00Z</dcterms:created>
  <dcterms:modified xsi:type="dcterms:W3CDTF">2019-01-29T20:03:00Z</dcterms:modified>
</cp:coreProperties>
</file>